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52E266" w14:textId="326F075C" w:rsidR="00191CC4" w:rsidRPr="0034296C" w:rsidRDefault="007F6B78" w:rsidP="005C7C97">
      <w:pPr>
        <w:spacing w:after="0" w:line="240" w:lineRule="auto"/>
        <w:jc w:val="right"/>
        <w:rPr>
          <w:rFonts w:ascii="Times New Roman" w:eastAsia="Times New Roman" w:hAnsi="Times New Roman" w:cs="Times New Roman"/>
          <w:szCs w:val="20"/>
          <w:lang w:eastAsia="en-US"/>
        </w:rPr>
      </w:pPr>
      <w:r w:rsidRPr="0034296C">
        <w:rPr>
          <w:rFonts w:ascii="Times New Roman" w:eastAsia="Times New Roman" w:hAnsi="Times New Roman" w:cs="Times New Roman"/>
          <w:szCs w:val="20"/>
          <w:lang w:eastAsia="en-US"/>
        </w:rPr>
        <w:t xml:space="preserve">Pirkimo sąlygų </w:t>
      </w:r>
      <w:r w:rsidR="00ED0B08" w:rsidRPr="0034296C">
        <w:rPr>
          <w:rFonts w:ascii="Times New Roman" w:eastAsia="Times New Roman" w:hAnsi="Times New Roman" w:cs="Times New Roman"/>
          <w:szCs w:val="20"/>
          <w:lang w:eastAsia="en-US"/>
        </w:rPr>
        <w:t>2</w:t>
      </w:r>
      <w:r w:rsidR="007E25EC" w:rsidRPr="0034296C">
        <w:rPr>
          <w:rFonts w:ascii="Times New Roman" w:eastAsia="Times New Roman" w:hAnsi="Times New Roman" w:cs="Times New Roman"/>
          <w:szCs w:val="20"/>
          <w:lang w:eastAsia="en-US"/>
        </w:rPr>
        <w:t>B</w:t>
      </w:r>
      <w:r w:rsidR="00191CC4" w:rsidRPr="0034296C">
        <w:rPr>
          <w:rFonts w:ascii="Times New Roman" w:eastAsia="Times New Roman" w:hAnsi="Times New Roman" w:cs="Times New Roman"/>
          <w:szCs w:val="20"/>
          <w:lang w:eastAsia="en-US"/>
        </w:rPr>
        <w:t xml:space="preserve"> priedas</w:t>
      </w:r>
    </w:p>
    <w:p w14:paraId="7FC433E6" w14:textId="3C195217" w:rsidR="00191CC4" w:rsidRPr="0034296C" w:rsidRDefault="00BD38A5" w:rsidP="005C7C97">
      <w:pPr>
        <w:spacing w:after="0" w:line="240" w:lineRule="auto"/>
        <w:jc w:val="center"/>
        <w:rPr>
          <w:rFonts w:ascii="Times New Roman" w:eastAsia="Times New Roman" w:hAnsi="Times New Roman" w:cs="Times New Roman"/>
          <w:szCs w:val="20"/>
          <w:lang w:eastAsia="en-US"/>
        </w:rPr>
      </w:pPr>
      <w:r w:rsidRPr="0034296C">
        <w:rPr>
          <w:rFonts w:ascii="Times New Roman" w:eastAsia="Times New Roman" w:hAnsi="Times New Roman" w:cs="Times New Roman"/>
          <w:szCs w:val="20"/>
          <w:lang w:eastAsia="en-US"/>
        </w:rPr>
        <w:t>P</w:t>
      </w:r>
      <w:r w:rsidR="007E25EC" w:rsidRPr="0034296C">
        <w:rPr>
          <w:rFonts w:ascii="Times New Roman" w:eastAsia="Times New Roman" w:hAnsi="Times New Roman" w:cs="Times New Roman"/>
          <w:szCs w:val="20"/>
          <w:lang w:eastAsia="en-US"/>
        </w:rPr>
        <w:t>irminio p</w:t>
      </w:r>
      <w:r w:rsidRPr="0034296C">
        <w:rPr>
          <w:rFonts w:ascii="Times New Roman" w:eastAsia="Times New Roman" w:hAnsi="Times New Roman" w:cs="Times New Roman"/>
          <w:szCs w:val="20"/>
          <w:lang w:eastAsia="en-US"/>
        </w:rPr>
        <w:t>asiūlymo forma</w:t>
      </w:r>
    </w:p>
    <w:p w14:paraId="2507FE62" w14:textId="77777777" w:rsidR="00191CC4" w:rsidRPr="0034296C" w:rsidRDefault="006B2348" w:rsidP="005C7C97">
      <w:pPr>
        <w:spacing w:after="0" w:line="240" w:lineRule="auto"/>
        <w:jc w:val="center"/>
        <w:rPr>
          <w:rFonts w:ascii="Times New Roman" w:eastAsia="Times New Roman" w:hAnsi="Times New Roman" w:cs="Times New Roman"/>
          <w:szCs w:val="20"/>
          <w:lang w:eastAsia="en-US"/>
        </w:rPr>
      </w:pPr>
      <w:r w:rsidRPr="0034296C">
        <w:rPr>
          <w:rFonts w:ascii="Times New Roman" w:eastAsia="Times New Roman" w:hAnsi="Times New Roman" w:cs="Times New Roman"/>
          <w:szCs w:val="20"/>
          <w:lang w:eastAsia="en-US"/>
        </w:rPr>
        <w:t>------------</w:t>
      </w:r>
    </w:p>
    <w:p w14:paraId="3EB6CAF2" w14:textId="610DE86A" w:rsidR="006F60DA" w:rsidRPr="0034296C" w:rsidRDefault="00970AAF" w:rsidP="005C7C97">
      <w:pPr>
        <w:spacing w:after="0" w:line="240" w:lineRule="auto"/>
        <w:jc w:val="center"/>
        <w:rPr>
          <w:rFonts w:ascii="Times New Roman" w:eastAsia="Times New Roman" w:hAnsi="Times New Roman" w:cs="Times New Roman"/>
          <w:b/>
          <w:szCs w:val="20"/>
          <w:lang w:eastAsia="en-US"/>
        </w:rPr>
      </w:pPr>
      <w:r w:rsidRPr="0034296C">
        <w:rPr>
          <w:rFonts w:ascii="Times New Roman" w:eastAsia="Times New Roman" w:hAnsi="Times New Roman" w:cs="Times New Roman"/>
          <w:b/>
          <w:szCs w:val="20"/>
          <w:lang w:eastAsia="en-US"/>
        </w:rPr>
        <w:t xml:space="preserve">NAUJI ŽEMAGRINDŽIAI </w:t>
      </w:r>
      <w:r w:rsidR="000F5CBF" w:rsidRPr="0034296C">
        <w:rPr>
          <w:rFonts w:ascii="Times New Roman" w:eastAsia="Times New Roman" w:hAnsi="Times New Roman" w:cs="Times New Roman"/>
          <w:b/>
          <w:szCs w:val="20"/>
          <w:lang w:eastAsia="en-US"/>
        </w:rPr>
        <w:t>VIDUTINĖS</w:t>
      </w:r>
      <w:r w:rsidR="0095466C" w:rsidRPr="0034296C">
        <w:rPr>
          <w:rFonts w:ascii="Times New Roman" w:eastAsia="Times New Roman" w:hAnsi="Times New Roman" w:cs="Times New Roman"/>
          <w:b/>
          <w:szCs w:val="20"/>
          <w:lang w:eastAsia="en-US"/>
        </w:rPr>
        <w:t xml:space="preserve"> TALPOS</w:t>
      </w:r>
      <w:r w:rsidR="001F253F" w:rsidRPr="0034296C">
        <w:rPr>
          <w:rFonts w:ascii="Times New Roman" w:eastAsia="Times New Roman" w:hAnsi="Times New Roman" w:cs="Times New Roman"/>
          <w:b/>
          <w:szCs w:val="20"/>
          <w:lang w:eastAsia="en-US"/>
        </w:rPr>
        <w:t xml:space="preserve"> </w:t>
      </w:r>
      <w:r w:rsidRPr="0034296C">
        <w:rPr>
          <w:rFonts w:ascii="Times New Roman" w:eastAsia="Times New Roman" w:hAnsi="Times New Roman" w:cs="Times New Roman"/>
          <w:b/>
          <w:szCs w:val="20"/>
          <w:lang w:eastAsia="en-US"/>
        </w:rPr>
        <w:t xml:space="preserve">ELEKTRA VAROMI </w:t>
      </w:r>
    </w:p>
    <w:p w14:paraId="05947B7C" w14:textId="77777777" w:rsidR="00970AAF" w:rsidRPr="0034296C" w:rsidRDefault="00970AAF" w:rsidP="005C7C97">
      <w:pPr>
        <w:spacing w:after="0" w:line="240" w:lineRule="auto"/>
        <w:jc w:val="center"/>
        <w:rPr>
          <w:rFonts w:ascii="Times New Roman" w:eastAsia="Times New Roman" w:hAnsi="Times New Roman" w:cs="Times New Roman"/>
          <w:b/>
          <w:szCs w:val="20"/>
          <w:lang w:eastAsia="en-US"/>
        </w:rPr>
      </w:pPr>
      <w:r w:rsidRPr="0034296C">
        <w:rPr>
          <w:rFonts w:ascii="Times New Roman" w:eastAsia="Times New Roman" w:hAnsi="Times New Roman" w:cs="Times New Roman"/>
          <w:b/>
          <w:szCs w:val="20"/>
          <w:lang w:eastAsia="en-US"/>
        </w:rPr>
        <w:t>MIESTO TIPO AUTOBUSAI KELEIVIAMS VEŽTI</w:t>
      </w:r>
    </w:p>
    <w:p w14:paraId="2C520829" w14:textId="3147FDC8" w:rsidR="00191CC4" w:rsidRPr="0034296C" w:rsidRDefault="007E25EC" w:rsidP="005C7C97">
      <w:pPr>
        <w:spacing w:after="0" w:line="240" w:lineRule="auto"/>
        <w:jc w:val="center"/>
        <w:rPr>
          <w:rFonts w:ascii="Times New Roman" w:eastAsia="Times New Roman" w:hAnsi="Times New Roman" w:cs="Times New Roman"/>
          <w:b/>
          <w:szCs w:val="20"/>
          <w:lang w:eastAsia="en-US"/>
        </w:rPr>
      </w:pPr>
      <w:r w:rsidRPr="0034296C">
        <w:rPr>
          <w:rFonts w:ascii="Times New Roman" w:eastAsia="Times New Roman" w:hAnsi="Times New Roman" w:cs="Times New Roman"/>
          <w:b/>
          <w:szCs w:val="20"/>
          <w:lang w:eastAsia="en-US"/>
        </w:rPr>
        <w:t xml:space="preserve">PIRMINIS </w:t>
      </w:r>
      <w:r w:rsidR="00CB13AB" w:rsidRPr="0034296C">
        <w:rPr>
          <w:rFonts w:ascii="Times New Roman" w:eastAsia="Times New Roman" w:hAnsi="Times New Roman" w:cs="Times New Roman"/>
          <w:b/>
          <w:szCs w:val="20"/>
          <w:lang w:eastAsia="en-US"/>
        </w:rPr>
        <w:t>PASIŪLYMAS</w:t>
      </w:r>
    </w:p>
    <w:p w14:paraId="620FC4A4" w14:textId="77777777" w:rsidR="00B6667D" w:rsidRPr="0034296C" w:rsidRDefault="00B6667D" w:rsidP="005C7C97">
      <w:pPr>
        <w:spacing w:after="0" w:line="240" w:lineRule="auto"/>
        <w:jc w:val="center"/>
        <w:rPr>
          <w:rFonts w:ascii="Times New Roman" w:eastAsia="Times New Roman" w:hAnsi="Times New Roman" w:cs="Times New Roman"/>
          <w:b/>
          <w:szCs w:val="20"/>
          <w:lang w:eastAsia="en-US"/>
        </w:rPr>
      </w:pPr>
    </w:p>
    <w:p w14:paraId="11F7A6D1" w14:textId="48783255" w:rsidR="00970AAF" w:rsidRPr="0034296C" w:rsidRDefault="00CA15CD" w:rsidP="005C7C97">
      <w:pPr>
        <w:spacing w:after="0" w:line="240" w:lineRule="auto"/>
        <w:jc w:val="center"/>
        <w:rPr>
          <w:rFonts w:ascii="Times New Roman" w:eastAsia="Times New Roman" w:hAnsi="Times New Roman" w:cs="Times New Roman"/>
          <w:b/>
          <w:szCs w:val="20"/>
          <w:lang w:eastAsia="en-US"/>
        </w:rPr>
      </w:pPr>
      <w:r w:rsidRPr="0034296C">
        <w:rPr>
          <w:rFonts w:ascii="Times New Roman" w:eastAsia="Times New Roman" w:hAnsi="Times New Roman" w:cs="Times New Roman"/>
          <w:b/>
          <w:szCs w:val="20"/>
          <w:lang w:eastAsia="en-US"/>
        </w:rPr>
        <w:t>N</w:t>
      </w:r>
      <w:r w:rsidR="00970AAF" w:rsidRPr="0034296C">
        <w:rPr>
          <w:rFonts w:ascii="Times New Roman" w:eastAsia="Times New Roman" w:hAnsi="Times New Roman" w:cs="Times New Roman"/>
          <w:b/>
          <w:szCs w:val="20"/>
          <w:lang w:eastAsia="en-US"/>
        </w:rPr>
        <w:t xml:space="preserve">auji žemagrindžiai </w:t>
      </w:r>
      <w:r w:rsidR="000F5CBF" w:rsidRPr="0034296C">
        <w:rPr>
          <w:rFonts w:ascii="Times New Roman" w:eastAsia="Times New Roman" w:hAnsi="Times New Roman" w:cs="Times New Roman"/>
          <w:b/>
          <w:szCs w:val="20"/>
          <w:u w:val="single"/>
          <w:lang w:eastAsia="en-US"/>
        </w:rPr>
        <w:t>vidutinės</w:t>
      </w:r>
      <w:r w:rsidR="0095466C" w:rsidRPr="0034296C">
        <w:rPr>
          <w:rFonts w:ascii="Times New Roman" w:eastAsia="Times New Roman" w:hAnsi="Times New Roman" w:cs="Times New Roman"/>
          <w:b/>
          <w:szCs w:val="20"/>
          <w:u w:val="single"/>
          <w:lang w:eastAsia="en-US"/>
        </w:rPr>
        <w:t xml:space="preserve"> talpos</w:t>
      </w:r>
    </w:p>
    <w:p w14:paraId="64C74E3B" w14:textId="77777777" w:rsidR="00970AAF" w:rsidRPr="0034296C" w:rsidRDefault="00970AAF" w:rsidP="005C7C97">
      <w:pPr>
        <w:spacing w:after="0" w:line="240" w:lineRule="auto"/>
        <w:jc w:val="center"/>
        <w:rPr>
          <w:rFonts w:ascii="Times New Roman" w:eastAsia="Times New Roman" w:hAnsi="Times New Roman" w:cs="Times New Roman"/>
          <w:b/>
          <w:szCs w:val="20"/>
          <w:lang w:eastAsia="en-US"/>
        </w:rPr>
      </w:pPr>
      <w:r w:rsidRPr="0034296C">
        <w:rPr>
          <w:rFonts w:ascii="Times New Roman" w:eastAsia="Times New Roman" w:hAnsi="Times New Roman" w:cs="Times New Roman"/>
          <w:b/>
          <w:szCs w:val="20"/>
          <w:lang w:eastAsia="en-US"/>
        </w:rPr>
        <w:t>elektra varomi miesto tipo autobusai keleiviams vežti</w:t>
      </w:r>
    </w:p>
    <w:p w14:paraId="4D111103" w14:textId="26801EB7" w:rsidR="00970AAF" w:rsidRPr="0034296C" w:rsidRDefault="00970AAF" w:rsidP="005C7C97">
      <w:pPr>
        <w:spacing w:after="0" w:line="240" w:lineRule="auto"/>
        <w:jc w:val="center"/>
        <w:rPr>
          <w:rFonts w:ascii="Times New Roman" w:eastAsia="Times New Roman" w:hAnsi="Times New Roman" w:cs="Times New Roman"/>
          <w:szCs w:val="20"/>
          <w:lang w:eastAsia="en-US"/>
        </w:rPr>
      </w:pPr>
      <w:r w:rsidRPr="0034296C">
        <w:rPr>
          <w:rFonts w:ascii="Times New Roman" w:eastAsia="Times New Roman" w:hAnsi="Times New Roman" w:cs="Times New Roman"/>
          <w:szCs w:val="20"/>
          <w:lang w:eastAsia="en-US"/>
        </w:rPr>
        <w:t>202</w:t>
      </w:r>
      <w:r w:rsidR="00F5409C" w:rsidRPr="0034296C">
        <w:rPr>
          <w:rFonts w:ascii="Times New Roman" w:eastAsia="Times New Roman" w:hAnsi="Times New Roman" w:cs="Times New Roman"/>
          <w:szCs w:val="20"/>
          <w:lang w:eastAsia="en-US"/>
        </w:rPr>
        <w:t>__</w:t>
      </w:r>
      <w:r w:rsidRPr="0034296C">
        <w:rPr>
          <w:rFonts w:ascii="Times New Roman" w:eastAsia="Times New Roman" w:hAnsi="Times New Roman" w:cs="Times New Roman"/>
          <w:szCs w:val="20"/>
          <w:lang w:eastAsia="en-US"/>
        </w:rPr>
        <w:t>-_</w:t>
      </w:r>
      <w:r w:rsidR="00F5409C" w:rsidRPr="0034296C">
        <w:rPr>
          <w:rFonts w:ascii="Times New Roman" w:eastAsia="Times New Roman" w:hAnsi="Times New Roman" w:cs="Times New Roman"/>
          <w:szCs w:val="20"/>
          <w:lang w:eastAsia="en-US"/>
        </w:rPr>
        <w:t>_</w:t>
      </w:r>
      <w:r w:rsidRPr="0034296C">
        <w:rPr>
          <w:rFonts w:ascii="Times New Roman" w:eastAsia="Times New Roman" w:hAnsi="Times New Roman" w:cs="Times New Roman"/>
          <w:szCs w:val="20"/>
          <w:lang w:eastAsia="en-US"/>
        </w:rPr>
        <w:t>__-_</w:t>
      </w:r>
      <w:r w:rsidR="00F5409C" w:rsidRPr="0034296C">
        <w:rPr>
          <w:rFonts w:ascii="Times New Roman" w:eastAsia="Times New Roman" w:hAnsi="Times New Roman" w:cs="Times New Roman"/>
          <w:szCs w:val="20"/>
          <w:lang w:eastAsia="en-US"/>
        </w:rPr>
        <w:t>_</w:t>
      </w:r>
      <w:r w:rsidRPr="0034296C">
        <w:rPr>
          <w:rFonts w:ascii="Times New Roman" w:eastAsia="Times New Roman" w:hAnsi="Times New Roman" w:cs="Times New Roman"/>
          <w:szCs w:val="20"/>
          <w:lang w:eastAsia="en-US"/>
        </w:rPr>
        <w:t>__</w:t>
      </w:r>
    </w:p>
    <w:p w14:paraId="22C6894B" w14:textId="77777777" w:rsidR="00970AAF" w:rsidRPr="0034296C" w:rsidRDefault="00970AAF" w:rsidP="005C7C97">
      <w:pPr>
        <w:spacing w:after="0" w:line="240" w:lineRule="auto"/>
        <w:jc w:val="center"/>
        <w:rPr>
          <w:rFonts w:ascii="Times New Roman" w:eastAsia="Times New Roman" w:hAnsi="Times New Roman" w:cs="Times New Roman"/>
          <w:b/>
          <w:sz w:val="20"/>
          <w:szCs w:val="20"/>
          <w:lang w:eastAsia="en-US"/>
        </w:rPr>
      </w:pP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4"/>
        <w:gridCol w:w="5255"/>
      </w:tblGrid>
      <w:tr w:rsidR="00CB13AB" w:rsidRPr="0034296C" w14:paraId="184D322A" w14:textId="77777777" w:rsidTr="00CB13AB">
        <w:trPr>
          <w:jc w:val="center"/>
        </w:trPr>
        <w:tc>
          <w:tcPr>
            <w:tcW w:w="4634" w:type="dxa"/>
            <w:tcBorders>
              <w:top w:val="single" w:sz="4" w:space="0" w:color="auto"/>
              <w:left w:val="single" w:sz="4" w:space="0" w:color="auto"/>
              <w:bottom w:val="single" w:sz="4" w:space="0" w:color="auto"/>
              <w:right w:val="single" w:sz="4" w:space="0" w:color="auto"/>
            </w:tcBorders>
          </w:tcPr>
          <w:p w14:paraId="358DB69F" w14:textId="77777777" w:rsidR="00CB13AB" w:rsidRPr="0034296C" w:rsidRDefault="00CB13AB" w:rsidP="005C7C97">
            <w:pPr>
              <w:widowControl w:val="0"/>
              <w:suppressLineNumbers/>
              <w:suppressAutoHyphens/>
              <w:spacing w:after="0" w:line="240" w:lineRule="auto"/>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Tiekėjas – pavadinimas ir kodas</w:t>
            </w:r>
          </w:p>
          <w:p w14:paraId="18A3CA54" w14:textId="77777777" w:rsidR="00CB13AB" w:rsidRPr="0034296C" w:rsidRDefault="00CB13AB" w:rsidP="005C7C97">
            <w:pPr>
              <w:widowControl w:val="0"/>
              <w:suppressLineNumbers/>
              <w:suppressAutoHyphens/>
              <w:spacing w:after="0" w:line="240" w:lineRule="auto"/>
              <w:rPr>
                <w:rFonts w:ascii="Times New Roman" w:eastAsia="Times New Roman" w:hAnsi="Times New Roman" w:cs="Times New Roman"/>
                <w:i/>
                <w:iCs/>
                <w:lang w:eastAsia="en-US"/>
              </w:rPr>
            </w:pPr>
            <w:r w:rsidRPr="0034296C">
              <w:rPr>
                <w:rFonts w:ascii="Times New Roman" w:eastAsia="Times New Roman" w:hAnsi="Times New Roman" w:cs="Times New Roman"/>
                <w:i/>
                <w:iCs/>
                <w:lang w:eastAsia="en-US"/>
              </w:rPr>
              <w:t xml:space="preserve">(jei pasiūlymą pateikia tiekėjų grupė, nurodomi </w:t>
            </w:r>
          </w:p>
          <w:p w14:paraId="5E95C6D0" w14:textId="77777777" w:rsidR="00CB13AB" w:rsidRPr="0034296C" w:rsidRDefault="00CB13AB" w:rsidP="005C7C97">
            <w:pPr>
              <w:widowControl w:val="0"/>
              <w:suppressLineNumbers/>
              <w:suppressAutoHyphens/>
              <w:spacing w:after="0" w:line="240" w:lineRule="auto"/>
              <w:rPr>
                <w:rFonts w:ascii="Times New Roman" w:eastAsia="Times New Roman" w:hAnsi="Times New Roman" w:cs="Times New Roman"/>
                <w:lang w:eastAsia="en-US"/>
              </w:rPr>
            </w:pPr>
            <w:r w:rsidRPr="0034296C">
              <w:rPr>
                <w:rFonts w:ascii="Times New Roman" w:eastAsia="Times New Roman" w:hAnsi="Times New Roman" w:cs="Times New Roman"/>
                <w:i/>
                <w:iCs/>
                <w:lang w:eastAsia="en-US"/>
              </w:rPr>
              <w:t>visų grupės partnerių pavadinimai ir kodai)</w:t>
            </w:r>
          </w:p>
        </w:tc>
        <w:tc>
          <w:tcPr>
            <w:tcW w:w="5255" w:type="dxa"/>
            <w:tcBorders>
              <w:top w:val="single" w:sz="4" w:space="0" w:color="auto"/>
              <w:left w:val="single" w:sz="4" w:space="0" w:color="auto"/>
              <w:bottom w:val="single" w:sz="4" w:space="0" w:color="auto"/>
              <w:right w:val="single" w:sz="4" w:space="0" w:color="auto"/>
            </w:tcBorders>
          </w:tcPr>
          <w:p w14:paraId="32F912A6" w14:textId="77777777" w:rsidR="00CB13AB" w:rsidRPr="0034296C" w:rsidRDefault="00CB13AB" w:rsidP="005C7C97">
            <w:pPr>
              <w:widowControl w:val="0"/>
              <w:suppressLineNumbers/>
              <w:suppressAutoHyphens/>
              <w:spacing w:after="0" w:line="240" w:lineRule="auto"/>
              <w:rPr>
                <w:rFonts w:ascii="Times New Roman" w:eastAsia="Times New Roman" w:hAnsi="Times New Roman" w:cs="Times New Roman"/>
                <w:lang w:eastAsia="en-US"/>
              </w:rPr>
            </w:pPr>
          </w:p>
        </w:tc>
      </w:tr>
      <w:tr w:rsidR="00CB13AB" w:rsidRPr="0034296C" w14:paraId="71367DC9" w14:textId="77777777" w:rsidTr="00CB13AB">
        <w:trPr>
          <w:jc w:val="center"/>
        </w:trPr>
        <w:tc>
          <w:tcPr>
            <w:tcW w:w="4634" w:type="dxa"/>
            <w:tcBorders>
              <w:top w:val="single" w:sz="4" w:space="0" w:color="auto"/>
              <w:left w:val="single" w:sz="4" w:space="0" w:color="auto"/>
              <w:bottom w:val="single" w:sz="4" w:space="0" w:color="auto"/>
              <w:right w:val="single" w:sz="4" w:space="0" w:color="auto"/>
            </w:tcBorders>
          </w:tcPr>
          <w:p w14:paraId="648A3026" w14:textId="77777777" w:rsidR="00CB13AB" w:rsidRPr="0034296C" w:rsidRDefault="00CB13AB" w:rsidP="005C7C97">
            <w:pPr>
              <w:widowControl w:val="0"/>
              <w:suppressLineNumbers/>
              <w:suppressAutoHyphens/>
              <w:spacing w:after="0" w:line="240" w:lineRule="auto"/>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Tiekėjo adresas</w:t>
            </w:r>
          </w:p>
          <w:p w14:paraId="2466192B" w14:textId="77777777" w:rsidR="00CB13AB" w:rsidRPr="0034296C" w:rsidRDefault="00CB13AB" w:rsidP="005C7C97">
            <w:pPr>
              <w:widowControl w:val="0"/>
              <w:suppressLineNumbers/>
              <w:suppressAutoHyphens/>
              <w:spacing w:after="0" w:line="240" w:lineRule="auto"/>
              <w:rPr>
                <w:rFonts w:ascii="Times New Roman" w:eastAsia="Times New Roman" w:hAnsi="Times New Roman" w:cs="Times New Roman"/>
                <w:i/>
                <w:iCs/>
                <w:lang w:eastAsia="en-US"/>
              </w:rPr>
            </w:pPr>
            <w:r w:rsidRPr="0034296C">
              <w:rPr>
                <w:rFonts w:ascii="Times New Roman" w:eastAsia="Times New Roman" w:hAnsi="Times New Roman" w:cs="Times New Roman"/>
                <w:i/>
                <w:iCs/>
                <w:lang w:eastAsia="en-US"/>
              </w:rPr>
              <w:t xml:space="preserve">(jei pasiūlymą pateikia tiekėjų grupė, </w:t>
            </w:r>
          </w:p>
          <w:p w14:paraId="7BE047A8" w14:textId="77777777" w:rsidR="00CB13AB" w:rsidRPr="0034296C" w:rsidRDefault="00CB13AB" w:rsidP="005C7C97">
            <w:pPr>
              <w:widowControl w:val="0"/>
              <w:suppressLineNumbers/>
              <w:suppressAutoHyphens/>
              <w:spacing w:after="0" w:line="240" w:lineRule="auto"/>
              <w:rPr>
                <w:rFonts w:ascii="Times New Roman" w:eastAsia="Times New Roman" w:hAnsi="Times New Roman" w:cs="Times New Roman"/>
                <w:lang w:eastAsia="en-US"/>
              </w:rPr>
            </w:pPr>
            <w:r w:rsidRPr="0034296C">
              <w:rPr>
                <w:rFonts w:ascii="Times New Roman" w:eastAsia="Times New Roman" w:hAnsi="Times New Roman" w:cs="Times New Roman"/>
                <w:i/>
                <w:iCs/>
                <w:lang w:eastAsia="en-US"/>
              </w:rPr>
              <w:t>nurodomi visų grupės partnerių adresai)</w:t>
            </w:r>
          </w:p>
        </w:tc>
        <w:tc>
          <w:tcPr>
            <w:tcW w:w="5255" w:type="dxa"/>
            <w:tcBorders>
              <w:top w:val="single" w:sz="4" w:space="0" w:color="auto"/>
              <w:left w:val="single" w:sz="4" w:space="0" w:color="auto"/>
              <w:bottom w:val="single" w:sz="4" w:space="0" w:color="auto"/>
              <w:right w:val="single" w:sz="4" w:space="0" w:color="auto"/>
            </w:tcBorders>
          </w:tcPr>
          <w:p w14:paraId="6629EB58" w14:textId="77777777" w:rsidR="00CB13AB" w:rsidRPr="0034296C" w:rsidRDefault="00CB13AB" w:rsidP="005C7C97">
            <w:pPr>
              <w:widowControl w:val="0"/>
              <w:suppressLineNumbers/>
              <w:suppressAutoHyphens/>
              <w:spacing w:after="0" w:line="240" w:lineRule="auto"/>
              <w:rPr>
                <w:rFonts w:ascii="Times New Roman" w:eastAsia="Times New Roman" w:hAnsi="Times New Roman" w:cs="Times New Roman"/>
                <w:lang w:eastAsia="en-US"/>
              </w:rPr>
            </w:pPr>
          </w:p>
        </w:tc>
      </w:tr>
      <w:tr w:rsidR="00CB13AB" w:rsidRPr="0034296C" w14:paraId="40397829" w14:textId="77777777" w:rsidTr="00CB13AB">
        <w:trPr>
          <w:jc w:val="center"/>
        </w:trPr>
        <w:tc>
          <w:tcPr>
            <w:tcW w:w="4634" w:type="dxa"/>
            <w:tcBorders>
              <w:top w:val="single" w:sz="4" w:space="0" w:color="auto"/>
              <w:left w:val="single" w:sz="4" w:space="0" w:color="auto"/>
              <w:bottom w:val="single" w:sz="4" w:space="0" w:color="auto"/>
              <w:right w:val="single" w:sz="4" w:space="0" w:color="auto"/>
            </w:tcBorders>
          </w:tcPr>
          <w:p w14:paraId="52847AA9" w14:textId="77777777" w:rsidR="00CB13AB" w:rsidRPr="0034296C" w:rsidRDefault="00CB13AB" w:rsidP="005C7C97">
            <w:pPr>
              <w:widowControl w:val="0"/>
              <w:suppressLineNumbers/>
              <w:suppressAutoHyphens/>
              <w:spacing w:after="0" w:line="240" w:lineRule="auto"/>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Kontaktinio asmens vardas ir pavardė</w:t>
            </w:r>
          </w:p>
        </w:tc>
        <w:tc>
          <w:tcPr>
            <w:tcW w:w="5255" w:type="dxa"/>
            <w:tcBorders>
              <w:top w:val="single" w:sz="4" w:space="0" w:color="auto"/>
              <w:left w:val="single" w:sz="4" w:space="0" w:color="auto"/>
              <w:bottom w:val="single" w:sz="4" w:space="0" w:color="auto"/>
              <w:right w:val="single" w:sz="4" w:space="0" w:color="auto"/>
            </w:tcBorders>
          </w:tcPr>
          <w:p w14:paraId="3F627BF0" w14:textId="77777777" w:rsidR="00CB13AB" w:rsidRPr="0034296C" w:rsidRDefault="00CB13AB" w:rsidP="005C7C97">
            <w:pPr>
              <w:widowControl w:val="0"/>
              <w:suppressLineNumbers/>
              <w:suppressAutoHyphens/>
              <w:spacing w:after="0" w:line="240" w:lineRule="auto"/>
              <w:jc w:val="both"/>
              <w:rPr>
                <w:rFonts w:ascii="Times New Roman" w:eastAsia="Times New Roman" w:hAnsi="Times New Roman" w:cs="Times New Roman"/>
                <w:lang w:eastAsia="en-US"/>
              </w:rPr>
            </w:pPr>
          </w:p>
        </w:tc>
      </w:tr>
      <w:tr w:rsidR="00CB13AB" w:rsidRPr="0034296C" w14:paraId="02CA4E73" w14:textId="77777777" w:rsidTr="00CB13AB">
        <w:trPr>
          <w:jc w:val="center"/>
        </w:trPr>
        <w:tc>
          <w:tcPr>
            <w:tcW w:w="4634" w:type="dxa"/>
            <w:tcBorders>
              <w:top w:val="single" w:sz="4" w:space="0" w:color="auto"/>
              <w:left w:val="single" w:sz="4" w:space="0" w:color="auto"/>
              <w:bottom w:val="single" w:sz="4" w:space="0" w:color="auto"/>
              <w:right w:val="single" w:sz="4" w:space="0" w:color="auto"/>
            </w:tcBorders>
          </w:tcPr>
          <w:p w14:paraId="77C38BCA" w14:textId="77777777" w:rsidR="00CB13AB" w:rsidRPr="0034296C" w:rsidRDefault="00CB13AB" w:rsidP="005C7C97">
            <w:pPr>
              <w:widowControl w:val="0"/>
              <w:suppressLineNumbers/>
              <w:suppressAutoHyphens/>
              <w:spacing w:after="0" w:line="240" w:lineRule="auto"/>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Telefono numeris</w:t>
            </w:r>
          </w:p>
        </w:tc>
        <w:tc>
          <w:tcPr>
            <w:tcW w:w="5255" w:type="dxa"/>
            <w:tcBorders>
              <w:top w:val="single" w:sz="4" w:space="0" w:color="auto"/>
              <w:left w:val="single" w:sz="4" w:space="0" w:color="auto"/>
              <w:bottom w:val="single" w:sz="4" w:space="0" w:color="auto"/>
              <w:right w:val="single" w:sz="4" w:space="0" w:color="auto"/>
            </w:tcBorders>
          </w:tcPr>
          <w:p w14:paraId="23D6CEDA" w14:textId="77777777" w:rsidR="00CB13AB" w:rsidRPr="0034296C" w:rsidRDefault="00CB13AB" w:rsidP="005C7C97">
            <w:pPr>
              <w:widowControl w:val="0"/>
              <w:suppressLineNumbers/>
              <w:suppressAutoHyphens/>
              <w:spacing w:after="0" w:line="240" w:lineRule="auto"/>
              <w:jc w:val="both"/>
              <w:rPr>
                <w:rFonts w:ascii="Times New Roman" w:eastAsia="Times New Roman" w:hAnsi="Times New Roman" w:cs="Times New Roman"/>
                <w:lang w:eastAsia="en-US"/>
              </w:rPr>
            </w:pPr>
          </w:p>
        </w:tc>
      </w:tr>
      <w:tr w:rsidR="00CB13AB" w:rsidRPr="0034296C" w14:paraId="45967FB7" w14:textId="77777777" w:rsidTr="00CB13AB">
        <w:trPr>
          <w:jc w:val="center"/>
        </w:trPr>
        <w:tc>
          <w:tcPr>
            <w:tcW w:w="4634" w:type="dxa"/>
            <w:tcBorders>
              <w:top w:val="single" w:sz="4" w:space="0" w:color="auto"/>
              <w:left w:val="single" w:sz="4" w:space="0" w:color="auto"/>
              <w:bottom w:val="single" w:sz="4" w:space="0" w:color="auto"/>
              <w:right w:val="single" w:sz="4" w:space="0" w:color="auto"/>
            </w:tcBorders>
          </w:tcPr>
          <w:p w14:paraId="26304FAC" w14:textId="77777777" w:rsidR="00CB13AB" w:rsidRPr="0034296C" w:rsidRDefault="00CB13AB" w:rsidP="005C7C97">
            <w:pPr>
              <w:widowControl w:val="0"/>
              <w:suppressLineNumbers/>
              <w:suppressAutoHyphens/>
              <w:spacing w:after="0" w:line="240" w:lineRule="auto"/>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El. pašto adresas</w:t>
            </w:r>
          </w:p>
        </w:tc>
        <w:tc>
          <w:tcPr>
            <w:tcW w:w="5255" w:type="dxa"/>
            <w:tcBorders>
              <w:top w:val="single" w:sz="4" w:space="0" w:color="auto"/>
              <w:left w:val="single" w:sz="4" w:space="0" w:color="auto"/>
              <w:bottom w:val="single" w:sz="4" w:space="0" w:color="auto"/>
              <w:right w:val="single" w:sz="4" w:space="0" w:color="auto"/>
            </w:tcBorders>
          </w:tcPr>
          <w:p w14:paraId="266D2E50" w14:textId="77777777" w:rsidR="00CB13AB" w:rsidRPr="0034296C" w:rsidRDefault="00CB13AB" w:rsidP="005C7C97">
            <w:pPr>
              <w:widowControl w:val="0"/>
              <w:suppressLineNumbers/>
              <w:suppressAutoHyphens/>
              <w:spacing w:after="0" w:line="240" w:lineRule="auto"/>
              <w:jc w:val="both"/>
              <w:rPr>
                <w:rFonts w:ascii="Times New Roman" w:eastAsia="Times New Roman" w:hAnsi="Times New Roman" w:cs="Times New Roman"/>
                <w:lang w:eastAsia="en-US"/>
              </w:rPr>
            </w:pPr>
          </w:p>
        </w:tc>
      </w:tr>
    </w:tbl>
    <w:p w14:paraId="39AE625A" w14:textId="77777777" w:rsidR="00CB13AB" w:rsidRPr="0034296C" w:rsidRDefault="00CB13AB" w:rsidP="005C7C97">
      <w:pPr>
        <w:widowControl w:val="0"/>
        <w:spacing w:after="0" w:line="240" w:lineRule="auto"/>
        <w:ind w:firstLine="720"/>
        <w:jc w:val="both"/>
        <w:rPr>
          <w:rFonts w:ascii="Times New Roman" w:eastAsia="Times New Roman" w:hAnsi="Times New Roman" w:cs="Times New Roman"/>
          <w:lang w:eastAsia="en-US"/>
        </w:rPr>
      </w:pP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4"/>
        <w:gridCol w:w="5255"/>
      </w:tblGrid>
      <w:tr w:rsidR="00CB13AB" w:rsidRPr="0034296C" w14:paraId="7EEA0B53" w14:textId="77777777" w:rsidTr="00CB13AB">
        <w:trPr>
          <w:jc w:val="center"/>
        </w:trPr>
        <w:tc>
          <w:tcPr>
            <w:tcW w:w="9889" w:type="dxa"/>
            <w:gridSpan w:val="2"/>
            <w:tcBorders>
              <w:top w:val="single" w:sz="4" w:space="0" w:color="auto"/>
              <w:left w:val="single" w:sz="4" w:space="0" w:color="auto"/>
              <w:bottom w:val="single" w:sz="4" w:space="0" w:color="auto"/>
              <w:right w:val="single" w:sz="4" w:space="0" w:color="auto"/>
            </w:tcBorders>
          </w:tcPr>
          <w:p w14:paraId="71FFEC7C" w14:textId="77777777" w:rsidR="00CB13AB" w:rsidRPr="0034296C" w:rsidRDefault="00CB13AB" w:rsidP="005C7C97">
            <w:pPr>
              <w:widowControl w:val="0"/>
              <w:spacing w:after="0" w:line="240" w:lineRule="auto"/>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 xml:space="preserve">Ūkio subjektai, kurių pajėgumais tiekėjas remiasi, </w:t>
            </w:r>
          </w:p>
          <w:p w14:paraId="0220506E" w14:textId="77777777" w:rsidR="00CB13AB" w:rsidRPr="0034296C" w:rsidRDefault="00CB13AB" w:rsidP="005C7C97">
            <w:pPr>
              <w:widowControl w:val="0"/>
              <w:spacing w:after="0" w:line="240" w:lineRule="auto"/>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kad atitiktų Pirkimo sąlygose keliamus kvalifikacijos reikalavimus.</w:t>
            </w:r>
          </w:p>
          <w:p w14:paraId="2CBA3759" w14:textId="77777777" w:rsidR="00CB13AB" w:rsidRPr="0034296C" w:rsidRDefault="00E76801" w:rsidP="005C7C97">
            <w:pPr>
              <w:widowControl w:val="0"/>
              <w:spacing w:after="0" w:line="240" w:lineRule="auto"/>
              <w:rPr>
                <w:rFonts w:ascii="Times New Roman" w:eastAsia="Times New Roman" w:hAnsi="Times New Roman" w:cs="Times New Roman"/>
                <w:color w:val="C00000"/>
                <w:u w:val="single"/>
                <w:lang w:eastAsia="en-US"/>
              </w:rPr>
            </w:pPr>
            <w:r w:rsidRPr="0034296C">
              <w:rPr>
                <w:rFonts w:ascii="Times New Roman" w:eastAsia="Times New Roman" w:hAnsi="Times New Roman" w:cs="Times New Roman"/>
                <w:color w:val="C00000"/>
                <w:u w:val="single"/>
                <w:lang w:eastAsia="en-US"/>
              </w:rPr>
              <w:t xml:space="preserve"> </w:t>
            </w:r>
            <w:r w:rsidR="00CB13AB" w:rsidRPr="0034296C">
              <w:rPr>
                <w:rFonts w:ascii="Times New Roman" w:eastAsia="Times New Roman" w:hAnsi="Times New Roman" w:cs="Times New Roman"/>
                <w:color w:val="C00000"/>
                <w:u w:val="single"/>
                <w:lang w:eastAsia="en-US"/>
              </w:rPr>
              <w:t>(</w:t>
            </w:r>
            <w:r w:rsidR="00CB13AB" w:rsidRPr="0034296C">
              <w:rPr>
                <w:rFonts w:ascii="Times New Roman" w:eastAsia="Times New Roman" w:hAnsi="Times New Roman" w:cs="Times New Roman"/>
                <w:i/>
                <w:color w:val="C00000"/>
                <w:u w:val="single"/>
                <w:lang w:eastAsia="en-US"/>
              </w:rPr>
              <w:t>pildoma, jei tiekėjas pasitelkia kitų ūkio subjektų pajėgumus pagal Viešųjų pirkimų įstatymo 49 straipsnį</w:t>
            </w:r>
            <w:r w:rsidR="00CB13AB" w:rsidRPr="0034296C">
              <w:rPr>
                <w:rFonts w:ascii="Times New Roman" w:eastAsia="Times New Roman" w:hAnsi="Times New Roman" w:cs="Times New Roman"/>
                <w:color w:val="C00000"/>
                <w:u w:val="single"/>
                <w:lang w:eastAsia="en-US"/>
              </w:rPr>
              <w:t>)</w:t>
            </w:r>
          </w:p>
        </w:tc>
      </w:tr>
      <w:tr w:rsidR="00CB13AB" w:rsidRPr="0034296C" w14:paraId="2C7E49CB" w14:textId="77777777" w:rsidTr="00CB13AB">
        <w:trPr>
          <w:trHeight w:val="397"/>
          <w:jc w:val="center"/>
        </w:trPr>
        <w:tc>
          <w:tcPr>
            <w:tcW w:w="4634" w:type="dxa"/>
            <w:tcBorders>
              <w:top w:val="single" w:sz="4" w:space="0" w:color="auto"/>
              <w:left w:val="single" w:sz="4" w:space="0" w:color="auto"/>
              <w:bottom w:val="single" w:sz="4" w:space="0" w:color="auto"/>
              <w:right w:val="single" w:sz="4" w:space="0" w:color="auto"/>
            </w:tcBorders>
          </w:tcPr>
          <w:p w14:paraId="73C1769F" w14:textId="77777777" w:rsidR="00CB13AB" w:rsidRPr="0034296C" w:rsidRDefault="00CB13AB" w:rsidP="005C7C97">
            <w:pPr>
              <w:widowControl w:val="0"/>
              <w:spacing w:after="0" w:line="240" w:lineRule="auto"/>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 xml:space="preserve">Ūkio subjektas –  pavadinimas, kodas </w:t>
            </w:r>
          </w:p>
        </w:tc>
        <w:tc>
          <w:tcPr>
            <w:tcW w:w="5255" w:type="dxa"/>
            <w:tcBorders>
              <w:top w:val="single" w:sz="4" w:space="0" w:color="auto"/>
              <w:left w:val="single" w:sz="4" w:space="0" w:color="auto"/>
              <w:bottom w:val="single" w:sz="4" w:space="0" w:color="auto"/>
              <w:right w:val="single" w:sz="4" w:space="0" w:color="auto"/>
            </w:tcBorders>
          </w:tcPr>
          <w:p w14:paraId="5FF09B2F" w14:textId="77777777" w:rsidR="00CB13AB" w:rsidRPr="0034296C" w:rsidRDefault="00CB13AB" w:rsidP="005C7C97">
            <w:pPr>
              <w:widowControl w:val="0"/>
              <w:spacing w:after="0" w:line="240" w:lineRule="auto"/>
              <w:jc w:val="both"/>
              <w:rPr>
                <w:rFonts w:ascii="Times New Roman" w:eastAsia="Times New Roman" w:hAnsi="Times New Roman" w:cs="Times New Roman"/>
                <w:lang w:eastAsia="en-US"/>
              </w:rPr>
            </w:pPr>
          </w:p>
        </w:tc>
      </w:tr>
      <w:tr w:rsidR="00CB13AB" w:rsidRPr="0034296C" w14:paraId="521C8A61" w14:textId="77777777" w:rsidTr="00CB13AB">
        <w:trPr>
          <w:trHeight w:val="397"/>
          <w:jc w:val="center"/>
        </w:trPr>
        <w:tc>
          <w:tcPr>
            <w:tcW w:w="4634" w:type="dxa"/>
            <w:tcBorders>
              <w:top w:val="single" w:sz="4" w:space="0" w:color="auto"/>
              <w:left w:val="single" w:sz="4" w:space="0" w:color="auto"/>
              <w:bottom w:val="single" w:sz="4" w:space="0" w:color="auto"/>
              <w:right w:val="single" w:sz="4" w:space="0" w:color="auto"/>
            </w:tcBorders>
          </w:tcPr>
          <w:p w14:paraId="03E1C3EC" w14:textId="77777777" w:rsidR="00CB13AB" w:rsidRPr="0034296C" w:rsidRDefault="00CB13AB" w:rsidP="005C7C97">
            <w:pPr>
              <w:widowControl w:val="0"/>
              <w:spacing w:after="0" w:line="240" w:lineRule="auto"/>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Ūkio subjekto adresas</w:t>
            </w:r>
          </w:p>
        </w:tc>
        <w:tc>
          <w:tcPr>
            <w:tcW w:w="5255" w:type="dxa"/>
            <w:tcBorders>
              <w:top w:val="single" w:sz="4" w:space="0" w:color="auto"/>
              <w:left w:val="single" w:sz="4" w:space="0" w:color="auto"/>
              <w:bottom w:val="single" w:sz="4" w:space="0" w:color="auto"/>
              <w:right w:val="single" w:sz="4" w:space="0" w:color="auto"/>
            </w:tcBorders>
          </w:tcPr>
          <w:p w14:paraId="0725D9AE" w14:textId="77777777" w:rsidR="00CB13AB" w:rsidRPr="0034296C" w:rsidRDefault="00CB13AB" w:rsidP="005C7C97">
            <w:pPr>
              <w:widowControl w:val="0"/>
              <w:spacing w:after="0" w:line="240" w:lineRule="auto"/>
              <w:jc w:val="both"/>
              <w:rPr>
                <w:rFonts w:ascii="Times New Roman" w:eastAsia="Times New Roman" w:hAnsi="Times New Roman" w:cs="Times New Roman"/>
                <w:lang w:eastAsia="en-US"/>
              </w:rPr>
            </w:pPr>
          </w:p>
        </w:tc>
      </w:tr>
      <w:tr w:rsidR="00CB13AB" w:rsidRPr="0034296C" w14:paraId="62916732" w14:textId="77777777" w:rsidTr="00CB13AB">
        <w:trPr>
          <w:trHeight w:val="397"/>
          <w:jc w:val="center"/>
        </w:trPr>
        <w:tc>
          <w:tcPr>
            <w:tcW w:w="4634" w:type="dxa"/>
            <w:tcBorders>
              <w:top w:val="single" w:sz="4" w:space="0" w:color="auto"/>
              <w:left w:val="single" w:sz="4" w:space="0" w:color="auto"/>
              <w:bottom w:val="single" w:sz="4" w:space="0" w:color="auto"/>
              <w:right w:val="single" w:sz="4" w:space="0" w:color="auto"/>
            </w:tcBorders>
          </w:tcPr>
          <w:p w14:paraId="2BF57E7C" w14:textId="77777777" w:rsidR="00CB13AB" w:rsidRPr="0034296C" w:rsidRDefault="00CB13AB" w:rsidP="005C7C97">
            <w:pPr>
              <w:widowControl w:val="0"/>
              <w:spacing w:after="0" w:line="240" w:lineRule="auto"/>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Pirkimo sąlygų punktas, kurio sąlygą atitikti remiamasi ūkio subjekto pajėgumais</w:t>
            </w:r>
          </w:p>
        </w:tc>
        <w:tc>
          <w:tcPr>
            <w:tcW w:w="5255" w:type="dxa"/>
            <w:tcBorders>
              <w:top w:val="single" w:sz="4" w:space="0" w:color="auto"/>
              <w:left w:val="single" w:sz="4" w:space="0" w:color="auto"/>
              <w:bottom w:val="single" w:sz="4" w:space="0" w:color="auto"/>
              <w:right w:val="single" w:sz="4" w:space="0" w:color="auto"/>
            </w:tcBorders>
          </w:tcPr>
          <w:p w14:paraId="04022D52" w14:textId="77777777" w:rsidR="00CB13AB" w:rsidRPr="0034296C" w:rsidRDefault="00CB13AB" w:rsidP="005C7C97">
            <w:pPr>
              <w:widowControl w:val="0"/>
              <w:spacing w:after="0" w:line="240" w:lineRule="auto"/>
              <w:jc w:val="both"/>
              <w:rPr>
                <w:rFonts w:ascii="Times New Roman" w:eastAsia="Times New Roman" w:hAnsi="Times New Roman" w:cs="Times New Roman"/>
                <w:lang w:eastAsia="en-US"/>
              </w:rPr>
            </w:pPr>
          </w:p>
        </w:tc>
      </w:tr>
      <w:tr w:rsidR="00CB13AB" w:rsidRPr="0034296C" w14:paraId="01D3D8D5" w14:textId="77777777" w:rsidTr="00CB13AB">
        <w:trPr>
          <w:trHeight w:val="397"/>
          <w:jc w:val="center"/>
        </w:trPr>
        <w:tc>
          <w:tcPr>
            <w:tcW w:w="4634" w:type="dxa"/>
            <w:tcBorders>
              <w:top w:val="single" w:sz="4" w:space="0" w:color="auto"/>
              <w:left w:val="single" w:sz="4" w:space="0" w:color="auto"/>
              <w:bottom w:val="single" w:sz="4" w:space="0" w:color="auto"/>
              <w:right w:val="single" w:sz="4" w:space="0" w:color="auto"/>
            </w:tcBorders>
          </w:tcPr>
          <w:p w14:paraId="7F30E325" w14:textId="77777777" w:rsidR="00CB13AB" w:rsidRPr="0034296C" w:rsidRDefault="00CB13AB" w:rsidP="005C7C97">
            <w:pPr>
              <w:widowControl w:val="0"/>
              <w:spacing w:after="0" w:line="240" w:lineRule="auto"/>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 xml:space="preserve">Ūkio subjekto teikiamos paslaugos </w:t>
            </w:r>
          </w:p>
        </w:tc>
        <w:tc>
          <w:tcPr>
            <w:tcW w:w="5255" w:type="dxa"/>
            <w:tcBorders>
              <w:top w:val="single" w:sz="4" w:space="0" w:color="auto"/>
              <w:left w:val="single" w:sz="4" w:space="0" w:color="auto"/>
              <w:bottom w:val="single" w:sz="4" w:space="0" w:color="auto"/>
              <w:right w:val="single" w:sz="4" w:space="0" w:color="auto"/>
            </w:tcBorders>
          </w:tcPr>
          <w:p w14:paraId="1186F78F" w14:textId="77777777" w:rsidR="00CB13AB" w:rsidRPr="0034296C" w:rsidRDefault="00CB13AB" w:rsidP="005C7C97">
            <w:pPr>
              <w:widowControl w:val="0"/>
              <w:spacing w:after="0" w:line="240" w:lineRule="auto"/>
              <w:jc w:val="both"/>
              <w:rPr>
                <w:rFonts w:ascii="Times New Roman" w:eastAsia="Times New Roman" w:hAnsi="Times New Roman" w:cs="Times New Roman"/>
                <w:lang w:eastAsia="en-US"/>
              </w:rPr>
            </w:pPr>
          </w:p>
        </w:tc>
      </w:tr>
      <w:tr w:rsidR="00CB13AB" w:rsidRPr="0034296C" w14:paraId="0F0DBF01" w14:textId="77777777" w:rsidTr="00CB13AB">
        <w:trPr>
          <w:trHeight w:val="397"/>
          <w:jc w:val="center"/>
        </w:trPr>
        <w:tc>
          <w:tcPr>
            <w:tcW w:w="4634" w:type="dxa"/>
            <w:tcBorders>
              <w:top w:val="single" w:sz="4" w:space="0" w:color="auto"/>
              <w:left w:val="single" w:sz="4" w:space="0" w:color="auto"/>
              <w:bottom w:val="single" w:sz="4" w:space="0" w:color="auto"/>
              <w:right w:val="single" w:sz="4" w:space="0" w:color="auto"/>
            </w:tcBorders>
          </w:tcPr>
          <w:p w14:paraId="3732197A" w14:textId="77777777" w:rsidR="00CB13AB" w:rsidRPr="0034296C" w:rsidRDefault="00CB13AB" w:rsidP="005C7C97">
            <w:pPr>
              <w:widowControl w:val="0"/>
              <w:spacing w:after="0" w:line="240" w:lineRule="auto"/>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 xml:space="preserve">Sutarties dalis (apimtis pinigine išraiška, dalis procentais), kuriai ketinama pasitelkti ūkio subjektus </w:t>
            </w:r>
          </w:p>
        </w:tc>
        <w:tc>
          <w:tcPr>
            <w:tcW w:w="5255" w:type="dxa"/>
            <w:tcBorders>
              <w:top w:val="single" w:sz="4" w:space="0" w:color="auto"/>
              <w:left w:val="single" w:sz="4" w:space="0" w:color="auto"/>
              <w:bottom w:val="single" w:sz="4" w:space="0" w:color="auto"/>
              <w:right w:val="single" w:sz="4" w:space="0" w:color="auto"/>
            </w:tcBorders>
          </w:tcPr>
          <w:p w14:paraId="18083CB6" w14:textId="77777777" w:rsidR="00CB13AB" w:rsidRPr="0034296C" w:rsidRDefault="00CB13AB" w:rsidP="005C7C97">
            <w:pPr>
              <w:widowControl w:val="0"/>
              <w:spacing w:after="0" w:line="240" w:lineRule="auto"/>
              <w:jc w:val="both"/>
              <w:rPr>
                <w:rFonts w:ascii="Times New Roman" w:eastAsia="Times New Roman" w:hAnsi="Times New Roman" w:cs="Times New Roman"/>
                <w:lang w:eastAsia="en-US"/>
              </w:rPr>
            </w:pPr>
          </w:p>
        </w:tc>
      </w:tr>
    </w:tbl>
    <w:p w14:paraId="1D653546" w14:textId="77777777" w:rsidR="00CB13AB" w:rsidRPr="0034296C" w:rsidRDefault="00CB13AB" w:rsidP="005C7C97">
      <w:pPr>
        <w:widowControl w:val="0"/>
        <w:spacing w:before="60" w:after="120" w:line="240" w:lineRule="auto"/>
        <w:ind w:left="284"/>
        <w:jc w:val="both"/>
        <w:rPr>
          <w:rFonts w:ascii="Times New Roman" w:eastAsia="Times New Roman" w:hAnsi="Times New Roman" w:cs="Times New Roman"/>
          <w:color w:val="C00000"/>
          <w:sz w:val="16"/>
          <w:lang w:eastAsia="en-US"/>
        </w:rPr>
      </w:pPr>
      <w:r w:rsidRPr="0034296C">
        <w:rPr>
          <w:rFonts w:ascii="Times New Roman" w:eastAsia="Times New Roman" w:hAnsi="Times New Roman" w:cs="Times New Roman"/>
          <w:color w:val="C00000"/>
          <w:sz w:val="16"/>
          <w:lang w:eastAsia="en-US"/>
        </w:rPr>
        <w:t>Pastaba. Pildoma, jei tiekėjas pasitelkia kitų ūkio subjektų pajėgumus pagal Viešųjų pirkimų įstatymo 49 straipsnį.</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4"/>
        <w:gridCol w:w="5265"/>
      </w:tblGrid>
      <w:tr w:rsidR="00CB13AB" w:rsidRPr="0034296C" w14:paraId="6CC8BF51" w14:textId="77777777" w:rsidTr="00CB13AB">
        <w:trPr>
          <w:jc w:val="center"/>
        </w:trPr>
        <w:tc>
          <w:tcPr>
            <w:tcW w:w="9889" w:type="dxa"/>
            <w:gridSpan w:val="2"/>
            <w:tcBorders>
              <w:top w:val="single" w:sz="4" w:space="0" w:color="auto"/>
              <w:left w:val="single" w:sz="4" w:space="0" w:color="auto"/>
              <w:bottom w:val="single" w:sz="4" w:space="0" w:color="auto"/>
              <w:right w:val="single" w:sz="4" w:space="0" w:color="auto"/>
            </w:tcBorders>
          </w:tcPr>
          <w:p w14:paraId="4EB982D7" w14:textId="77777777" w:rsidR="00CB13AB" w:rsidRPr="0034296C" w:rsidRDefault="00CB13AB" w:rsidP="005C7C97">
            <w:pPr>
              <w:widowControl w:val="0"/>
              <w:spacing w:after="0" w:line="240" w:lineRule="auto"/>
              <w:jc w:val="both"/>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Žinomi subtiekėjai ir jiems perduodama vykdyti sutarties dalis</w:t>
            </w:r>
          </w:p>
          <w:p w14:paraId="3DDD45BA" w14:textId="77777777" w:rsidR="00CB13AB" w:rsidRPr="0034296C" w:rsidRDefault="00CB13AB" w:rsidP="005C7C97">
            <w:pPr>
              <w:widowControl w:val="0"/>
              <w:tabs>
                <w:tab w:val="center" w:pos="4836"/>
              </w:tabs>
              <w:spacing w:after="0" w:line="240" w:lineRule="auto"/>
              <w:jc w:val="both"/>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w:t>
            </w:r>
            <w:r w:rsidRPr="0034296C">
              <w:rPr>
                <w:rFonts w:ascii="Times New Roman" w:eastAsia="Times New Roman" w:hAnsi="Times New Roman" w:cs="Times New Roman"/>
                <w:i/>
                <w:color w:val="C00000"/>
                <w:lang w:eastAsia="en-US"/>
              </w:rPr>
              <w:t>pildoma, jei tiekėjas pasitelkia subtiekėjus</w:t>
            </w:r>
            <w:r w:rsidRPr="0034296C">
              <w:rPr>
                <w:rFonts w:ascii="Times New Roman" w:eastAsia="Times New Roman" w:hAnsi="Times New Roman" w:cs="Times New Roman"/>
                <w:i/>
                <w:lang w:eastAsia="en-US"/>
              </w:rPr>
              <w:t>)</w:t>
            </w:r>
            <w:r w:rsidRPr="0034296C">
              <w:rPr>
                <w:rFonts w:ascii="Times New Roman" w:eastAsia="Times New Roman" w:hAnsi="Times New Roman" w:cs="Times New Roman"/>
                <w:i/>
                <w:lang w:eastAsia="en-US"/>
              </w:rPr>
              <w:tab/>
            </w:r>
          </w:p>
        </w:tc>
      </w:tr>
      <w:tr w:rsidR="00CB13AB" w:rsidRPr="0034296C" w14:paraId="2CAD9976" w14:textId="77777777" w:rsidTr="00CB13AB">
        <w:trPr>
          <w:trHeight w:val="397"/>
          <w:jc w:val="center"/>
        </w:trPr>
        <w:tc>
          <w:tcPr>
            <w:tcW w:w="4624" w:type="dxa"/>
            <w:tcBorders>
              <w:top w:val="single" w:sz="4" w:space="0" w:color="auto"/>
              <w:left w:val="single" w:sz="4" w:space="0" w:color="auto"/>
              <w:bottom w:val="single" w:sz="4" w:space="0" w:color="auto"/>
              <w:right w:val="single" w:sz="4" w:space="0" w:color="auto"/>
            </w:tcBorders>
          </w:tcPr>
          <w:p w14:paraId="6C6082F4" w14:textId="77777777" w:rsidR="00CB13AB" w:rsidRPr="0034296C" w:rsidRDefault="00CB13AB" w:rsidP="005C7C97">
            <w:pPr>
              <w:widowControl w:val="0"/>
              <w:spacing w:after="0" w:line="240" w:lineRule="auto"/>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Subtiekėjas – pavadinimas ir kodas</w:t>
            </w:r>
          </w:p>
        </w:tc>
        <w:tc>
          <w:tcPr>
            <w:tcW w:w="5265" w:type="dxa"/>
            <w:tcBorders>
              <w:top w:val="single" w:sz="4" w:space="0" w:color="auto"/>
              <w:left w:val="single" w:sz="4" w:space="0" w:color="auto"/>
              <w:bottom w:val="single" w:sz="4" w:space="0" w:color="auto"/>
              <w:right w:val="single" w:sz="4" w:space="0" w:color="auto"/>
            </w:tcBorders>
          </w:tcPr>
          <w:p w14:paraId="4D8CC6A5" w14:textId="77777777" w:rsidR="00CB13AB" w:rsidRPr="0034296C" w:rsidRDefault="00CB13AB" w:rsidP="005C7C97">
            <w:pPr>
              <w:widowControl w:val="0"/>
              <w:spacing w:after="0" w:line="240" w:lineRule="auto"/>
              <w:jc w:val="both"/>
              <w:rPr>
                <w:rFonts w:ascii="Times New Roman" w:eastAsia="Times New Roman" w:hAnsi="Times New Roman" w:cs="Times New Roman"/>
                <w:lang w:eastAsia="en-US"/>
              </w:rPr>
            </w:pPr>
          </w:p>
        </w:tc>
      </w:tr>
      <w:tr w:rsidR="00CB13AB" w:rsidRPr="0034296C" w14:paraId="2D000495" w14:textId="77777777" w:rsidTr="00CB13AB">
        <w:trPr>
          <w:trHeight w:val="397"/>
          <w:jc w:val="center"/>
        </w:trPr>
        <w:tc>
          <w:tcPr>
            <w:tcW w:w="4624" w:type="dxa"/>
            <w:tcBorders>
              <w:top w:val="single" w:sz="4" w:space="0" w:color="auto"/>
              <w:left w:val="single" w:sz="4" w:space="0" w:color="auto"/>
              <w:bottom w:val="single" w:sz="4" w:space="0" w:color="auto"/>
              <w:right w:val="single" w:sz="4" w:space="0" w:color="auto"/>
            </w:tcBorders>
          </w:tcPr>
          <w:p w14:paraId="1AE4FE77" w14:textId="77777777" w:rsidR="00CB13AB" w:rsidRPr="0034296C" w:rsidRDefault="00CB13AB" w:rsidP="005C7C97">
            <w:pPr>
              <w:widowControl w:val="0"/>
              <w:spacing w:after="0" w:line="240" w:lineRule="auto"/>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Subtiekėjo adresas</w:t>
            </w:r>
          </w:p>
        </w:tc>
        <w:tc>
          <w:tcPr>
            <w:tcW w:w="5265" w:type="dxa"/>
            <w:tcBorders>
              <w:top w:val="single" w:sz="4" w:space="0" w:color="auto"/>
              <w:left w:val="single" w:sz="4" w:space="0" w:color="auto"/>
              <w:bottom w:val="single" w:sz="4" w:space="0" w:color="auto"/>
              <w:right w:val="single" w:sz="4" w:space="0" w:color="auto"/>
            </w:tcBorders>
          </w:tcPr>
          <w:p w14:paraId="5E02D05A" w14:textId="77777777" w:rsidR="00CB13AB" w:rsidRPr="0034296C" w:rsidRDefault="00CB13AB" w:rsidP="005C7C97">
            <w:pPr>
              <w:widowControl w:val="0"/>
              <w:spacing w:after="0" w:line="240" w:lineRule="auto"/>
              <w:jc w:val="both"/>
              <w:rPr>
                <w:rFonts w:ascii="Times New Roman" w:eastAsia="Times New Roman" w:hAnsi="Times New Roman" w:cs="Times New Roman"/>
                <w:lang w:eastAsia="en-US"/>
              </w:rPr>
            </w:pPr>
          </w:p>
        </w:tc>
      </w:tr>
      <w:tr w:rsidR="00CB13AB" w:rsidRPr="0034296C" w14:paraId="3CBC65BC" w14:textId="77777777" w:rsidTr="00CB13AB">
        <w:trPr>
          <w:trHeight w:val="397"/>
          <w:jc w:val="center"/>
        </w:trPr>
        <w:tc>
          <w:tcPr>
            <w:tcW w:w="4624" w:type="dxa"/>
            <w:tcBorders>
              <w:top w:val="single" w:sz="4" w:space="0" w:color="auto"/>
              <w:left w:val="single" w:sz="4" w:space="0" w:color="auto"/>
              <w:bottom w:val="single" w:sz="4" w:space="0" w:color="auto"/>
              <w:right w:val="single" w:sz="4" w:space="0" w:color="auto"/>
            </w:tcBorders>
          </w:tcPr>
          <w:p w14:paraId="74BC9394" w14:textId="77777777" w:rsidR="00CB13AB" w:rsidRPr="0034296C" w:rsidRDefault="00CB13AB" w:rsidP="005C7C97">
            <w:pPr>
              <w:widowControl w:val="0"/>
              <w:spacing w:after="0" w:line="240" w:lineRule="auto"/>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 xml:space="preserve">Subtiekėjo teikiamos paslaugos </w:t>
            </w:r>
          </w:p>
        </w:tc>
        <w:tc>
          <w:tcPr>
            <w:tcW w:w="5265" w:type="dxa"/>
            <w:tcBorders>
              <w:top w:val="single" w:sz="4" w:space="0" w:color="auto"/>
              <w:left w:val="single" w:sz="4" w:space="0" w:color="auto"/>
              <w:bottom w:val="single" w:sz="4" w:space="0" w:color="auto"/>
              <w:right w:val="single" w:sz="4" w:space="0" w:color="auto"/>
            </w:tcBorders>
          </w:tcPr>
          <w:p w14:paraId="0176919A" w14:textId="77777777" w:rsidR="00CB13AB" w:rsidRPr="0034296C" w:rsidRDefault="00CB13AB" w:rsidP="005C7C97">
            <w:pPr>
              <w:widowControl w:val="0"/>
              <w:spacing w:after="0" w:line="240" w:lineRule="auto"/>
              <w:jc w:val="both"/>
              <w:rPr>
                <w:rFonts w:ascii="Times New Roman" w:eastAsia="Times New Roman" w:hAnsi="Times New Roman" w:cs="Times New Roman"/>
                <w:lang w:eastAsia="en-US"/>
              </w:rPr>
            </w:pPr>
          </w:p>
        </w:tc>
      </w:tr>
      <w:tr w:rsidR="00CB13AB" w:rsidRPr="0034296C" w14:paraId="411E462E" w14:textId="77777777" w:rsidTr="00CB13AB">
        <w:trPr>
          <w:trHeight w:val="397"/>
          <w:jc w:val="center"/>
        </w:trPr>
        <w:tc>
          <w:tcPr>
            <w:tcW w:w="4624" w:type="dxa"/>
            <w:tcBorders>
              <w:top w:val="single" w:sz="4" w:space="0" w:color="auto"/>
              <w:left w:val="single" w:sz="4" w:space="0" w:color="auto"/>
              <w:bottom w:val="single" w:sz="4" w:space="0" w:color="auto"/>
              <w:right w:val="single" w:sz="4" w:space="0" w:color="auto"/>
            </w:tcBorders>
          </w:tcPr>
          <w:p w14:paraId="2297BE42" w14:textId="77777777" w:rsidR="00CB13AB" w:rsidRPr="0034296C" w:rsidRDefault="00CB13AB" w:rsidP="005C7C97">
            <w:pPr>
              <w:widowControl w:val="0"/>
              <w:spacing w:after="0" w:line="240" w:lineRule="auto"/>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 xml:space="preserve">Sutarties dalis (apimtis pinigine išraiška, dalis procentais), kuriai ketinama pasitelkti subtiekėjus </w:t>
            </w:r>
          </w:p>
        </w:tc>
        <w:tc>
          <w:tcPr>
            <w:tcW w:w="5265" w:type="dxa"/>
            <w:tcBorders>
              <w:top w:val="single" w:sz="4" w:space="0" w:color="auto"/>
              <w:left w:val="single" w:sz="4" w:space="0" w:color="auto"/>
              <w:bottom w:val="single" w:sz="4" w:space="0" w:color="auto"/>
              <w:right w:val="single" w:sz="4" w:space="0" w:color="auto"/>
            </w:tcBorders>
          </w:tcPr>
          <w:p w14:paraId="326AAA91" w14:textId="77777777" w:rsidR="00CB13AB" w:rsidRPr="0034296C" w:rsidRDefault="00CB13AB" w:rsidP="005C7C97">
            <w:pPr>
              <w:widowControl w:val="0"/>
              <w:spacing w:after="0" w:line="240" w:lineRule="auto"/>
              <w:jc w:val="both"/>
              <w:rPr>
                <w:rFonts w:ascii="Times New Roman" w:eastAsia="Times New Roman" w:hAnsi="Times New Roman" w:cs="Times New Roman"/>
                <w:lang w:eastAsia="en-US"/>
              </w:rPr>
            </w:pPr>
          </w:p>
        </w:tc>
      </w:tr>
    </w:tbl>
    <w:p w14:paraId="417733D1" w14:textId="77777777" w:rsidR="00CB13AB" w:rsidRPr="0034296C" w:rsidRDefault="00CB13AB" w:rsidP="005C7C97">
      <w:pPr>
        <w:widowControl w:val="0"/>
        <w:spacing w:before="60" w:after="120" w:line="240" w:lineRule="auto"/>
        <w:ind w:left="284"/>
        <w:jc w:val="both"/>
        <w:rPr>
          <w:rFonts w:ascii="Times New Roman" w:eastAsia="Times New Roman" w:hAnsi="Times New Roman" w:cs="Times New Roman"/>
          <w:color w:val="C00000"/>
          <w:sz w:val="16"/>
          <w:lang w:eastAsia="en-US"/>
        </w:rPr>
      </w:pPr>
      <w:r w:rsidRPr="0034296C">
        <w:rPr>
          <w:rFonts w:ascii="Times New Roman" w:eastAsia="Times New Roman" w:hAnsi="Times New Roman" w:cs="Times New Roman"/>
          <w:color w:val="C00000"/>
          <w:sz w:val="16"/>
          <w:lang w:eastAsia="en-US"/>
        </w:rPr>
        <w:t>Pastaba. Pildoma, jei sutarties vykdymui bus pasitelkti subtiekėjai. Pasitelkiant subtiekėjus pateikiamas (-i) užpildytas (-i) pirkimo sąlygų 3 priedas.</w:t>
      </w:r>
    </w:p>
    <w:p w14:paraId="150BC25A" w14:textId="77777777" w:rsidR="00CB13AB" w:rsidRPr="0034296C" w:rsidRDefault="00CB13AB" w:rsidP="005C7C97">
      <w:pPr>
        <w:widowControl w:val="0"/>
        <w:spacing w:before="60" w:after="0" w:line="240" w:lineRule="auto"/>
        <w:ind w:firstLine="426"/>
        <w:jc w:val="both"/>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Šiuo pasiūlymu pažymime, kad sutinkame su visomis pirkimo sąlygomis, nustatytomis:</w:t>
      </w:r>
    </w:p>
    <w:p w14:paraId="7F2BBFF9" w14:textId="7C2F3D81" w:rsidR="00CB13AB" w:rsidRPr="0034296C" w:rsidRDefault="00CB13AB" w:rsidP="005C7C97">
      <w:pPr>
        <w:widowControl w:val="0"/>
        <w:spacing w:after="0" w:line="240" w:lineRule="auto"/>
        <w:ind w:firstLine="426"/>
        <w:jc w:val="both"/>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 xml:space="preserve">1) pirkimo </w:t>
      </w:r>
      <w:r w:rsidR="00493852" w:rsidRPr="0034296C">
        <w:rPr>
          <w:rFonts w:ascii="Times New Roman" w:eastAsia="Times New Roman" w:hAnsi="Times New Roman" w:cs="Times New Roman"/>
          <w:lang w:eastAsia="en-US"/>
        </w:rPr>
        <w:t>skelbiamų derybų</w:t>
      </w:r>
      <w:r w:rsidRPr="0034296C">
        <w:rPr>
          <w:rFonts w:ascii="Times New Roman" w:eastAsia="Times New Roman" w:hAnsi="Times New Roman" w:cs="Times New Roman"/>
          <w:lang w:eastAsia="en-US"/>
        </w:rPr>
        <w:t xml:space="preserve"> būdu skelbime, paskelbtame Lietuvos Respublikos pirkimų, atliekamų vandentvarkos, energetikos, transporto ar pašto paslaugų srities perkančiųjų subjektų, įstatymo nustatyta tvarka;</w:t>
      </w:r>
    </w:p>
    <w:p w14:paraId="4C70A606" w14:textId="77777777" w:rsidR="00CB13AB" w:rsidRPr="0034296C" w:rsidRDefault="00CB13AB" w:rsidP="005C7C97">
      <w:pPr>
        <w:widowControl w:val="0"/>
        <w:spacing w:after="0" w:line="240" w:lineRule="auto"/>
        <w:ind w:firstLine="426"/>
        <w:jc w:val="both"/>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2) kituose pirkimo dokumentuose (jų paaiškinimuose, papildymuose).</w:t>
      </w:r>
    </w:p>
    <w:p w14:paraId="189E03AE" w14:textId="77777777" w:rsidR="00ED0B08" w:rsidRPr="0034296C" w:rsidRDefault="00ED0B08" w:rsidP="005C7C97">
      <w:pPr>
        <w:spacing w:after="0" w:line="240" w:lineRule="auto"/>
        <w:ind w:right="141" w:firstLine="720"/>
        <w:jc w:val="right"/>
        <w:rPr>
          <w:rFonts w:ascii="Times New Roman" w:hAnsi="Times New Roman"/>
          <w:b/>
          <w:sz w:val="24"/>
          <w:szCs w:val="24"/>
        </w:rPr>
      </w:pPr>
    </w:p>
    <w:tbl>
      <w:tblPr>
        <w:tblW w:w="9753"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00" w:firstRow="0" w:lastRow="0" w:firstColumn="0" w:lastColumn="0" w:noHBand="0" w:noVBand="0"/>
      </w:tblPr>
      <w:tblGrid>
        <w:gridCol w:w="4243"/>
        <w:gridCol w:w="4404"/>
        <w:gridCol w:w="1106"/>
      </w:tblGrid>
      <w:tr w:rsidR="000D40D7" w:rsidRPr="0034296C" w14:paraId="4F332DB7" w14:textId="77777777" w:rsidTr="00970AAF">
        <w:trPr>
          <w:trHeight w:val="391"/>
          <w:jc w:val="center"/>
        </w:trPr>
        <w:tc>
          <w:tcPr>
            <w:tcW w:w="8647" w:type="dxa"/>
            <w:gridSpan w:val="2"/>
            <w:tcBorders>
              <w:top w:val="single" w:sz="8" w:space="0" w:color="auto"/>
              <w:bottom w:val="single" w:sz="8" w:space="0" w:color="auto"/>
            </w:tcBorders>
            <w:vAlign w:val="center"/>
          </w:tcPr>
          <w:p w14:paraId="00FFF957" w14:textId="77777777" w:rsidR="000D40D7" w:rsidRPr="0034296C" w:rsidRDefault="000D40D7" w:rsidP="005C7C97">
            <w:pPr>
              <w:spacing w:after="0" w:line="240" w:lineRule="auto"/>
              <w:jc w:val="center"/>
              <w:rPr>
                <w:rFonts w:ascii="Times New Roman" w:hAnsi="Times New Roman"/>
                <w:b/>
                <w:szCs w:val="24"/>
              </w:rPr>
            </w:pPr>
            <w:r w:rsidRPr="0034296C">
              <w:rPr>
                <w:rFonts w:ascii="Times New Roman" w:hAnsi="Times New Roman"/>
                <w:b/>
                <w:szCs w:val="24"/>
              </w:rPr>
              <w:t>Mūsų siūlom</w:t>
            </w:r>
            <w:r w:rsidR="00030AC5" w:rsidRPr="0034296C">
              <w:rPr>
                <w:rFonts w:ascii="Times New Roman" w:hAnsi="Times New Roman"/>
                <w:b/>
                <w:szCs w:val="24"/>
              </w:rPr>
              <w:t>i</w:t>
            </w:r>
            <w:r w:rsidRPr="0034296C">
              <w:rPr>
                <w:rFonts w:ascii="Times New Roman" w:hAnsi="Times New Roman"/>
                <w:b/>
                <w:szCs w:val="24"/>
              </w:rPr>
              <w:t xml:space="preserve"> </w:t>
            </w:r>
            <w:r w:rsidR="00030AC5" w:rsidRPr="0034296C">
              <w:rPr>
                <w:rFonts w:ascii="Times New Roman" w:hAnsi="Times New Roman"/>
                <w:b/>
                <w:szCs w:val="24"/>
              </w:rPr>
              <w:t>Autobusai</w:t>
            </w:r>
          </w:p>
        </w:tc>
        <w:tc>
          <w:tcPr>
            <w:tcW w:w="1106" w:type="dxa"/>
            <w:tcBorders>
              <w:top w:val="single" w:sz="8" w:space="0" w:color="auto"/>
              <w:bottom w:val="single" w:sz="8" w:space="0" w:color="auto"/>
            </w:tcBorders>
            <w:vAlign w:val="center"/>
          </w:tcPr>
          <w:p w14:paraId="770D2AE3" w14:textId="77777777" w:rsidR="000D40D7" w:rsidRPr="0034296C" w:rsidRDefault="000D40D7" w:rsidP="005C7C97">
            <w:pPr>
              <w:spacing w:after="0" w:line="240" w:lineRule="auto"/>
              <w:jc w:val="center"/>
              <w:rPr>
                <w:rFonts w:ascii="Times New Roman" w:hAnsi="Times New Roman"/>
                <w:b/>
                <w:szCs w:val="24"/>
              </w:rPr>
            </w:pPr>
            <w:r w:rsidRPr="0034296C">
              <w:rPr>
                <w:rFonts w:ascii="Times New Roman" w:hAnsi="Times New Roman"/>
                <w:b/>
                <w:szCs w:val="24"/>
              </w:rPr>
              <w:t>1 lentelė</w:t>
            </w:r>
          </w:p>
        </w:tc>
      </w:tr>
      <w:tr w:rsidR="001548D4" w:rsidRPr="0034296C" w14:paraId="406B94BB" w14:textId="77777777" w:rsidTr="001548D4">
        <w:trPr>
          <w:jc w:val="center"/>
        </w:trPr>
        <w:tc>
          <w:tcPr>
            <w:tcW w:w="9753" w:type="dxa"/>
            <w:gridSpan w:val="3"/>
            <w:tcBorders>
              <w:top w:val="single" w:sz="8" w:space="0" w:color="auto"/>
            </w:tcBorders>
            <w:vAlign w:val="center"/>
          </w:tcPr>
          <w:p w14:paraId="796DB665" w14:textId="73F0397E" w:rsidR="00172B22" w:rsidRPr="0034296C" w:rsidRDefault="001548D4" w:rsidP="005C7C97">
            <w:pPr>
              <w:spacing w:after="0" w:line="240" w:lineRule="auto"/>
              <w:jc w:val="center"/>
              <w:rPr>
                <w:rFonts w:ascii="Times New Roman" w:hAnsi="Times New Roman"/>
                <w:b/>
                <w:noProof/>
                <w:szCs w:val="24"/>
                <w:u w:val="single"/>
                <w:lang w:bidi="lt-LT"/>
              </w:rPr>
            </w:pPr>
            <w:r w:rsidRPr="0034296C">
              <w:rPr>
                <w:rFonts w:ascii="Times New Roman" w:hAnsi="Times New Roman"/>
                <w:b/>
                <w:szCs w:val="24"/>
              </w:rPr>
              <w:t xml:space="preserve">Autobusas – naujas žemagrindis (angl. </w:t>
            </w:r>
            <w:r w:rsidRPr="0034296C">
              <w:rPr>
                <w:rFonts w:ascii="Times New Roman" w:hAnsi="Times New Roman"/>
                <w:b/>
                <w:i/>
                <w:szCs w:val="24"/>
              </w:rPr>
              <w:t>low floor</w:t>
            </w:r>
            <w:r w:rsidRPr="0034296C">
              <w:rPr>
                <w:rFonts w:ascii="Times New Roman" w:hAnsi="Times New Roman"/>
                <w:b/>
                <w:szCs w:val="24"/>
              </w:rPr>
              <w:t xml:space="preserve">) </w:t>
            </w:r>
            <w:r w:rsidR="000F5CBF" w:rsidRPr="0034296C">
              <w:rPr>
                <w:rFonts w:ascii="Times New Roman" w:hAnsi="Times New Roman"/>
                <w:b/>
                <w:szCs w:val="24"/>
                <w:u w:val="single"/>
              </w:rPr>
              <w:t>vidutinės</w:t>
            </w:r>
            <w:r w:rsidR="0095466C" w:rsidRPr="0034296C">
              <w:rPr>
                <w:rFonts w:ascii="Times New Roman" w:hAnsi="Times New Roman"/>
                <w:b/>
                <w:szCs w:val="24"/>
                <w:u w:val="single"/>
              </w:rPr>
              <w:t xml:space="preserve"> talpos</w:t>
            </w:r>
          </w:p>
          <w:p w14:paraId="00FB36A2" w14:textId="77777777" w:rsidR="001548D4" w:rsidRPr="0034296C" w:rsidRDefault="001548D4" w:rsidP="005C7C97">
            <w:pPr>
              <w:spacing w:after="0" w:line="240" w:lineRule="auto"/>
              <w:jc w:val="center"/>
              <w:rPr>
                <w:rFonts w:ascii="Times New Roman" w:hAnsi="Times New Roman"/>
                <w:b/>
                <w:szCs w:val="24"/>
              </w:rPr>
            </w:pPr>
            <w:r w:rsidRPr="0034296C">
              <w:rPr>
                <w:rFonts w:ascii="Times New Roman" w:hAnsi="Times New Roman"/>
                <w:b/>
                <w:szCs w:val="24"/>
              </w:rPr>
              <w:t xml:space="preserve">elektra varomas </w:t>
            </w:r>
            <w:r w:rsidR="00DB0631" w:rsidRPr="0034296C">
              <w:rPr>
                <w:rFonts w:ascii="Times New Roman" w:hAnsi="Times New Roman"/>
                <w:b/>
                <w:szCs w:val="24"/>
              </w:rPr>
              <w:t xml:space="preserve">miesto tipo </w:t>
            </w:r>
            <w:r w:rsidRPr="0034296C">
              <w:rPr>
                <w:rFonts w:ascii="Times New Roman" w:hAnsi="Times New Roman"/>
                <w:b/>
                <w:szCs w:val="24"/>
              </w:rPr>
              <w:t>autobusas keleiviams vežti</w:t>
            </w:r>
          </w:p>
        </w:tc>
      </w:tr>
      <w:tr w:rsidR="001548D4" w:rsidRPr="0034296C" w14:paraId="07ED97E0" w14:textId="77777777" w:rsidTr="00AD0378">
        <w:trPr>
          <w:trHeight w:val="340"/>
          <w:jc w:val="center"/>
        </w:trPr>
        <w:tc>
          <w:tcPr>
            <w:tcW w:w="4243" w:type="dxa"/>
            <w:vAlign w:val="center"/>
          </w:tcPr>
          <w:p w14:paraId="7A35A665" w14:textId="37026C96" w:rsidR="001548D4" w:rsidRPr="0034296C" w:rsidRDefault="001548D4" w:rsidP="005C7C97">
            <w:pPr>
              <w:spacing w:after="0" w:line="240" w:lineRule="auto"/>
              <w:jc w:val="center"/>
              <w:rPr>
                <w:rFonts w:ascii="Times New Roman" w:hAnsi="Times New Roman"/>
                <w:szCs w:val="24"/>
              </w:rPr>
            </w:pPr>
            <w:r w:rsidRPr="0034296C">
              <w:rPr>
                <w:rFonts w:ascii="Times New Roman" w:hAnsi="Times New Roman"/>
                <w:b/>
                <w:szCs w:val="24"/>
              </w:rPr>
              <w:t>Gamintojas</w:t>
            </w:r>
            <w:r w:rsidR="00AD0378">
              <w:rPr>
                <w:rFonts w:ascii="Times New Roman" w:hAnsi="Times New Roman"/>
                <w:b/>
                <w:szCs w:val="24"/>
              </w:rPr>
              <w:t xml:space="preserve">  (pavadinimas, šalis) </w:t>
            </w:r>
          </w:p>
        </w:tc>
        <w:tc>
          <w:tcPr>
            <w:tcW w:w="5510" w:type="dxa"/>
            <w:gridSpan w:val="2"/>
            <w:vAlign w:val="center"/>
          </w:tcPr>
          <w:p w14:paraId="773D5B89" w14:textId="77777777" w:rsidR="001548D4" w:rsidRPr="0034296C" w:rsidRDefault="001548D4" w:rsidP="005C7C97">
            <w:pPr>
              <w:spacing w:after="0" w:line="240" w:lineRule="auto"/>
              <w:jc w:val="center"/>
              <w:rPr>
                <w:rFonts w:ascii="Times New Roman" w:hAnsi="Times New Roman"/>
                <w:szCs w:val="24"/>
              </w:rPr>
            </w:pPr>
            <w:r w:rsidRPr="0034296C">
              <w:rPr>
                <w:rFonts w:ascii="Times New Roman" w:hAnsi="Times New Roman"/>
                <w:b/>
                <w:szCs w:val="24"/>
              </w:rPr>
              <w:t>Tipas, Modelis, Pavadinimas...</w:t>
            </w:r>
          </w:p>
        </w:tc>
      </w:tr>
      <w:tr w:rsidR="001548D4" w:rsidRPr="0034296C" w14:paraId="4CD8E2C9" w14:textId="77777777" w:rsidTr="00AD0378">
        <w:trPr>
          <w:trHeight w:val="340"/>
          <w:jc w:val="center"/>
        </w:trPr>
        <w:tc>
          <w:tcPr>
            <w:tcW w:w="4243" w:type="dxa"/>
            <w:vAlign w:val="center"/>
          </w:tcPr>
          <w:p w14:paraId="40E81EA7" w14:textId="77777777" w:rsidR="001548D4" w:rsidRPr="0034296C" w:rsidRDefault="001548D4" w:rsidP="005C7C97">
            <w:pPr>
              <w:spacing w:after="0" w:line="240" w:lineRule="auto"/>
              <w:jc w:val="center"/>
              <w:rPr>
                <w:rFonts w:ascii="Times New Roman" w:hAnsi="Times New Roman"/>
                <w:szCs w:val="24"/>
              </w:rPr>
            </w:pPr>
          </w:p>
        </w:tc>
        <w:tc>
          <w:tcPr>
            <w:tcW w:w="5510" w:type="dxa"/>
            <w:gridSpan w:val="2"/>
            <w:vAlign w:val="center"/>
          </w:tcPr>
          <w:p w14:paraId="23ECC1F0" w14:textId="77777777" w:rsidR="001548D4" w:rsidRPr="0034296C" w:rsidRDefault="001548D4" w:rsidP="005C7C97">
            <w:pPr>
              <w:spacing w:after="0" w:line="240" w:lineRule="auto"/>
              <w:jc w:val="center"/>
              <w:rPr>
                <w:rFonts w:ascii="Times New Roman" w:hAnsi="Times New Roman"/>
                <w:szCs w:val="24"/>
              </w:rPr>
            </w:pPr>
          </w:p>
        </w:tc>
      </w:tr>
    </w:tbl>
    <w:p w14:paraId="3781279D" w14:textId="77777777" w:rsidR="008C60E2" w:rsidRPr="0034296C" w:rsidRDefault="008C60E2" w:rsidP="005C7C97">
      <w:pPr>
        <w:spacing w:after="0" w:line="240" w:lineRule="auto"/>
        <w:ind w:firstLine="720"/>
        <w:jc w:val="right"/>
        <w:rPr>
          <w:rFonts w:ascii="Times New Roman" w:hAnsi="Times New Roman"/>
          <w:b/>
          <w:sz w:val="24"/>
          <w:szCs w:val="24"/>
        </w:rPr>
      </w:pPr>
    </w:p>
    <w:p w14:paraId="70D98FC5" w14:textId="1EC5A678" w:rsidR="00A0310A" w:rsidRPr="0034296C" w:rsidRDefault="00912FEA" w:rsidP="005C7C97">
      <w:pPr>
        <w:keepNext/>
        <w:keepLines/>
        <w:spacing w:before="120" w:after="40" w:line="240" w:lineRule="auto"/>
        <w:ind w:right="142" w:firstLine="720"/>
        <w:jc w:val="both"/>
        <w:rPr>
          <w:rFonts w:ascii="Times New Roman" w:hAnsi="Times New Roman" w:cs="Times New Roman"/>
        </w:rPr>
      </w:pPr>
      <w:r w:rsidRPr="0034296C">
        <w:rPr>
          <w:rFonts w:ascii="Times New Roman" w:hAnsi="Times New Roman" w:cs="Times New Roman"/>
        </w:rPr>
        <w:lastRenderedPageBreak/>
        <w:t xml:space="preserve">Autobusų </w:t>
      </w:r>
      <w:r w:rsidR="00A0310A" w:rsidRPr="0034296C">
        <w:rPr>
          <w:rFonts w:ascii="Times New Roman" w:hAnsi="Times New Roman" w:cs="Times New Roman"/>
        </w:rPr>
        <w:t xml:space="preserve">gyvavimo ciklo sąnaudų dalies </w:t>
      </w:r>
      <w:r w:rsidR="00A0310A" w:rsidRPr="0034296C">
        <w:rPr>
          <w:rFonts w:ascii="Times New Roman" w:hAnsi="Times New Roman" w:cs="Times New Roman"/>
          <w:b/>
        </w:rPr>
        <w:t>„</w:t>
      </w:r>
      <w:r w:rsidR="00C50899" w:rsidRPr="0034296C">
        <w:rPr>
          <w:rFonts w:ascii="Times New Roman" w:hAnsi="Times New Roman" w:cs="Times New Roman"/>
          <w:b/>
          <w:i/>
        </w:rPr>
        <w:t>Pasiūlymo</w:t>
      </w:r>
      <w:r w:rsidR="00A0310A" w:rsidRPr="0034296C">
        <w:rPr>
          <w:rFonts w:ascii="Times New Roman" w:hAnsi="Times New Roman" w:cs="Times New Roman"/>
          <w:b/>
          <w:i/>
        </w:rPr>
        <w:t xml:space="preserve"> kaina</w:t>
      </w:r>
      <w:r w:rsidR="00A0310A" w:rsidRPr="0034296C">
        <w:rPr>
          <w:rFonts w:ascii="Times New Roman" w:hAnsi="Times New Roman" w:cs="Times New Roman"/>
          <w:b/>
        </w:rPr>
        <w:t xml:space="preserve">“ </w:t>
      </w:r>
      <w:r w:rsidR="00A0310A" w:rsidRPr="0034296C">
        <w:rPr>
          <w:rFonts w:ascii="Times New Roman" w:hAnsi="Times New Roman" w:cs="Times New Roman"/>
        </w:rPr>
        <w:t>(</w:t>
      </w:r>
      <w:r w:rsidR="00A0310A" w:rsidRPr="0034296C">
        <w:rPr>
          <w:rFonts w:ascii="Times New Roman" w:hAnsi="Times New Roman" w:cs="Times New Roman"/>
          <w:b/>
          <w:i/>
        </w:rPr>
        <w:t>C</w:t>
      </w:r>
      <w:r w:rsidR="00D11204" w:rsidRPr="0034296C">
        <w:rPr>
          <w:rFonts w:ascii="Times New Roman" w:hAnsi="Times New Roman" w:cs="Times New Roman"/>
          <w:b/>
          <w:i/>
          <w:vertAlign w:val="subscript"/>
        </w:rPr>
        <w:t>pas</w:t>
      </w:r>
      <w:r w:rsidR="00A0310A" w:rsidRPr="0034296C">
        <w:rPr>
          <w:rFonts w:ascii="Times New Roman" w:hAnsi="Times New Roman" w:cs="Times New Roman"/>
        </w:rPr>
        <w:t xml:space="preserve">) įvertinimui skirti duomenys: </w:t>
      </w:r>
    </w:p>
    <w:p w14:paraId="74074D61" w14:textId="77777777" w:rsidR="00BA24E5" w:rsidRPr="0034296C" w:rsidRDefault="00BA24E5" w:rsidP="005C7C97">
      <w:pPr>
        <w:keepNext/>
        <w:keepLines/>
        <w:spacing w:before="120" w:after="40" w:line="240" w:lineRule="auto"/>
        <w:ind w:right="142" w:firstLine="720"/>
        <w:jc w:val="both"/>
        <w:rPr>
          <w:rFonts w:ascii="Times New Roman" w:hAnsi="Times New Roman" w:cs="Times New Roman"/>
          <w:u w:val="single"/>
        </w:rPr>
      </w:pPr>
    </w:p>
    <w:tbl>
      <w:tblPr>
        <w:tblW w:w="9771"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28" w:type="dxa"/>
          <w:right w:w="28" w:type="dxa"/>
        </w:tblCellMar>
        <w:tblLook w:val="0000" w:firstRow="0" w:lastRow="0" w:firstColumn="0" w:lastColumn="0" w:noHBand="0" w:noVBand="0"/>
      </w:tblPr>
      <w:tblGrid>
        <w:gridCol w:w="6511"/>
        <w:gridCol w:w="567"/>
        <w:gridCol w:w="1569"/>
        <w:gridCol w:w="1124"/>
      </w:tblGrid>
      <w:tr w:rsidR="000D40D7" w:rsidRPr="0034296C" w14:paraId="74DA0142" w14:textId="77777777" w:rsidTr="00CD7A76">
        <w:trPr>
          <w:trHeight w:val="228"/>
          <w:jc w:val="center"/>
        </w:trPr>
        <w:tc>
          <w:tcPr>
            <w:tcW w:w="8647" w:type="dxa"/>
            <w:gridSpan w:val="3"/>
            <w:tcBorders>
              <w:top w:val="single" w:sz="8" w:space="0" w:color="auto"/>
              <w:bottom w:val="single" w:sz="8" w:space="0" w:color="auto"/>
            </w:tcBorders>
            <w:vAlign w:val="center"/>
          </w:tcPr>
          <w:p w14:paraId="656D5B52" w14:textId="1D9EDAD5" w:rsidR="000D40D7" w:rsidRPr="0034296C" w:rsidRDefault="00383859" w:rsidP="005C7C97">
            <w:pPr>
              <w:spacing w:after="0" w:line="240" w:lineRule="auto"/>
              <w:ind w:left="567"/>
              <w:rPr>
                <w:rFonts w:ascii="Times New Roman" w:hAnsi="Times New Roman"/>
                <w:b/>
                <w:szCs w:val="24"/>
              </w:rPr>
            </w:pPr>
            <w:r w:rsidRPr="0034296C">
              <w:rPr>
                <w:rFonts w:ascii="Times New Roman" w:hAnsi="Times New Roman"/>
                <w:b/>
                <w:szCs w:val="24"/>
              </w:rPr>
              <w:t>Autobusų</w:t>
            </w:r>
            <w:r w:rsidR="000D40D7" w:rsidRPr="0034296C">
              <w:rPr>
                <w:rFonts w:ascii="Times New Roman" w:hAnsi="Times New Roman"/>
                <w:b/>
                <w:szCs w:val="24"/>
              </w:rPr>
              <w:t xml:space="preserve"> kain</w:t>
            </w:r>
            <w:r w:rsidR="0012090F" w:rsidRPr="0034296C">
              <w:rPr>
                <w:rFonts w:ascii="Times New Roman" w:hAnsi="Times New Roman"/>
                <w:b/>
                <w:szCs w:val="24"/>
              </w:rPr>
              <w:t>a</w:t>
            </w:r>
            <w:r w:rsidR="000D40D7" w:rsidRPr="0034296C">
              <w:rPr>
                <w:rFonts w:ascii="Times New Roman" w:hAnsi="Times New Roman"/>
                <w:b/>
                <w:szCs w:val="24"/>
              </w:rPr>
              <w:t xml:space="preserve"> </w:t>
            </w:r>
          </w:p>
        </w:tc>
        <w:tc>
          <w:tcPr>
            <w:tcW w:w="1124" w:type="dxa"/>
            <w:tcBorders>
              <w:top w:val="single" w:sz="8" w:space="0" w:color="auto"/>
              <w:bottom w:val="single" w:sz="8" w:space="0" w:color="auto"/>
            </w:tcBorders>
            <w:vAlign w:val="center"/>
          </w:tcPr>
          <w:p w14:paraId="2F554237" w14:textId="03A96340" w:rsidR="000D40D7" w:rsidRPr="0034296C" w:rsidRDefault="000D40D7" w:rsidP="005C7C97">
            <w:pPr>
              <w:suppressAutoHyphens/>
              <w:spacing w:after="0" w:line="240" w:lineRule="auto"/>
              <w:jc w:val="center"/>
              <w:rPr>
                <w:rFonts w:ascii="Times New Roman" w:hAnsi="Times New Roman"/>
                <w:b/>
                <w:sz w:val="20"/>
                <w:szCs w:val="24"/>
              </w:rPr>
            </w:pPr>
            <w:r w:rsidRPr="0034296C">
              <w:rPr>
                <w:rFonts w:ascii="Times New Roman" w:hAnsi="Times New Roman"/>
                <w:b/>
                <w:szCs w:val="24"/>
              </w:rPr>
              <w:t>2</w:t>
            </w:r>
            <w:r w:rsidR="00B47FDF" w:rsidRPr="0034296C">
              <w:rPr>
                <w:rFonts w:ascii="Times New Roman" w:hAnsi="Times New Roman"/>
                <w:b/>
                <w:szCs w:val="24"/>
              </w:rPr>
              <w:t>-1</w:t>
            </w:r>
            <w:r w:rsidRPr="0034296C">
              <w:rPr>
                <w:rFonts w:ascii="Times New Roman" w:hAnsi="Times New Roman"/>
                <w:b/>
                <w:szCs w:val="24"/>
              </w:rPr>
              <w:t xml:space="preserve"> lentelė</w:t>
            </w:r>
          </w:p>
        </w:tc>
      </w:tr>
      <w:tr w:rsidR="006A3D11" w:rsidRPr="0034296C" w14:paraId="236A5AFD" w14:textId="77777777" w:rsidTr="000B6AEC">
        <w:trPr>
          <w:trHeight w:val="567"/>
          <w:jc w:val="center"/>
        </w:trPr>
        <w:tc>
          <w:tcPr>
            <w:tcW w:w="7078" w:type="dxa"/>
            <w:gridSpan w:val="2"/>
            <w:tcBorders>
              <w:top w:val="single" w:sz="8" w:space="0" w:color="auto"/>
              <w:bottom w:val="double" w:sz="4" w:space="0" w:color="auto"/>
            </w:tcBorders>
            <w:tcMar>
              <w:top w:w="0" w:type="dxa"/>
              <w:left w:w="57" w:type="dxa"/>
            </w:tcMar>
            <w:vAlign w:val="center"/>
          </w:tcPr>
          <w:p w14:paraId="6A6F338A" w14:textId="64AC8FA4" w:rsidR="00E634F3" w:rsidRPr="0034296C" w:rsidRDefault="00DB1A2B" w:rsidP="005C7C97">
            <w:pPr>
              <w:suppressAutoHyphens/>
              <w:spacing w:after="0" w:line="240" w:lineRule="auto"/>
              <w:ind w:right="-28"/>
              <w:rPr>
                <w:rFonts w:ascii="Times New Roman" w:hAnsi="Times New Roman"/>
                <w:b/>
                <w:szCs w:val="24"/>
              </w:rPr>
            </w:pPr>
            <w:r w:rsidRPr="0034296C">
              <w:rPr>
                <w:rFonts w:ascii="Times New Roman" w:hAnsi="Times New Roman"/>
                <w:b/>
                <w:szCs w:val="24"/>
              </w:rPr>
              <w:t>1 (v</w:t>
            </w:r>
            <w:r w:rsidR="006A3D11" w:rsidRPr="0034296C">
              <w:rPr>
                <w:rFonts w:ascii="Times New Roman" w:hAnsi="Times New Roman"/>
                <w:b/>
                <w:szCs w:val="24"/>
              </w:rPr>
              <w:t>ieno</w:t>
            </w:r>
            <w:r w:rsidRPr="0034296C">
              <w:rPr>
                <w:rFonts w:ascii="Times New Roman" w:hAnsi="Times New Roman"/>
                <w:b/>
                <w:szCs w:val="24"/>
              </w:rPr>
              <w:t>)</w:t>
            </w:r>
            <w:r w:rsidR="006A3D11" w:rsidRPr="0034296C">
              <w:rPr>
                <w:rFonts w:ascii="Times New Roman" w:hAnsi="Times New Roman"/>
                <w:b/>
                <w:szCs w:val="24"/>
              </w:rPr>
              <w:t xml:space="preserve"> </w:t>
            </w:r>
            <w:r w:rsidR="00383859" w:rsidRPr="0034296C">
              <w:rPr>
                <w:rFonts w:ascii="Times New Roman" w:hAnsi="Times New Roman"/>
                <w:b/>
                <w:szCs w:val="24"/>
              </w:rPr>
              <w:t>Autobuso</w:t>
            </w:r>
            <w:r w:rsidR="006A3D11" w:rsidRPr="0034296C">
              <w:rPr>
                <w:rFonts w:ascii="Times New Roman" w:hAnsi="Times New Roman"/>
                <w:b/>
                <w:szCs w:val="24"/>
              </w:rPr>
              <w:t xml:space="preserve"> kain</w:t>
            </w:r>
            <w:r w:rsidR="00504483" w:rsidRPr="0034296C">
              <w:rPr>
                <w:rFonts w:ascii="Times New Roman" w:hAnsi="Times New Roman"/>
                <w:b/>
                <w:szCs w:val="24"/>
              </w:rPr>
              <w:t>a</w:t>
            </w:r>
            <w:r w:rsidR="006D20A8" w:rsidRPr="0034296C">
              <w:rPr>
                <w:rFonts w:ascii="Times New Roman" w:hAnsi="Times New Roman"/>
                <w:b/>
                <w:szCs w:val="24"/>
              </w:rPr>
              <w:t xml:space="preserve"> be PVM</w:t>
            </w:r>
            <w:r w:rsidR="00BD50CF" w:rsidRPr="0034296C">
              <w:rPr>
                <w:rFonts w:ascii="Times New Roman" w:hAnsi="Times New Roman"/>
                <w:b/>
                <w:szCs w:val="24"/>
              </w:rPr>
              <w:t xml:space="preserve"> </w:t>
            </w:r>
            <w:r w:rsidR="000D2A64" w:rsidRPr="0034296C">
              <w:rPr>
                <w:rFonts w:ascii="Times New Roman" w:hAnsi="Times New Roman"/>
                <w:b/>
                <w:szCs w:val="24"/>
                <w:vertAlign w:val="superscript"/>
              </w:rPr>
              <w:t>1)</w:t>
            </w:r>
            <w:r w:rsidR="007A69B8" w:rsidRPr="0034296C">
              <w:rPr>
                <w:rFonts w:ascii="Times New Roman" w:hAnsi="Times New Roman"/>
                <w:b/>
                <w:szCs w:val="24"/>
              </w:rPr>
              <w:t>:</w:t>
            </w:r>
          </w:p>
          <w:p w14:paraId="47192AFF" w14:textId="77777777" w:rsidR="00C20D7F" w:rsidRPr="0034296C" w:rsidRDefault="00C20D7F" w:rsidP="005C7C97">
            <w:pPr>
              <w:suppressAutoHyphens/>
              <w:spacing w:after="0" w:line="240" w:lineRule="auto"/>
              <w:ind w:right="-28"/>
              <w:rPr>
                <w:rFonts w:ascii="Times New Roman" w:hAnsi="Times New Roman"/>
                <w:b/>
                <w:sz w:val="20"/>
                <w:szCs w:val="24"/>
                <w:u w:val="single"/>
              </w:rPr>
            </w:pPr>
            <w:r w:rsidRPr="0034296C">
              <w:rPr>
                <w:rFonts w:ascii="Times New Roman" w:hAnsi="Times New Roman"/>
                <w:b/>
                <w:color w:val="C00000"/>
                <w:sz w:val="20"/>
                <w:szCs w:val="24"/>
                <w:u w:val="single"/>
              </w:rPr>
              <w:t>(skirta ir pasiūlymo įvertinimui</w:t>
            </w:r>
            <w:r w:rsidR="007A69B8" w:rsidRPr="0034296C">
              <w:rPr>
                <w:rFonts w:ascii="Times New Roman" w:hAnsi="Times New Roman"/>
                <w:b/>
                <w:color w:val="C00000"/>
                <w:sz w:val="20"/>
                <w:szCs w:val="24"/>
                <w:u w:val="single"/>
              </w:rPr>
              <w:t>,</w:t>
            </w:r>
            <w:r w:rsidR="007A69B8" w:rsidRPr="0034296C">
              <w:rPr>
                <w:rFonts w:ascii="Times New Roman" w:hAnsi="Times New Roman"/>
                <w:b/>
                <w:color w:val="C00000"/>
                <w:sz w:val="20"/>
                <w:szCs w:val="20"/>
                <w:u w:val="single"/>
              </w:rPr>
              <w:t xml:space="preserve"> </w:t>
            </w:r>
            <w:r w:rsidR="007A69B8" w:rsidRPr="0034296C">
              <w:rPr>
                <w:rFonts w:ascii="Times New Roman" w:hAnsi="Times New Roman" w:cs="Times New Roman"/>
                <w:b/>
                <w:color w:val="C00000"/>
                <w:sz w:val="20"/>
                <w:szCs w:val="20"/>
                <w:u w:val="single"/>
              </w:rPr>
              <w:t>Pirkimo sąlygų 2.8 punktas</w:t>
            </w:r>
            <w:r w:rsidRPr="0034296C">
              <w:rPr>
                <w:rFonts w:ascii="Times New Roman" w:hAnsi="Times New Roman"/>
                <w:b/>
                <w:color w:val="C00000"/>
                <w:sz w:val="20"/>
                <w:szCs w:val="20"/>
                <w:u w:val="single"/>
              </w:rPr>
              <w:t>)</w:t>
            </w:r>
          </w:p>
        </w:tc>
        <w:tc>
          <w:tcPr>
            <w:tcW w:w="2693" w:type="dxa"/>
            <w:gridSpan w:val="2"/>
            <w:tcBorders>
              <w:top w:val="single" w:sz="8" w:space="0" w:color="auto"/>
              <w:bottom w:val="double" w:sz="4" w:space="0" w:color="auto"/>
            </w:tcBorders>
          </w:tcPr>
          <w:p w14:paraId="2B9347C3" w14:textId="77777777" w:rsidR="007445E3" w:rsidRPr="0034296C" w:rsidRDefault="007445E3" w:rsidP="005C7C97">
            <w:pPr>
              <w:suppressAutoHyphens/>
              <w:spacing w:after="0" w:line="240" w:lineRule="auto"/>
              <w:jc w:val="center"/>
              <w:rPr>
                <w:rFonts w:ascii="Times New Roman" w:hAnsi="Times New Roman"/>
                <w:szCs w:val="24"/>
              </w:rPr>
            </w:pPr>
            <w:r w:rsidRPr="0034296C">
              <w:rPr>
                <w:rFonts w:ascii="Times New Roman" w:hAnsi="Times New Roman"/>
                <w:b/>
                <w:szCs w:val="24"/>
              </w:rPr>
              <w:t xml:space="preserve">000 000,00 Eur </w:t>
            </w:r>
          </w:p>
          <w:p w14:paraId="4C34D67C" w14:textId="77777777" w:rsidR="006A3D11" w:rsidRPr="0034296C" w:rsidRDefault="006A3D11" w:rsidP="005C7C97">
            <w:pPr>
              <w:suppressAutoHyphens/>
              <w:spacing w:after="0" w:line="240" w:lineRule="auto"/>
              <w:jc w:val="center"/>
              <w:rPr>
                <w:rFonts w:ascii="Times New Roman" w:hAnsi="Times New Roman"/>
                <w:b/>
                <w:szCs w:val="24"/>
              </w:rPr>
            </w:pPr>
            <w:r w:rsidRPr="0034296C">
              <w:rPr>
                <w:rFonts w:ascii="Times New Roman" w:hAnsi="Times New Roman"/>
                <w:szCs w:val="24"/>
              </w:rPr>
              <w:t>......................................</w:t>
            </w:r>
            <w:r w:rsidRPr="0034296C">
              <w:rPr>
                <w:rFonts w:ascii="Times New Roman" w:hAnsi="Times New Roman"/>
                <w:b/>
                <w:szCs w:val="24"/>
              </w:rPr>
              <w:t xml:space="preserve"> eurų  </w:t>
            </w:r>
          </w:p>
          <w:p w14:paraId="22153A4D" w14:textId="77777777" w:rsidR="006A3D11" w:rsidRPr="0034296C" w:rsidRDefault="006A3D11" w:rsidP="005C7C97">
            <w:pPr>
              <w:suppressAutoHyphens/>
              <w:spacing w:after="0" w:line="240" w:lineRule="auto"/>
              <w:jc w:val="center"/>
              <w:rPr>
                <w:rFonts w:ascii="Times New Roman" w:hAnsi="Times New Roman"/>
                <w:szCs w:val="24"/>
              </w:rPr>
            </w:pPr>
            <w:r w:rsidRPr="0034296C">
              <w:rPr>
                <w:rFonts w:ascii="Times New Roman" w:hAnsi="Times New Roman"/>
                <w:i/>
                <w:szCs w:val="24"/>
                <w:vertAlign w:val="superscript"/>
              </w:rPr>
              <w:t>(skaičiais ir žodžiais)</w:t>
            </w:r>
          </w:p>
        </w:tc>
      </w:tr>
      <w:tr w:rsidR="004359A2" w:rsidRPr="0034296C" w14:paraId="50FA3F71" w14:textId="77777777" w:rsidTr="000B6AEC">
        <w:trPr>
          <w:trHeight w:val="81"/>
          <w:jc w:val="center"/>
        </w:trPr>
        <w:tc>
          <w:tcPr>
            <w:tcW w:w="6511" w:type="dxa"/>
            <w:tcBorders>
              <w:top w:val="double" w:sz="4" w:space="0" w:color="auto"/>
              <w:bottom w:val="single" w:sz="4" w:space="0" w:color="auto"/>
            </w:tcBorders>
            <w:tcMar>
              <w:top w:w="0" w:type="dxa"/>
              <w:left w:w="57" w:type="dxa"/>
            </w:tcMar>
            <w:vAlign w:val="center"/>
          </w:tcPr>
          <w:p w14:paraId="7D1D8853" w14:textId="0F8C5221" w:rsidR="004359A2" w:rsidRPr="0034296C" w:rsidRDefault="004359A2" w:rsidP="005C7C97">
            <w:pPr>
              <w:suppressAutoHyphens/>
              <w:spacing w:after="0" w:line="240" w:lineRule="auto"/>
              <w:ind w:right="-28"/>
              <w:rPr>
                <w:rFonts w:ascii="Times New Roman" w:hAnsi="Times New Roman"/>
                <w:b/>
                <w:szCs w:val="24"/>
              </w:rPr>
            </w:pPr>
            <w:r w:rsidRPr="0034296C">
              <w:rPr>
                <w:rFonts w:ascii="Times New Roman" w:hAnsi="Times New Roman"/>
                <w:b/>
                <w:szCs w:val="24"/>
              </w:rPr>
              <w:t xml:space="preserve">Visų </w:t>
            </w:r>
            <w:r w:rsidR="00FA05AA" w:rsidRPr="0034296C">
              <w:rPr>
                <w:rFonts w:ascii="Times New Roman" w:hAnsi="Times New Roman"/>
                <w:b/>
                <w:szCs w:val="24"/>
              </w:rPr>
              <w:t>24</w:t>
            </w:r>
            <w:r w:rsidRPr="0034296C">
              <w:rPr>
                <w:rFonts w:ascii="Times New Roman" w:hAnsi="Times New Roman"/>
                <w:b/>
                <w:szCs w:val="24"/>
              </w:rPr>
              <w:t xml:space="preserve"> (</w:t>
            </w:r>
            <w:r w:rsidR="00172B22" w:rsidRPr="0034296C">
              <w:rPr>
                <w:rFonts w:ascii="Times New Roman" w:hAnsi="Times New Roman"/>
                <w:b/>
                <w:szCs w:val="24"/>
              </w:rPr>
              <w:t>d</w:t>
            </w:r>
            <w:r w:rsidR="001D7F25" w:rsidRPr="0034296C">
              <w:rPr>
                <w:rFonts w:ascii="Times New Roman" w:hAnsi="Times New Roman"/>
                <w:b/>
                <w:szCs w:val="24"/>
              </w:rPr>
              <w:t>v</w:t>
            </w:r>
            <w:r w:rsidR="00FA05AA" w:rsidRPr="0034296C">
              <w:rPr>
                <w:rFonts w:ascii="Times New Roman" w:hAnsi="Times New Roman"/>
                <w:b/>
                <w:szCs w:val="24"/>
              </w:rPr>
              <w:t>idešimt keturių</w:t>
            </w:r>
            <w:r w:rsidRPr="0034296C">
              <w:rPr>
                <w:rFonts w:ascii="Times New Roman" w:hAnsi="Times New Roman"/>
                <w:b/>
                <w:szCs w:val="24"/>
              </w:rPr>
              <w:t>) Autobusų kaina</w:t>
            </w:r>
            <w:r w:rsidR="00C36023" w:rsidRPr="0034296C">
              <w:rPr>
                <w:rFonts w:ascii="Times New Roman" w:hAnsi="Times New Roman"/>
                <w:b/>
                <w:szCs w:val="24"/>
              </w:rPr>
              <w:t xml:space="preserve"> </w:t>
            </w:r>
            <w:r w:rsidRPr="0034296C">
              <w:rPr>
                <w:rFonts w:ascii="Times New Roman" w:hAnsi="Times New Roman"/>
                <w:b/>
                <w:szCs w:val="24"/>
              </w:rPr>
              <w:t>be PVM:</w:t>
            </w:r>
          </w:p>
        </w:tc>
        <w:tc>
          <w:tcPr>
            <w:tcW w:w="567" w:type="dxa"/>
            <w:tcBorders>
              <w:top w:val="double" w:sz="4" w:space="0" w:color="auto"/>
              <w:bottom w:val="single" w:sz="4" w:space="0" w:color="auto"/>
            </w:tcBorders>
            <w:vAlign w:val="center"/>
          </w:tcPr>
          <w:p w14:paraId="7103E012" w14:textId="735DE535" w:rsidR="004359A2" w:rsidRPr="0034296C" w:rsidRDefault="00AD0378" w:rsidP="005C7C97">
            <w:pPr>
              <w:suppressAutoHyphens/>
              <w:spacing w:after="0" w:line="240" w:lineRule="auto"/>
              <w:ind w:left="-28" w:right="-28"/>
              <w:jc w:val="center"/>
              <w:rPr>
                <w:rFonts w:ascii="Times New Roman" w:hAnsi="Times New Roman"/>
                <w:szCs w:val="24"/>
              </w:rPr>
            </w:pPr>
            <m:oMathPara>
              <m:oMath>
                <m:sSub>
                  <m:sSubPr>
                    <m:ctrlPr>
                      <w:rPr>
                        <w:rFonts w:ascii="Cambria Math" w:eastAsia="Times New Roman" w:hAnsi="Cambria Math" w:cs="Times New Roman"/>
                        <w:b/>
                        <w:i/>
                        <w:sz w:val="24"/>
                        <w:szCs w:val="26"/>
                        <w:lang w:eastAsia="en-US"/>
                      </w:rPr>
                    </m:ctrlPr>
                  </m:sSubPr>
                  <m:e>
                    <m:r>
                      <m:rPr>
                        <m:sty m:val="bi"/>
                      </m:rPr>
                      <w:rPr>
                        <w:rFonts w:ascii="Cambria Math" w:eastAsia="Times New Roman" w:hAnsi="Cambria Math" w:cs="Times New Roman"/>
                        <w:sz w:val="24"/>
                        <w:szCs w:val="26"/>
                        <w:lang w:eastAsia="en-US"/>
                      </w:rPr>
                      <m:t>C</m:t>
                    </m:r>
                  </m:e>
                  <m:sub>
                    <m:r>
                      <m:rPr>
                        <m:sty m:val="bi"/>
                      </m:rPr>
                      <w:rPr>
                        <w:rFonts w:ascii="Cambria Math" w:eastAsia="Times New Roman" w:hAnsi="Cambria Math" w:cs="Times New Roman"/>
                        <w:sz w:val="24"/>
                        <w:szCs w:val="26"/>
                        <w:lang w:eastAsia="en-US"/>
                      </w:rPr>
                      <m:t>A</m:t>
                    </m:r>
                  </m:sub>
                </m:sSub>
              </m:oMath>
            </m:oMathPara>
          </w:p>
        </w:tc>
        <w:tc>
          <w:tcPr>
            <w:tcW w:w="2693" w:type="dxa"/>
            <w:gridSpan w:val="2"/>
            <w:tcBorders>
              <w:top w:val="double" w:sz="4" w:space="0" w:color="auto"/>
              <w:bottom w:val="single" w:sz="4" w:space="0" w:color="auto"/>
            </w:tcBorders>
          </w:tcPr>
          <w:p w14:paraId="3CB7FF8F" w14:textId="77777777" w:rsidR="004359A2" w:rsidRPr="0034296C" w:rsidRDefault="004359A2" w:rsidP="005C7C97">
            <w:pPr>
              <w:suppressAutoHyphens/>
              <w:spacing w:after="0" w:line="240" w:lineRule="auto"/>
              <w:jc w:val="center"/>
              <w:rPr>
                <w:rFonts w:ascii="Times New Roman" w:hAnsi="Times New Roman"/>
                <w:szCs w:val="24"/>
              </w:rPr>
            </w:pPr>
            <w:r w:rsidRPr="0034296C">
              <w:rPr>
                <w:rFonts w:ascii="Times New Roman" w:hAnsi="Times New Roman"/>
                <w:b/>
                <w:szCs w:val="24"/>
              </w:rPr>
              <w:t xml:space="preserve">000 000,00 Eur </w:t>
            </w:r>
          </w:p>
          <w:p w14:paraId="79D3F5E0" w14:textId="77777777" w:rsidR="004359A2" w:rsidRPr="0034296C" w:rsidRDefault="004359A2" w:rsidP="005C7C97">
            <w:pPr>
              <w:suppressAutoHyphens/>
              <w:spacing w:after="0" w:line="240" w:lineRule="auto"/>
              <w:jc w:val="center"/>
              <w:rPr>
                <w:rFonts w:ascii="Times New Roman" w:hAnsi="Times New Roman"/>
                <w:b/>
                <w:szCs w:val="24"/>
              </w:rPr>
            </w:pPr>
            <w:r w:rsidRPr="0034296C">
              <w:rPr>
                <w:rFonts w:ascii="Times New Roman" w:hAnsi="Times New Roman"/>
                <w:szCs w:val="24"/>
              </w:rPr>
              <w:t>......................................</w:t>
            </w:r>
            <w:r w:rsidRPr="0034296C">
              <w:rPr>
                <w:rFonts w:ascii="Times New Roman" w:hAnsi="Times New Roman"/>
                <w:b/>
                <w:szCs w:val="24"/>
              </w:rPr>
              <w:t xml:space="preserve"> eurų  </w:t>
            </w:r>
          </w:p>
          <w:p w14:paraId="538C85EA" w14:textId="77777777" w:rsidR="004359A2" w:rsidRPr="0034296C" w:rsidRDefault="004359A2" w:rsidP="005C7C97">
            <w:pPr>
              <w:suppressAutoHyphens/>
              <w:spacing w:after="0" w:line="240" w:lineRule="auto"/>
              <w:jc w:val="center"/>
              <w:rPr>
                <w:rFonts w:ascii="Times New Roman" w:hAnsi="Times New Roman"/>
                <w:szCs w:val="24"/>
                <w:vertAlign w:val="superscript"/>
              </w:rPr>
            </w:pPr>
            <w:r w:rsidRPr="0034296C">
              <w:rPr>
                <w:rFonts w:ascii="Times New Roman" w:hAnsi="Times New Roman"/>
                <w:i/>
                <w:szCs w:val="24"/>
                <w:vertAlign w:val="superscript"/>
              </w:rPr>
              <w:t>(skaičiais ir žodžiais)</w:t>
            </w:r>
          </w:p>
        </w:tc>
      </w:tr>
      <w:tr w:rsidR="00AF04B6" w:rsidRPr="0034296C" w14:paraId="7C8437D9" w14:textId="77777777" w:rsidTr="000B6AEC">
        <w:trPr>
          <w:trHeight w:val="28"/>
          <w:jc w:val="center"/>
        </w:trPr>
        <w:tc>
          <w:tcPr>
            <w:tcW w:w="7078" w:type="dxa"/>
            <w:gridSpan w:val="2"/>
            <w:tcMar>
              <w:top w:w="0" w:type="dxa"/>
              <w:left w:w="57" w:type="dxa"/>
            </w:tcMar>
            <w:vAlign w:val="center"/>
          </w:tcPr>
          <w:p w14:paraId="39979A01" w14:textId="7511C1AF" w:rsidR="00AF04B6" w:rsidRPr="0034296C" w:rsidRDefault="00E241D5" w:rsidP="005C7C97">
            <w:pPr>
              <w:suppressAutoHyphens/>
              <w:spacing w:after="0" w:line="240" w:lineRule="auto"/>
              <w:ind w:right="-28"/>
              <w:rPr>
                <w:rFonts w:ascii="Times New Roman" w:hAnsi="Times New Roman"/>
                <w:szCs w:val="24"/>
              </w:rPr>
            </w:pPr>
            <w:r w:rsidRPr="0034296C">
              <w:rPr>
                <w:rFonts w:ascii="Times New Roman" w:hAnsi="Times New Roman"/>
                <w:szCs w:val="24"/>
              </w:rPr>
              <w:t xml:space="preserve">Visų </w:t>
            </w:r>
            <w:r w:rsidR="00E97261" w:rsidRPr="0034296C">
              <w:rPr>
                <w:rFonts w:ascii="Times New Roman" w:hAnsi="Times New Roman"/>
                <w:szCs w:val="24"/>
              </w:rPr>
              <w:t>24</w:t>
            </w:r>
            <w:r w:rsidR="001D7F25" w:rsidRPr="0034296C">
              <w:rPr>
                <w:rFonts w:ascii="Times New Roman" w:hAnsi="Times New Roman"/>
                <w:szCs w:val="24"/>
              </w:rPr>
              <w:t xml:space="preserve"> (dv</w:t>
            </w:r>
            <w:r w:rsidR="00E97261" w:rsidRPr="0034296C">
              <w:rPr>
                <w:rFonts w:ascii="Times New Roman" w:hAnsi="Times New Roman"/>
                <w:szCs w:val="24"/>
              </w:rPr>
              <w:t>idešimt ketur</w:t>
            </w:r>
            <w:r w:rsidR="001D7F25" w:rsidRPr="0034296C">
              <w:rPr>
                <w:rFonts w:ascii="Times New Roman" w:hAnsi="Times New Roman"/>
                <w:szCs w:val="24"/>
              </w:rPr>
              <w:t>ių)</w:t>
            </w:r>
            <w:r w:rsidR="007E1C32" w:rsidRPr="0034296C">
              <w:rPr>
                <w:rFonts w:ascii="Times New Roman" w:hAnsi="Times New Roman"/>
                <w:szCs w:val="24"/>
              </w:rPr>
              <w:t xml:space="preserve"> </w:t>
            </w:r>
            <w:r w:rsidR="00383859" w:rsidRPr="0034296C">
              <w:rPr>
                <w:rFonts w:ascii="Times New Roman" w:hAnsi="Times New Roman"/>
                <w:szCs w:val="24"/>
              </w:rPr>
              <w:t>Autobus</w:t>
            </w:r>
            <w:r w:rsidRPr="0034296C">
              <w:rPr>
                <w:rFonts w:ascii="Times New Roman" w:hAnsi="Times New Roman"/>
                <w:szCs w:val="24"/>
              </w:rPr>
              <w:t>ų</w:t>
            </w:r>
            <w:r w:rsidR="003F40D8" w:rsidRPr="0034296C">
              <w:rPr>
                <w:rFonts w:ascii="Times New Roman" w:hAnsi="Times New Roman"/>
                <w:szCs w:val="24"/>
              </w:rPr>
              <w:t xml:space="preserve"> kainos</w:t>
            </w:r>
            <w:r w:rsidR="00C36023" w:rsidRPr="0034296C">
              <w:rPr>
                <w:rFonts w:ascii="Times New Roman" w:hAnsi="Times New Roman"/>
                <w:szCs w:val="24"/>
              </w:rPr>
              <w:t xml:space="preserve"> </w:t>
            </w:r>
            <w:r w:rsidR="003F40D8" w:rsidRPr="0034296C">
              <w:rPr>
                <w:rFonts w:ascii="Times New Roman" w:hAnsi="Times New Roman"/>
                <w:szCs w:val="24"/>
              </w:rPr>
              <w:t xml:space="preserve"> 21 proc</w:t>
            </w:r>
            <w:r w:rsidR="006D20A8" w:rsidRPr="0034296C">
              <w:rPr>
                <w:rFonts w:ascii="Times New Roman" w:hAnsi="Times New Roman"/>
                <w:szCs w:val="24"/>
              </w:rPr>
              <w:t>ento</w:t>
            </w:r>
            <w:r w:rsidR="003F40D8" w:rsidRPr="0034296C">
              <w:rPr>
                <w:rFonts w:ascii="Times New Roman" w:hAnsi="Times New Roman"/>
                <w:szCs w:val="24"/>
              </w:rPr>
              <w:t xml:space="preserve"> </w:t>
            </w:r>
            <w:r w:rsidR="00E92A4A" w:rsidRPr="0034296C">
              <w:rPr>
                <w:rFonts w:ascii="Times New Roman" w:hAnsi="Times New Roman"/>
                <w:szCs w:val="24"/>
              </w:rPr>
              <w:t>PVM</w:t>
            </w:r>
            <w:r w:rsidR="007A69B8" w:rsidRPr="0034296C">
              <w:rPr>
                <w:rFonts w:ascii="Times New Roman" w:hAnsi="Times New Roman"/>
                <w:szCs w:val="24"/>
              </w:rPr>
              <w:t>:</w:t>
            </w:r>
          </w:p>
        </w:tc>
        <w:tc>
          <w:tcPr>
            <w:tcW w:w="2693" w:type="dxa"/>
            <w:gridSpan w:val="2"/>
          </w:tcPr>
          <w:p w14:paraId="07FBF893" w14:textId="77777777" w:rsidR="007445E3" w:rsidRPr="0034296C" w:rsidRDefault="007445E3" w:rsidP="005C7C97">
            <w:pPr>
              <w:suppressAutoHyphens/>
              <w:spacing w:after="0" w:line="240" w:lineRule="auto"/>
              <w:jc w:val="center"/>
              <w:rPr>
                <w:rFonts w:ascii="Times New Roman" w:hAnsi="Times New Roman"/>
                <w:szCs w:val="24"/>
              </w:rPr>
            </w:pPr>
            <w:r w:rsidRPr="0034296C">
              <w:rPr>
                <w:rFonts w:ascii="Times New Roman" w:hAnsi="Times New Roman"/>
                <w:szCs w:val="24"/>
              </w:rPr>
              <w:t xml:space="preserve">000 000,00 Eur </w:t>
            </w:r>
          </w:p>
          <w:p w14:paraId="687BDB91" w14:textId="77777777" w:rsidR="007445E3" w:rsidRPr="0034296C" w:rsidRDefault="007445E3" w:rsidP="005C7C97">
            <w:pPr>
              <w:suppressAutoHyphens/>
              <w:spacing w:after="0" w:line="240" w:lineRule="auto"/>
              <w:jc w:val="center"/>
              <w:rPr>
                <w:rFonts w:ascii="Times New Roman" w:hAnsi="Times New Roman"/>
                <w:szCs w:val="24"/>
              </w:rPr>
            </w:pPr>
            <w:r w:rsidRPr="0034296C">
              <w:rPr>
                <w:rFonts w:ascii="Times New Roman" w:hAnsi="Times New Roman"/>
                <w:szCs w:val="24"/>
              </w:rPr>
              <w:t xml:space="preserve">...................................... eurų  </w:t>
            </w:r>
          </w:p>
          <w:p w14:paraId="72A34468" w14:textId="77777777" w:rsidR="00AF04B6" w:rsidRPr="0034296C" w:rsidRDefault="007445E3" w:rsidP="005C7C97">
            <w:pPr>
              <w:suppressAutoHyphens/>
              <w:spacing w:after="0" w:line="240" w:lineRule="auto"/>
              <w:jc w:val="center"/>
              <w:rPr>
                <w:rFonts w:ascii="Times New Roman" w:hAnsi="Times New Roman"/>
                <w:szCs w:val="24"/>
              </w:rPr>
            </w:pPr>
            <w:r w:rsidRPr="0034296C">
              <w:rPr>
                <w:rFonts w:ascii="Times New Roman" w:hAnsi="Times New Roman"/>
                <w:i/>
                <w:szCs w:val="24"/>
                <w:vertAlign w:val="superscript"/>
              </w:rPr>
              <w:t>(skaičiais ir žodžiais)</w:t>
            </w:r>
          </w:p>
        </w:tc>
      </w:tr>
      <w:tr w:rsidR="006A3D11" w:rsidRPr="0034296C" w14:paraId="16F9D568" w14:textId="77777777" w:rsidTr="000B6AEC">
        <w:trPr>
          <w:trHeight w:val="567"/>
          <w:jc w:val="center"/>
        </w:trPr>
        <w:tc>
          <w:tcPr>
            <w:tcW w:w="7078" w:type="dxa"/>
            <w:gridSpan w:val="2"/>
            <w:tcMar>
              <w:top w:w="0" w:type="dxa"/>
              <w:left w:w="57" w:type="dxa"/>
            </w:tcMar>
            <w:vAlign w:val="center"/>
          </w:tcPr>
          <w:p w14:paraId="775F7996" w14:textId="0D2F75E9" w:rsidR="006A3D11" w:rsidRPr="0034296C" w:rsidRDefault="00E241D5" w:rsidP="00E97261">
            <w:pPr>
              <w:suppressAutoHyphens/>
              <w:spacing w:after="0" w:line="240" w:lineRule="auto"/>
              <w:ind w:right="-28"/>
              <w:rPr>
                <w:rFonts w:ascii="Times New Roman" w:hAnsi="Times New Roman"/>
                <w:b/>
                <w:szCs w:val="24"/>
              </w:rPr>
            </w:pPr>
            <w:r w:rsidRPr="0034296C">
              <w:rPr>
                <w:rFonts w:ascii="Times New Roman" w:hAnsi="Times New Roman"/>
                <w:b/>
                <w:szCs w:val="24"/>
              </w:rPr>
              <w:t xml:space="preserve">Visų </w:t>
            </w:r>
            <w:r w:rsidR="00E97261" w:rsidRPr="0034296C">
              <w:rPr>
                <w:rFonts w:ascii="Times New Roman" w:hAnsi="Times New Roman"/>
                <w:b/>
                <w:szCs w:val="24"/>
              </w:rPr>
              <w:t>24</w:t>
            </w:r>
            <w:r w:rsidR="001D7F25" w:rsidRPr="0034296C">
              <w:rPr>
                <w:rFonts w:ascii="Times New Roman" w:hAnsi="Times New Roman"/>
                <w:b/>
                <w:szCs w:val="24"/>
              </w:rPr>
              <w:t xml:space="preserve"> (dv</w:t>
            </w:r>
            <w:r w:rsidR="00E97261" w:rsidRPr="0034296C">
              <w:rPr>
                <w:rFonts w:ascii="Times New Roman" w:hAnsi="Times New Roman"/>
                <w:b/>
                <w:szCs w:val="24"/>
              </w:rPr>
              <w:t>idešimt ketur</w:t>
            </w:r>
            <w:r w:rsidR="001D7F25" w:rsidRPr="0034296C">
              <w:rPr>
                <w:rFonts w:ascii="Times New Roman" w:hAnsi="Times New Roman"/>
                <w:b/>
                <w:szCs w:val="24"/>
              </w:rPr>
              <w:t>ių)</w:t>
            </w:r>
            <w:r w:rsidR="007E1C32" w:rsidRPr="0034296C">
              <w:rPr>
                <w:rFonts w:ascii="Times New Roman" w:hAnsi="Times New Roman"/>
                <w:b/>
                <w:szCs w:val="24"/>
              </w:rPr>
              <w:t xml:space="preserve"> </w:t>
            </w:r>
            <w:r w:rsidRPr="0034296C">
              <w:rPr>
                <w:rFonts w:ascii="Times New Roman" w:hAnsi="Times New Roman"/>
                <w:b/>
                <w:szCs w:val="24"/>
              </w:rPr>
              <w:t xml:space="preserve">Autobusų </w:t>
            </w:r>
            <w:r w:rsidR="006A3D11" w:rsidRPr="0034296C">
              <w:rPr>
                <w:rFonts w:ascii="Times New Roman" w:hAnsi="Times New Roman"/>
                <w:b/>
                <w:szCs w:val="24"/>
              </w:rPr>
              <w:t>kain</w:t>
            </w:r>
            <w:r w:rsidR="00504483" w:rsidRPr="0034296C">
              <w:rPr>
                <w:rFonts w:ascii="Times New Roman" w:hAnsi="Times New Roman"/>
                <w:b/>
                <w:szCs w:val="24"/>
              </w:rPr>
              <w:t>a</w:t>
            </w:r>
            <w:r w:rsidR="00C36023" w:rsidRPr="0034296C">
              <w:rPr>
                <w:rFonts w:ascii="Times New Roman" w:hAnsi="Times New Roman"/>
                <w:b/>
                <w:szCs w:val="24"/>
              </w:rPr>
              <w:t xml:space="preserve"> </w:t>
            </w:r>
            <w:r w:rsidR="006A3D11" w:rsidRPr="0034296C">
              <w:rPr>
                <w:rFonts w:ascii="Times New Roman" w:hAnsi="Times New Roman"/>
                <w:b/>
                <w:szCs w:val="24"/>
              </w:rPr>
              <w:t xml:space="preserve">su </w:t>
            </w:r>
            <w:r w:rsidR="00DB1A2B" w:rsidRPr="0034296C">
              <w:rPr>
                <w:rFonts w:ascii="Times New Roman" w:hAnsi="Times New Roman"/>
                <w:b/>
                <w:szCs w:val="24"/>
              </w:rPr>
              <w:t>21</w:t>
            </w:r>
            <w:r w:rsidR="00AF04B6" w:rsidRPr="0034296C">
              <w:rPr>
                <w:rFonts w:ascii="Times New Roman" w:hAnsi="Times New Roman"/>
                <w:b/>
                <w:szCs w:val="24"/>
              </w:rPr>
              <w:t xml:space="preserve"> proc</w:t>
            </w:r>
            <w:r w:rsidR="006D20A8" w:rsidRPr="0034296C">
              <w:rPr>
                <w:rFonts w:ascii="Times New Roman" w:hAnsi="Times New Roman"/>
                <w:b/>
                <w:szCs w:val="24"/>
              </w:rPr>
              <w:t>ento</w:t>
            </w:r>
            <w:r w:rsidR="00AF04B6" w:rsidRPr="0034296C">
              <w:rPr>
                <w:rFonts w:ascii="Times New Roman" w:hAnsi="Times New Roman"/>
                <w:b/>
                <w:szCs w:val="24"/>
              </w:rPr>
              <w:t xml:space="preserve"> </w:t>
            </w:r>
            <w:r w:rsidR="006A3D11" w:rsidRPr="0034296C">
              <w:rPr>
                <w:rFonts w:ascii="Times New Roman" w:hAnsi="Times New Roman"/>
                <w:b/>
                <w:szCs w:val="24"/>
              </w:rPr>
              <w:t>PVM</w:t>
            </w:r>
            <w:r w:rsidR="007A69B8" w:rsidRPr="0034296C">
              <w:rPr>
                <w:rFonts w:ascii="Times New Roman" w:hAnsi="Times New Roman"/>
                <w:b/>
                <w:szCs w:val="24"/>
              </w:rPr>
              <w:t>:</w:t>
            </w:r>
          </w:p>
        </w:tc>
        <w:tc>
          <w:tcPr>
            <w:tcW w:w="2693" w:type="dxa"/>
            <w:gridSpan w:val="2"/>
          </w:tcPr>
          <w:p w14:paraId="24C87624" w14:textId="77777777" w:rsidR="007445E3" w:rsidRPr="0034296C" w:rsidRDefault="007445E3" w:rsidP="005C7C97">
            <w:pPr>
              <w:suppressAutoHyphens/>
              <w:spacing w:after="0" w:line="240" w:lineRule="auto"/>
              <w:jc w:val="center"/>
              <w:rPr>
                <w:rFonts w:ascii="Times New Roman" w:hAnsi="Times New Roman"/>
                <w:szCs w:val="24"/>
              </w:rPr>
            </w:pPr>
            <w:r w:rsidRPr="0034296C">
              <w:rPr>
                <w:rFonts w:ascii="Times New Roman" w:hAnsi="Times New Roman"/>
                <w:b/>
                <w:szCs w:val="24"/>
              </w:rPr>
              <w:t xml:space="preserve">000 000,00 Eur </w:t>
            </w:r>
          </w:p>
          <w:p w14:paraId="3969064A" w14:textId="77777777" w:rsidR="007445E3" w:rsidRPr="0034296C" w:rsidRDefault="007445E3" w:rsidP="005C7C97">
            <w:pPr>
              <w:suppressAutoHyphens/>
              <w:spacing w:after="0" w:line="240" w:lineRule="auto"/>
              <w:jc w:val="center"/>
              <w:rPr>
                <w:rFonts w:ascii="Times New Roman" w:hAnsi="Times New Roman"/>
                <w:b/>
                <w:szCs w:val="24"/>
              </w:rPr>
            </w:pPr>
            <w:r w:rsidRPr="0034296C">
              <w:rPr>
                <w:rFonts w:ascii="Times New Roman" w:hAnsi="Times New Roman"/>
                <w:szCs w:val="24"/>
              </w:rPr>
              <w:t>......................................</w:t>
            </w:r>
            <w:r w:rsidRPr="0034296C">
              <w:rPr>
                <w:rFonts w:ascii="Times New Roman" w:hAnsi="Times New Roman"/>
                <w:b/>
                <w:szCs w:val="24"/>
              </w:rPr>
              <w:t xml:space="preserve"> eurų  </w:t>
            </w:r>
          </w:p>
          <w:p w14:paraId="0D231C1A" w14:textId="77777777" w:rsidR="006A3D11" w:rsidRPr="0034296C" w:rsidRDefault="007445E3" w:rsidP="005C7C97">
            <w:pPr>
              <w:suppressAutoHyphens/>
              <w:spacing w:after="0" w:line="240" w:lineRule="auto"/>
              <w:jc w:val="center"/>
              <w:rPr>
                <w:rFonts w:ascii="Times New Roman" w:hAnsi="Times New Roman"/>
                <w:szCs w:val="24"/>
              </w:rPr>
            </w:pPr>
            <w:r w:rsidRPr="0034296C">
              <w:rPr>
                <w:rFonts w:ascii="Times New Roman" w:hAnsi="Times New Roman"/>
                <w:i/>
                <w:szCs w:val="24"/>
                <w:vertAlign w:val="superscript"/>
              </w:rPr>
              <w:t>(skaičiais ir žodžiais)</w:t>
            </w:r>
          </w:p>
        </w:tc>
      </w:tr>
    </w:tbl>
    <w:p w14:paraId="24802C78" w14:textId="6B3729EF" w:rsidR="00E47C02" w:rsidRPr="0034296C" w:rsidRDefault="000D2A64" w:rsidP="00DA4760">
      <w:pPr>
        <w:spacing w:before="120" w:after="0" w:line="240" w:lineRule="auto"/>
        <w:rPr>
          <w:rFonts w:ascii="Times New Roman" w:hAnsi="Times New Roman"/>
          <w:b/>
          <w:bCs/>
        </w:rPr>
      </w:pPr>
      <w:r w:rsidRPr="0034296C">
        <w:rPr>
          <w:rFonts w:ascii="Times New Roman" w:hAnsi="Times New Roman"/>
          <w:vertAlign w:val="superscript"/>
        </w:rPr>
        <w:t>1)</w:t>
      </w:r>
      <w:r w:rsidR="004C6775" w:rsidRPr="0034296C">
        <w:rPr>
          <w:rFonts w:ascii="Times New Roman" w:hAnsi="Times New Roman"/>
        </w:rPr>
        <w:t>– 1 (vieno) siūlomo Autobuso kaina</w:t>
      </w:r>
      <w:r w:rsidR="000640DF" w:rsidRPr="0034296C">
        <w:rPr>
          <w:rFonts w:ascii="Times New Roman" w:hAnsi="Times New Roman"/>
        </w:rPr>
        <w:t xml:space="preserve"> be PVM, </w:t>
      </w:r>
      <w:r w:rsidR="00E826E7" w:rsidRPr="0034296C">
        <w:rPr>
          <w:rFonts w:ascii="Times New Roman" w:hAnsi="Times New Roman"/>
          <w:b/>
          <w:bCs/>
        </w:rPr>
        <w:t>be</w:t>
      </w:r>
      <w:r w:rsidR="00E47C02" w:rsidRPr="0034296C">
        <w:rPr>
          <w:rFonts w:ascii="Times New Roman" w:hAnsi="Times New Roman"/>
          <w:b/>
          <w:bCs/>
        </w:rPr>
        <w:t xml:space="preserve"> (neskaičiuojant):</w:t>
      </w:r>
    </w:p>
    <w:p w14:paraId="4C59EAFD" w14:textId="606F749C" w:rsidR="00BC7CDF" w:rsidRPr="0034296C" w:rsidRDefault="00E826E7" w:rsidP="00E47C02">
      <w:pPr>
        <w:spacing w:after="0" w:line="240" w:lineRule="auto"/>
        <w:ind w:left="113" w:firstLine="113"/>
        <w:rPr>
          <w:rFonts w:ascii="Times New Roman" w:hAnsi="Times New Roman"/>
        </w:rPr>
      </w:pPr>
      <w:r w:rsidRPr="0034296C">
        <w:rPr>
          <w:rFonts w:ascii="Times New Roman" w:hAnsi="Times New Roman"/>
        </w:rPr>
        <w:t xml:space="preserve"> </w:t>
      </w:r>
      <w:r w:rsidR="00E47C02" w:rsidRPr="0034296C">
        <w:rPr>
          <w:rFonts w:ascii="Times New Roman" w:hAnsi="Times New Roman"/>
        </w:rPr>
        <w:t xml:space="preserve">a) </w:t>
      </w:r>
      <w:r w:rsidR="002372B3" w:rsidRPr="0034296C">
        <w:rPr>
          <w:rFonts w:ascii="Times New Roman" w:hAnsi="Times New Roman"/>
        </w:rPr>
        <w:t xml:space="preserve">1 (vieno) Autobuso </w:t>
      </w:r>
      <w:r w:rsidR="004B4736" w:rsidRPr="0034296C">
        <w:rPr>
          <w:rFonts w:ascii="Times New Roman" w:hAnsi="Times New Roman"/>
        </w:rPr>
        <w:t>Garantijų kain</w:t>
      </w:r>
      <w:r w:rsidR="006B083E" w:rsidRPr="0034296C">
        <w:rPr>
          <w:rFonts w:ascii="Times New Roman" w:hAnsi="Times New Roman"/>
        </w:rPr>
        <w:t>a</w:t>
      </w:r>
      <w:r w:rsidR="004B4736" w:rsidRPr="0034296C">
        <w:rPr>
          <w:rFonts w:ascii="Times New Roman" w:hAnsi="Times New Roman"/>
        </w:rPr>
        <w:t xml:space="preserve"> be PVM, nurodytos 2-2 lentelėje</w:t>
      </w:r>
      <w:r w:rsidR="00771866" w:rsidRPr="0034296C">
        <w:rPr>
          <w:rFonts w:ascii="Times New Roman" w:hAnsi="Times New Roman"/>
        </w:rPr>
        <w:t>;</w:t>
      </w:r>
      <w:r w:rsidR="004B4736" w:rsidRPr="0034296C">
        <w:rPr>
          <w:rFonts w:ascii="Times New Roman" w:hAnsi="Times New Roman"/>
        </w:rPr>
        <w:t xml:space="preserve"> </w:t>
      </w:r>
    </w:p>
    <w:p w14:paraId="732E82A8" w14:textId="220EEC3B" w:rsidR="00BC7CDF" w:rsidRPr="0034296C" w:rsidRDefault="00E47C02" w:rsidP="00EB44E4">
      <w:pPr>
        <w:spacing w:after="0" w:line="240" w:lineRule="auto"/>
        <w:rPr>
          <w:rFonts w:ascii="Times New Roman" w:hAnsi="Times New Roman"/>
        </w:rPr>
      </w:pPr>
      <w:r w:rsidRPr="0034296C">
        <w:rPr>
          <w:rFonts w:ascii="Times New Roman" w:hAnsi="Times New Roman"/>
        </w:rPr>
        <w:tab/>
      </w:r>
      <w:r w:rsidRPr="0034296C">
        <w:rPr>
          <w:rFonts w:ascii="Times New Roman" w:hAnsi="Times New Roman"/>
        </w:rPr>
        <w:tab/>
        <w:t xml:space="preserve"> b) </w:t>
      </w:r>
      <w:r w:rsidR="00EB44E4" w:rsidRPr="0034296C">
        <w:rPr>
          <w:rFonts w:ascii="Times New Roman" w:hAnsi="Times New Roman"/>
        </w:rPr>
        <w:t xml:space="preserve">Sistemų, įrengtų 1 (viename) Autobuse, kainos be PVM, nurodytos </w:t>
      </w:r>
      <w:r w:rsidR="00771866" w:rsidRPr="0034296C">
        <w:rPr>
          <w:rFonts w:ascii="Times New Roman" w:hAnsi="Times New Roman"/>
        </w:rPr>
        <w:t>2-3 lentelėje;</w:t>
      </w:r>
    </w:p>
    <w:p w14:paraId="27EAB9B1" w14:textId="5D7E8794" w:rsidR="00771866" w:rsidRPr="0034296C" w:rsidRDefault="00771866" w:rsidP="008C615C">
      <w:pPr>
        <w:spacing w:after="0" w:line="240" w:lineRule="auto"/>
        <w:rPr>
          <w:rFonts w:ascii="Times New Roman" w:hAnsi="Times New Roman"/>
        </w:rPr>
      </w:pPr>
      <w:r w:rsidRPr="0034296C">
        <w:rPr>
          <w:rFonts w:ascii="Times New Roman" w:hAnsi="Times New Roman"/>
        </w:rPr>
        <w:tab/>
      </w:r>
      <w:r w:rsidRPr="0034296C">
        <w:rPr>
          <w:rFonts w:ascii="Times New Roman" w:hAnsi="Times New Roman"/>
        </w:rPr>
        <w:tab/>
        <w:t xml:space="preserve"> c) </w:t>
      </w:r>
      <w:r w:rsidR="008C615C" w:rsidRPr="0034296C">
        <w:rPr>
          <w:rFonts w:ascii="Times New Roman" w:hAnsi="Times New Roman"/>
        </w:rPr>
        <w:t>Apsaugos ir kitos įrangos 1 (viename) Autobuse</w:t>
      </w:r>
      <w:r w:rsidRPr="0034296C">
        <w:rPr>
          <w:rFonts w:ascii="Times New Roman" w:hAnsi="Times New Roman"/>
        </w:rPr>
        <w:t xml:space="preserve"> kainos be PVM, nurodytos 2-4 lentelėje;</w:t>
      </w:r>
    </w:p>
    <w:p w14:paraId="63F293A2" w14:textId="0768F9CE" w:rsidR="00BC7CDF" w:rsidRPr="0034296C" w:rsidRDefault="00771866" w:rsidP="00771866">
      <w:pPr>
        <w:spacing w:after="0" w:line="240" w:lineRule="auto"/>
        <w:rPr>
          <w:rFonts w:ascii="Times New Roman" w:hAnsi="Times New Roman"/>
        </w:rPr>
      </w:pPr>
      <w:r w:rsidRPr="0034296C">
        <w:rPr>
          <w:rFonts w:ascii="Times New Roman" w:hAnsi="Times New Roman"/>
        </w:rPr>
        <w:tab/>
      </w:r>
      <w:r w:rsidRPr="0034296C">
        <w:rPr>
          <w:rFonts w:ascii="Times New Roman" w:hAnsi="Times New Roman"/>
        </w:rPr>
        <w:tab/>
        <w:t xml:space="preserve"> d) </w:t>
      </w:r>
      <w:r w:rsidR="00C831B4" w:rsidRPr="0034296C">
        <w:rPr>
          <w:rFonts w:ascii="Times New Roman" w:hAnsi="Times New Roman"/>
        </w:rPr>
        <w:t xml:space="preserve">Autobusų Diagnostikos kompiuterių kainos </w:t>
      </w:r>
      <w:r w:rsidRPr="0034296C">
        <w:rPr>
          <w:rFonts w:ascii="Times New Roman" w:hAnsi="Times New Roman"/>
        </w:rPr>
        <w:t>be PVM, nurodytos 2-5 lentelėje;</w:t>
      </w:r>
    </w:p>
    <w:p w14:paraId="5BD9694E" w14:textId="77B9DDE7" w:rsidR="00771866" w:rsidRPr="0034296C" w:rsidRDefault="00771866" w:rsidP="005C7C97">
      <w:pPr>
        <w:spacing w:after="0" w:line="240" w:lineRule="auto"/>
        <w:rPr>
          <w:rFonts w:ascii="Times New Roman" w:hAnsi="Times New Roman"/>
        </w:rPr>
      </w:pPr>
      <w:r w:rsidRPr="0034296C">
        <w:rPr>
          <w:rFonts w:ascii="Times New Roman" w:hAnsi="Times New Roman"/>
        </w:rPr>
        <w:tab/>
      </w:r>
      <w:r w:rsidRPr="0034296C">
        <w:rPr>
          <w:rFonts w:ascii="Times New Roman" w:hAnsi="Times New Roman"/>
        </w:rPr>
        <w:tab/>
        <w:t xml:space="preserve"> e) </w:t>
      </w:r>
      <w:r w:rsidR="000F382D" w:rsidRPr="0034296C">
        <w:rPr>
          <w:rFonts w:ascii="Times New Roman" w:hAnsi="Times New Roman"/>
        </w:rPr>
        <w:t>Mokymų</w:t>
      </w:r>
      <w:r w:rsidRPr="0034296C">
        <w:rPr>
          <w:rFonts w:ascii="Times New Roman" w:hAnsi="Times New Roman"/>
        </w:rPr>
        <w:t xml:space="preserve"> kainos be PVM, nurodytos 2-6 lentelėje</w:t>
      </w:r>
      <w:r w:rsidR="000F382D" w:rsidRPr="0034296C">
        <w:rPr>
          <w:rFonts w:ascii="Times New Roman" w:hAnsi="Times New Roman"/>
        </w:rPr>
        <w:t>.</w:t>
      </w:r>
    </w:p>
    <w:p w14:paraId="136C4C94" w14:textId="77777777" w:rsidR="00771866" w:rsidRPr="0034296C" w:rsidRDefault="00771866" w:rsidP="005C7C97">
      <w:pPr>
        <w:spacing w:after="0" w:line="240" w:lineRule="auto"/>
        <w:rPr>
          <w:rFonts w:ascii="Times New Roman" w:hAnsi="Times New Roman"/>
        </w:rPr>
      </w:pPr>
    </w:p>
    <w:tbl>
      <w:tblPr>
        <w:tblW w:w="9771"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28" w:type="dxa"/>
          <w:right w:w="28" w:type="dxa"/>
        </w:tblCellMar>
        <w:tblLook w:val="0000" w:firstRow="0" w:lastRow="0" w:firstColumn="0" w:lastColumn="0" w:noHBand="0" w:noVBand="0"/>
      </w:tblPr>
      <w:tblGrid>
        <w:gridCol w:w="6511"/>
        <w:gridCol w:w="567"/>
        <w:gridCol w:w="1569"/>
        <w:gridCol w:w="1124"/>
      </w:tblGrid>
      <w:tr w:rsidR="00D73280" w:rsidRPr="0034296C" w14:paraId="68A1CA74" w14:textId="77777777" w:rsidTr="00EB7CA0">
        <w:trPr>
          <w:trHeight w:val="228"/>
          <w:jc w:val="center"/>
        </w:trPr>
        <w:tc>
          <w:tcPr>
            <w:tcW w:w="8647" w:type="dxa"/>
            <w:gridSpan w:val="3"/>
            <w:tcBorders>
              <w:top w:val="single" w:sz="8" w:space="0" w:color="auto"/>
              <w:bottom w:val="single" w:sz="8" w:space="0" w:color="auto"/>
            </w:tcBorders>
            <w:vAlign w:val="center"/>
          </w:tcPr>
          <w:p w14:paraId="7E23BDB7" w14:textId="388E005C" w:rsidR="00D73280" w:rsidRPr="0034296C" w:rsidRDefault="004357CE" w:rsidP="00EB7CA0">
            <w:pPr>
              <w:spacing w:after="0" w:line="240" w:lineRule="auto"/>
              <w:ind w:left="567"/>
              <w:rPr>
                <w:rFonts w:ascii="Times New Roman" w:hAnsi="Times New Roman"/>
                <w:b/>
                <w:szCs w:val="24"/>
              </w:rPr>
            </w:pPr>
            <w:r w:rsidRPr="0034296C">
              <w:rPr>
                <w:rFonts w:ascii="Times New Roman" w:hAnsi="Times New Roman"/>
                <w:b/>
                <w:szCs w:val="24"/>
              </w:rPr>
              <w:t>Autobusų Garantij</w:t>
            </w:r>
            <w:r w:rsidR="000B6AEC" w:rsidRPr="0034296C">
              <w:rPr>
                <w:rFonts w:ascii="Times New Roman" w:hAnsi="Times New Roman"/>
                <w:b/>
                <w:szCs w:val="24"/>
              </w:rPr>
              <w:t>ų</w:t>
            </w:r>
            <w:r w:rsidRPr="0034296C">
              <w:rPr>
                <w:rFonts w:ascii="Times New Roman" w:hAnsi="Times New Roman"/>
                <w:b/>
                <w:szCs w:val="24"/>
              </w:rPr>
              <w:t xml:space="preserve"> kaina</w:t>
            </w:r>
          </w:p>
        </w:tc>
        <w:tc>
          <w:tcPr>
            <w:tcW w:w="1124" w:type="dxa"/>
            <w:tcBorders>
              <w:top w:val="single" w:sz="8" w:space="0" w:color="auto"/>
              <w:bottom w:val="single" w:sz="8" w:space="0" w:color="auto"/>
            </w:tcBorders>
            <w:vAlign w:val="center"/>
          </w:tcPr>
          <w:p w14:paraId="3C3216CF" w14:textId="20C55882" w:rsidR="00D73280" w:rsidRPr="0034296C" w:rsidRDefault="00D73280" w:rsidP="00EB7CA0">
            <w:pPr>
              <w:suppressAutoHyphens/>
              <w:spacing w:after="0" w:line="240" w:lineRule="auto"/>
              <w:jc w:val="center"/>
              <w:rPr>
                <w:rFonts w:ascii="Times New Roman" w:hAnsi="Times New Roman"/>
                <w:b/>
                <w:sz w:val="20"/>
                <w:szCs w:val="24"/>
              </w:rPr>
            </w:pPr>
            <w:r w:rsidRPr="0034296C">
              <w:rPr>
                <w:rFonts w:ascii="Times New Roman" w:hAnsi="Times New Roman"/>
                <w:b/>
                <w:szCs w:val="24"/>
              </w:rPr>
              <w:t>2-2 lentelė</w:t>
            </w:r>
          </w:p>
        </w:tc>
      </w:tr>
      <w:tr w:rsidR="00D73280" w:rsidRPr="0034296C" w14:paraId="795197EA" w14:textId="77777777" w:rsidTr="000B6AEC">
        <w:trPr>
          <w:trHeight w:val="567"/>
          <w:jc w:val="center"/>
        </w:trPr>
        <w:tc>
          <w:tcPr>
            <w:tcW w:w="7078" w:type="dxa"/>
            <w:gridSpan w:val="2"/>
            <w:tcBorders>
              <w:top w:val="single" w:sz="8" w:space="0" w:color="auto"/>
              <w:bottom w:val="double" w:sz="4" w:space="0" w:color="auto"/>
            </w:tcBorders>
            <w:tcMar>
              <w:top w:w="0" w:type="dxa"/>
              <w:left w:w="57" w:type="dxa"/>
            </w:tcMar>
            <w:vAlign w:val="center"/>
          </w:tcPr>
          <w:p w14:paraId="455AE6D7" w14:textId="06C77FB5" w:rsidR="00D73280" w:rsidRPr="0034296C" w:rsidRDefault="00D73280" w:rsidP="00EB7CA0">
            <w:pPr>
              <w:suppressAutoHyphens/>
              <w:spacing w:after="0" w:line="240" w:lineRule="auto"/>
              <w:ind w:right="-28"/>
              <w:rPr>
                <w:rFonts w:ascii="Times New Roman" w:hAnsi="Times New Roman"/>
                <w:b/>
                <w:szCs w:val="24"/>
              </w:rPr>
            </w:pPr>
            <w:r w:rsidRPr="0034296C">
              <w:rPr>
                <w:rFonts w:ascii="Times New Roman" w:hAnsi="Times New Roman"/>
                <w:b/>
                <w:szCs w:val="24"/>
              </w:rPr>
              <w:t xml:space="preserve">1 (vieno) Autobuso </w:t>
            </w:r>
            <w:r w:rsidR="004357CE" w:rsidRPr="0034296C">
              <w:rPr>
                <w:rFonts w:ascii="Times New Roman" w:hAnsi="Times New Roman"/>
                <w:b/>
                <w:szCs w:val="24"/>
              </w:rPr>
              <w:t>Garantij</w:t>
            </w:r>
            <w:r w:rsidR="000B6AEC" w:rsidRPr="0034296C">
              <w:rPr>
                <w:rFonts w:ascii="Times New Roman" w:hAnsi="Times New Roman"/>
                <w:b/>
                <w:szCs w:val="24"/>
              </w:rPr>
              <w:t>ų</w:t>
            </w:r>
            <w:r w:rsidR="004357CE" w:rsidRPr="0034296C">
              <w:rPr>
                <w:rFonts w:ascii="Times New Roman" w:hAnsi="Times New Roman"/>
                <w:b/>
                <w:szCs w:val="24"/>
              </w:rPr>
              <w:t xml:space="preserve"> </w:t>
            </w:r>
            <w:r w:rsidRPr="0034296C">
              <w:rPr>
                <w:rFonts w:ascii="Times New Roman" w:hAnsi="Times New Roman"/>
                <w:b/>
                <w:szCs w:val="24"/>
              </w:rPr>
              <w:t>kaina be PVM</w:t>
            </w:r>
            <w:r w:rsidR="00BD50CF" w:rsidRPr="0034296C">
              <w:rPr>
                <w:rFonts w:ascii="Times New Roman" w:hAnsi="Times New Roman"/>
                <w:b/>
                <w:szCs w:val="24"/>
              </w:rPr>
              <w:t xml:space="preserve"> </w:t>
            </w:r>
            <w:r w:rsidR="00AE497E" w:rsidRPr="0034296C">
              <w:rPr>
                <w:rFonts w:ascii="Times New Roman" w:hAnsi="Times New Roman"/>
                <w:b/>
                <w:szCs w:val="24"/>
                <w:vertAlign w:val="superscript"/>
              </w:rPr>
              <w:t>2)</w:t>
            </w:r>
            <w:r w:rsidRPr="0034296C">
              <w:rPr>
                <w:rFonts w:ascii="Times New Roman" w:hAnsi="Times New Roman"/>
                <w:b/>
                <w:szCs w:val="24"/>
              </w:rPr>
              <w:t>:</w:t>
            </w:r>
          </w:p>
        </w:tc>
        <w:tc>
          <w:tcPr>
            <w:tcW w:w="2693" w:type="dxa"/>
            <w:gridSpan w:val="2"/>
            <w:tcBorders>
              <w:top w:val="single" w:sz="8" w:space="0" w:color="auto"/>
              <w:bottom w:val="double" w:sz="4" w:space="0" w:color="auto"/>
            </w:tcBorders>
          </w:tcPr>
          <w:p w14:paraId="4B56AA82" w14:textId="77777777" w:rsidR="00D73280" w:rsidRPr="0034296C" w:rsidRDefault="00D73280" w:rsidP="00EB7CA0">
            <w:pPr>
              <w:suppressAutoHyphens/>
              <w:spacing w:after="0" w:line="240" w:lineRule="auto"/>
              <w:jc w:val="center"/>
              <w:rPr>
                <w:rFonts w:ascii="Times New Roman" w:hAnsi="Times New Roman"/>
                <w:szCs w:val="24"/>
              </w:rPr>
            </w:pPr>
            <w:r w:rsidRPr="0034296C">
              <w:rPr>
                <w:rFonts w:ascii="Times New Roman" w:hAnsi="Times New Roman"/>
                <w:b/>
                <w:szCs w:val="24"/>
              </w:rPr>
              <w:t xml:space="preserve">000 000,00 Eur </w:t>
            </w:r>
          </w:p>
          <w:p w14:paraId="56D8265A" w14:textId="77777777" w:rsidR="00D73280" w:rsidRPr="0034296C" w:rsidRDefault="00D73280" w:rsidP="00EB7CA0">
            <w:pPr>
              <w:suppressAutoHyphens/>
              <w:spacing w:after="0" w:line="240" w:lineRule="auto"/>
              <w:jc w:val="center"/>
              <w:rPr>
                <w:rFonts w:ascii="Times New Roman" w:hAnsi="Times New Roman"/>
                <w:b/>
                <w:szCs w:val="24"/>
              </w:rPr>
            </w:pPr>
            <w:r w:rsidRPr="0034296C">
              <w:rPr>
                <w:rFonts w:ascii="Times New Roman" w:hAnsi="Times New Roman"/>
                <w:szCs w:val="24"/>
              </w:rPr>
              <w:t>......................................</w:t>
            </w:r>
            <w:r w:rsidRPr="0034296C">
              <w:rPr>
                <w:rFonts w:ascii="Times New Roman" w:hAnsi="Times New Roman"/>
                <w:b/>
                <w:szCs w:val="24"/>
              </w:rPr>
              <w:t xml:space="preserve"> eurų  </w:t>
            </w:r>
          </w:p>
          <w:p w14:paraId="3D441E77" w14:textId="77777777" w:rsidR="00D73280" w:rsidRPr="0034296C" w:rsidRDefault="00D73280" w:rsidP="00EB7CA0">
            <w:pPr>
              <w:suppressAutoHyphens/>
              <w:spacing w:after="0" w:line="240" w:lineRule="auto"/>
              <w:jc w:val="center"/>
              <w:rPr>
                <w:rFonts w:ascii="Times New Roman" w:hAnsi="Times New Roman"/>
                <w:szCs w:val="24"/>
              </w:rPr>
            </w:pPr>
            <w:r w:rsidRPr="0034296C">
              <w:rPr>
                <w:rFonts w:ascii="Times New Roman" w:hAnsi="Times New Roman"/>
                <w:i/>
                <w:szCs w:val="24"/>
                <w:vertAlign w:val="superscript"/>
              </w:rPr>
              <w:t>(skaičiais ir žodžiais)</w:t>
            </w:r>
          </w:p>
        </w:tc>
      </w:tr>
      <w:tr w:rsidR="00D73280" w:rsidRPr="0034296C" w14:paraId="5D57BCDF" w14:textId="77777777" w:rsidTr="000B6AEC">
        <w:trPr>
          <w:trHeight w:val="81"/>
          <w:jc w:val="center"/>
        </w:trPr>
        <w:tc>
          <w:tcPr>
            <w:tcW w:w="6511" w:type="dxa"/>
            <w:tcBorders>
              <w:top w:val="double" w:sz="4" w:space="0" w:color="auto"/>
              <w:bottom w:val="single" w:sz="4" w:space="0" w:color="auto"/>
            </w:tcBorders>
            <w:tcMar>
              <w:top w:w="0" w:type="dxa"/>
              <w:left w:w="57" w:type="dxa"/>
            </w:tcMar>
            <w:vAlign w:val="center"/>
          </w:tcPr>
          <w:p w14:paraId="4A3DE04C" w14:textId="2E7AE586" w:rsidR="00D73280" w:rsidRPr="0034296C" w:rsidRDefault="00D73280" w:rsidP="00EB7CA0">
            <w:pPr>
              <w:suppressAutoHyphens/>
              <w:spacing w:after="0" w:line="240" w:lineRule="auto"/>
              <w:ind w:right="-28"/>
              <w:rPr>
                <w:rFonts w:ascii="Times New Roman" w:hAnsi="Times New Roman"/>
                <w:b/>
                <w:szCs w:val="24"/>
              </w:rPr>
            </w:pPr>
            <w:r w:rsidRPr="0034296C">
              <w:rPr>
                <w:rFonts w:ascii="Times New Roman" w:hAnsi="Times New Roman"/>
                <w:b/>
                <w:szCs w:val="24"/>
              </w:rPr>
              <w:t xml:space="preserve">Visų 24 (dvidešimt keturių) Autobusų </w:t>
            </w:r>
            <w:r w:rsidR="000B6AEC" w:rsidRPr="0034296C">
              <w:rPr>
                <w:rFonts w:ascii="Times New Roman" w:hAnsi="Times New Roman"/>
                <w:b/>
                <w:szCs w:val="24"/>
              </w:rPr>
              <w:t xml:space="preserve">Garantijų </w:t>
            </w:r>
            <w:r w:rsidRPr="0034296C">
              <w:rPr>
                <w:rFonts w:ascii="Times New Roman" w:hAnsi="Times New Roman"/>
                <w:b/>
                <w:szCs w:val="24"/>
              </w:rPr>
              <w:t>kaina be PVM:</w:t>
            </w:r>
          </w:p>
        </w:tc>
        <w:tc>
          <w:tcPr>
            <w:tcW w:w="567" w:type="dxa"/>
            <w:tcBorders>
              <w:top w:val="double" w:sz="4" w:space="0" w:color="auto"/>
              <w:bottom w:val="single" w:sz="4" w:space="0" w:color="auto"/>
            </w:tcBorders>
            <w:vAlign w:val="center"/>
          </w:tcPr>
          <w:p w14:paraId="42D299DA" w14:textId="477A0E7F" w:rsidR="00D73280" w:rsidRPr="0034296C" w:rsidRDefault="00AD0378" w:rsidP="00EB7CA0">
            <w:pPr>
              <w:suppressAutoHyphens/>
              <w:spacing w:after="0" w:line="240" w:lineRule="auto"/>
              <w:ind w:left="-28" w:right="-28"/>
              <w:jc w:val="center"/>
              <w:rPr>
                <w:rFonts w:ascii="Times New Roman" w:hAnsi="Times New Roman"/>
                <w:szCs w:val="24"/>
              </w:rPr>
            </w:pPr>
            <m:oMathPara>
              <m:oMath>
                <m:sSub>
                  <m:sSubPr>
                    <m:ctrlPr>
                      <w:rPr>
                        <w:rFonts w:ascii="Cambria Math" w:eastAsia="Times New Roman" w:hAnsi="Cambria Math" w:cs="Times New Roman"/>
                        <w:b/>
                        <w:i/>
                        <w:sz w:val="24"/>
                        <w:szCs w:val="26"/>
                        <w:lang w:eastAsia="en-US"/>
                      </w:rPr>
                    </m:ctrlPr>
                  </m:sSubPr>
                  <m:e>
                    <m:r>
                      <m:rPr>
                        <m:sty m:val="bi"/>
                      </m:rPr>
                      <w:rPr>
                        <w:rFonts w:ascii="Cambria Math" w:eastAsia="Times New Roman" w:hAnsi="Cambria Math" w:cs="Times New Roman"/>
                        <w:sz w:val="24"/>
                        <w:szCs w:val="26"/>
                        <w:lang w:eastAsia="en-US"/>
                      </w:rPr>
                      <m:t>C</m:t>
                    </m:r>
                  </m:e>
                  <m:sub>
                    <m:r>
                      <m:rPr>
                        <m:sty m:val="bi"/>
                      </m:rPr>
                      <w:rPr>
                        <w:rFonts w:ascii="Cambria Math" w:eastAsia="Times New Roman" w:hAnsi="Cambria Math" w:cs="Times New Roman"/>
                        <w:sz w:val="24"/>
                        <w:szCs w:val="26"/>
                        <w:lang w:eastAsia="en-US"/>
                      </w:rPr>
                      <m:t>G</m:t>
                    </m:r>
                  </m:sub>
                </m:sSub>
              </m:oMath>
            </m:oMathPara>
          </w:p>
        </w:tc>
        <w:tc>
          <w:tcPr>
            <w:tcW w:w="2693" w:type="dxa"/>
            <w:gridSpan w:val="2"/>
            <w:tcBorders>
              <w:top w:val="double" w:sz="4" w:space="0" w:color="auto"/>
              <w:bottom w:val="single" w:sz="4" w:space="0" w:color="auto"/>
            </w:tcBorders>
          </w:tcPr>
          <w:p w14:paraId="24651CA9" w14:textId="77777777" w:rsidR="00D73280" w:rsidRPr="0034296C" w:rsidRDefault="00D73280" w:rsidP="00EB7CA0">
            <w:pPr>
              <w:suppressAutoHyphens/>
              <w:spacing w:after="0" w:line="240" w:lineRule="auto"/>
              <w:jc w:val="center"/>
              <w:rPr>
                <w:rFonts w:ascii="Times New Roman" w:hAnsi="Times New Roman"/>
                <w:szCs w:val="24"/>
              </w:rPr>
            </w:pPr>
            <w:r w:rsidRPr="0034296C">
              <w:rPr>
                <w:rFonts w:ascii="Times New Roman" w:hAnsi="Times New Roman"/>
                <w:b/>
                <w:szCs w:val="24"/>
              </w:rPr>
              <w:t xml:space="preserve">000 000,00 Eur </w:t>
            </w:r>
          </w:p>
          <w:p w14:paraId="5609386A" w14:textId="77777777" w:rsidR="00D73280" w:rsidRPr="0034296C" w:rsidRDefault="00D73280" w:rsidP="00EB7CA0">
            <w:pPr>
              <w:suppressAutoHyphens/>
              <w:spacing w:after="0" w:line="240" w:lineRule="auto"/>
              <w:jc w:val="center"/>
              <w:rPr>
                <w:rFonts w:ascii="Times New Roman" w:hAnsi="Times New Roman"/>
                <w:b/>
                <w:szCs w:val="24"/>
              </w:rPr>
            </w:pPr>
            <w:r w:rsidRPr="0034296C">
              <w:rPr>
                <w:rFonts w:ascii="Times New Roman" w:hAnsi="Times New Roman"/>
                <w:szCs w:val="24"/>
              </w:rPr>
              <w:t>......................................</w:t>
            </w:r>
            <w:r w:rsidRPr="0034296C">
              <w:rPr>
                <w:rFonts w:ascii="Times New Roman" w:hAnsi="Times New Roman"/>
                <w:b/>
                <w:szCs w:val="24"/>
              </w:rPr>
              <w:t xml:space="preserve"> eurų  </w:t>
            </w:r>
          </w:p>
          <w:p w14:paraId="3AC61D1D" w14:textId="77777777" w:rsidR="00D73280" w:rsidRPr="0034296C" w:rsidRDefault="00D73280" w:rsidP="00EB7CA0">
            <w:pPr>
              <w:suppressAutoHyphens/>
              <w:spacing w:after="0" w:line="240" w:lineRule="auto"/>
              <w:jc w:val="center"/>
              <w:rPr>
                <w:rFonts w:ascii="Times New Roman" w:hAnsi="Times New Roman"/>
                <w:szCs w:val="24"/>
                <w:vertAlign w:val="superscript"/>
              </w:rPr>
            </w:pPr>
            <w:r w:rsidRPr="0034296C">
              <w:rPr>
                <w:rFonts w:ascii="Times New Roman" w:hAnsi="Times New Roman"/>
                <w:i/>
                <w:szCs w:val="24"/>
                <w:vertAlign w:val="superscript"/>
              </w:rPr>
              <w:t>(skaičiais ir žodžiais)</w:t>
            </w:r>
          </w:p>
        </w:tc>
      </w:tr>
      <w:tr w:rsidR="00D73280" w:rsidRPr="0034296C" w14:paraId="186C2703" w14:textId="77777777" w:rsidTr="000B6AEC">
        <w:trPr>
          <w:trHeight w:val="28"/>
          <w:jc w:val="center"/>
        </w:trPr>
        <w:tc>
          <w:tcPr>
            <w:tcW w:w="7078" w:type="dxa"/>
            <w:gridSpan w:val="2"/>
            <w:tcMar>
              <w:top w:w="0" w:type="dxa"/>
              <w:left w:w="57" w:type="dxa"/>
            </w:tcMar>
            <w:vAlign w:val="center"/>
          </w:tcPr>
          <w:p w14:paraId="09F5A0F7" w14:textId="692A50A8" w:rsidR="00D73280" w:rsidRPr="0034296C" w:rsidRDefault="00D73280" w:rsidP="000F7C63">
            <w:pPr>
              <w:suppressAutoHyphens/>
              <w:spacing w:after="0" w:line="240" w:lineRule="auto"/>
              <w:ind w:right="-28"/>
              <w:rPr>
                <w:rFonts w:ascii="Times New Roman" w:hAnsi="Times New Roman"/>
                <w:szCs w:val="24"/>
              </w:rPr>
            </w:pPr>
            <w:r w:rsidRPr="0034296C">
              <w:rPr>
                <w:rFonts w:ascii="Times New Roman" w:hAnsi="Times New Roman"/>
                <w:szCs w:val="24"/>
              </w:rPr>
              <w:t xml:space="preserve">Visų 24 (dvidešimt keturių) Autobusų </w:t>
            </w:r>
            <w:r w:rsidR="000B6AEC" w:rsidRPr="0034296C">
              <w:rPr>
                <w:rFonts w:ascii="Times New Roman" w:hAnsi="Times New Roman"/>
                <w:szCs w:val="24"/>
              </w:rPr>
              <w:t xml:space="preserve">Garantijų </w:t>
            </w:r>
            <w:r w:rsidRPr="0034296C">
              <w:rPr>
                <w:rFonts w:ascii="Times New Roman" w:hAnsi="Times New Roman"/>
                <w:szCs w:val="24"/>
              </w:rPr>
              <w:t>kainos 21 procento PVM:</w:t>
            </w:r>
          </w:p>
        </w:tc>
        <w:tc>
          <w:tcPr>
            <w:tcW w:w="2693" w:type="dxa"/>
            <w:gridSpan w:val="2"/>
          </w:tcPr>
          <w:p w14:paraId="2F2CD110" w14:textId="77777777" w:rsidR="00D73280" w:rsidRPr="0034296C" w:rsidRDefault="00D73280" w:rsidP="00EB7CA0">
            <w:pPr>
              <w:suppressAutoHyphens/>
              <w:spacing w:after="0" w:line="240" w:lineRule="auto"/>
              <w:jc w:val="center"/>
              <w:rPr>
                <w:rFonts w:ascii="Times New Roman" w:hAnsi="Times New Roman"/>
                <w:szCs w:val="24"/>
              </w:rPr>
            </w:pPr>
            <w:r w:rsidRPr="0034296C">
              <w:rPr>
                <w:rFonts w:ascii="Times New Roman" w:hAnsi="Times New Roman"/>
                <w:szCs w:val="24"/>
              </w:rPr>
              <w:t xml:space="preserve">000 000,00 Eur </w:t>
            </w:r>
          </w:p>
          <w:p w14:paraId="655D2887" w14:textId="77777777" w:rsidR="00D73280" w:rsidRPr="0034296C" w:rsidRDefault="00D73280" w:rsidP="00EB7CA0">
            <w:pPr>
              <w:suppressAutoHyphens/>
              <w:spacing w:after="0" w:line="240" w:lineRule="auto"/>
              <w:jc w:val="center"/>
              <w:rPr>
                <w:rFonts w:ascii="Times New Roman" w:hAnsi="Times New Roman"/>
                <w:szCs w:val="24"/>
              </w:rPr>
            </w:pPr>
            <w:r w:rsidRPr="0034296C">
              <w:rPr>
                <w:rFonts w:ascii="Times New Roman" w:hAnsi="Times New Roman"/>
                <w:szCs w:val="24"/>
              </w:rPr>
              <w:t xml:space="preserve">...................................... eurų  </w:t>
            </w:r>
          </w:p>
          <w:p w14:paraId="41E8BB74" w14:textId="77777777" w:rsidR="00D73280" w:rsidRPr="0034296C" w:rsidRDefault="00D73280" w:rsidP="00EB7CA0">
            <w:pPr>
              <w:suppressAutoHyphens/>
              <w:spacing w:after="0" w:line="240" w:lineRule="auto"/>
              <w:jc w:val="center"/>
              <w:rPr>
                <w:rFonts w:ascii="Times New Roman" w:hAnsi="Times New Roman"/>
                <w:szCs w:val="24"/>
              </w:rPr>
            </w:pPr>
            <w:r w:rsidRPr="0034296C">
              <w:rPr>
                <w:rFonts w:ascii="Times New Roman" w:hAnsi="Times New Roman"/>
                <w:i/>
                <w:szCs w:val="24"/>
                <w:vertAlign w:val="superscript"/>
              </w:rPr>
              <w:t>(skaičiais ir žodžiais)</w:t>
            </w:r>
          </w:p>
        </w:tc>
      </w:tr>
      <w:tr w:rsidR="00D73280" w:rsidRPr="0034296C" w14:paraId="5D7E5056" w14:textId="77777777" w:rsidTr="000B6AEC">
        <w:trPr>
          <w:trHeight w:val="567"/>
          <w:jc w:val="center"/>
        </w:trPr>
        <w:tc>
          <w:tcPr>
            <w:tcW w:w="7078" w:type="dxa"/>
            <w:gridSpan w:val="2"/>
            <w:tcMar>
              <w:top w:w="0" w:type="dxa"/>
              <w:left w:w="57" w:type="dxa"/>
            </w:tcMar>
            <w:vAlign w:val="center"/>
          </w:tcPr>
          <w:p w14:paraId="597E810E" w14:textId="77777777" w:rsidR="00EE7152" w:rsidRPr="0034296C" w:rsidRDefault="00D73280" w:rsidP="00847282">
            <w:pPr>
              <w:suppressAutoHyphens/>
              <w:spacing w:after="0" w:line="240" w:lineRule="auto"/>
              <w:ind w:right="-28"/>
              <w:rPr>
                <w:rFonts w:ascii="Times New Roman" w:hAnsi="Times New Roman"/>
                <w:b/>
                <w:szCs w:val="24"/>
              </w:rPr>
            </w:pPr>
            <w:r w:rsidRPr="0034296C">
              <w:rPr>
                <w:rFonts w:ascii="Times New Roman" w:hAnsi="Times New Roman"/>
                <w:b/>
                <w:szCs w:val="24"/>
              </w:rPr>
              <w:t xml:space="preserve">Visų 24 (dvidešimt keturių) Autobusų </w:t>
            </w:r>
            <w:r w:rsidR="000B6AEC" w:rsidRPr="0034296C">
              <w:rPr>
                <w:rFonts w:ascii="Times New Roman" w:hAnsi="Times New Roman"/>
                <w:b/>
                <w:szCs w:val="24"/>
              </w:rPr>
              <w:t xml:space="preserve">Garantijų </w:t>
            </w:r>
          </w:p>
          <w:p w14:paraId="082157B7" w14:textId="374E7F82" w:rsidR="00D73280" w:rsidRPr="0034296C" w:rsidRDefault="00D73280" w:rsidP="00847282">
            <w:pPr>
              <w:suppressAutoHyphens/>
              <w:spacing w:after="0" w:line="240" w:lineRule="auto"/>
              <w:ind w:right="-28"/>
              <w:rPr>
                <w:rFonts w:ascii="Times New Roman" w:hAnsi="Times New Roman"/>
                <w:b/>
                <w:szCs w:val="24"/>
              </w:rPr>
            </w:pPr>
            <w:r w:rsidRPr="0034296C">
              <w:rPr>
                <w:rFonts w:ascii="Times New Roman" w:hAnsi="Times New Roman"/>
                <w:b/>
                <w:szCs w:val="24"/>
              </w:rPr>
              <w:t>kaina su 21 procento PVM:</w:t>
            </w:r>
          </w:p>
        </w:tc>
        <w:tc>
          <w:tcPr>
            <w:tcW w:w="2693" w:type="dxa"/>
            <w:gridSpan w:val="2"/>
          </w:tcPr>
          <w:p w14:paraId="022EAEBF" w14:textId="77777777" w:rsidR="00D73280" w:rsidRPr="0034296C" w:rsidRDefault="00D73280" w:rsidP="00EB7CA0">
            <w:pPr>
              <w:suppressAutoHyphens/>
              <w:spacing w:after="0" w:line="240" w:lineRule="auto"/>
              <w:jc w:val="center"/>
              <w:rPr>
                <w:rFonts w:ascii="Times New Roman" w:hAnsi="Times New Roman"/>
                <w:szCs w:val="24"/>
              </w:rPr>
            </w:pPr>
            <w:r w:rsidRPr="0034296C">
              <w:rPr>
                <w:rFonts w:ascii="Times New Roman" w:hAnsi="Times New Roman"/>
                <w:b/>
                <w:szCs w:val="24"/>
              </w:rPr>
              <w:t xml:space="preserve">000 000,00 Eur </w:t>
            </w:r>
          </w:p>
          <w:p w14:paraId="53F28FC1" w14:textId="77777777" w:rsidR="00D73280" w:rsidRPr="0034296C" w:rsidRDefault="00D73280" w:rsidP="00EB7CA0">
            <w:pPr>
              <w:suppressAutoHyphens/>
              <w:spacing w:after="0" w:line="240" w:lineRule="auto"/>
              <w:jc w:val="center"/>
              <w:rPr>
                <w:rFonts w:ascii="Times New Roman" w:hAnsi="Times New Roman"/>
                <w:b/>
                <w:szCs w:val="24"/>
              </w:rPr>
            </w:pPr>
            <w:r w:rsidRPr="0034296C">
              <w:rPr>
                <w:rFonts w:ascii="Times New Roman" w:hAnsi="Times New Roman"/>
                <w:szCs w:val="24"/>
              </w:rPr>
              <w:t>......................................</w:t>
            </w:r>
            <w:r w:rsidRPr="0034296C">
              <w:rPr>
                <w:rFonts w:ascii="Times New Roman" w:hAnsi="Times New Roman"/>
                <w:b/>
                <w:szCs w:val="24"/>
              </w:rPr>
              <w:t xml:space="preserve"> eurų  </w:t>
            </w:r>
          </w:p>
          <w:p w14:paraId="1B81CC10" w14:textId="77777777" w:rsidR="00D73280" w:rsidRPr="0034296C" w:rsidRDefault="00D73280" w:rsidP="00EB7CA0">
            <w:pPr>
              <w:suppressAutoHyphens/>
              <w:spacing w:after="0" w:line="240" w:lineRule="auto"/>
              <w:jc w:val="center"/>
              <w:rPr>
                <w:rFonts w:ascii="Times New Roman" w:hAnsi="Times New Roman"/>
                <w:szCs w:val="24"/>
              </w:rPr>
            </w:pPr>
            <w:r w:rsidRPr="0034296C">
              <w:rPr>
                <w:rFonts w:ascii="Times New Roman" w:hAnsi="Times New Roman"/>
                <w:i/>
                <w:szCs w:val="24"/>
                <w:vertAlign w:val="superscript"/>
              </w:rPr>
              <w:t>(skaičiais ir žodžiais)</w:t>
            </w:r>
          </w:p>
        </w:tc>
      </w:tr>
    </w:tbl>
    <w:p w14:paraId="57E75347" w14:textId="4867AAD3" w:rsidR="00AE497E" w:rsidRPr="0034296C" w:rsidRDefault="00AE497E" w:rsidP="000E33B1">
      <w:pPr>
        <w:spacing w:before="120" w:after="0" w:line="240" w:lineRule="auto"/>
        <w:jc w:val="both"/>
        <w:rPr>
          <w:rFonts w:ascii="Times New Roman" w:hAnsi="Times New Roman"/>
        </w:rPr>
      </w:pPr>
      <w:r w:rsidRPr="0034296C">
        <w:rPr>
          <w:rFonts w:ascii="Times New Roman" w:hAnsi="Times New Roman"/>
          <w:vertAlign w:val="superscript"/>
        </w:rPr>
        <w:t>2)</w:t>
      </w:r>
      <w:r w:rsidR="0001794A" w:rsidRPr="0034296C">
        <w:rPr>
          <w:rFonts w:ascii="Times New Roman" w:hAnsi="Times New Roman"/>
        </w:rPr>
        <w:t xml:space="preserve">– </w:t>
      </w:r>
      <w:r w:rsidR="007E2DEA" w:rsidRPr="0034296C">
        <w:rPr>
          <w:rFonts w:ascii="Times New Roman" w:hAnsi="Times New Roman"/>
        </w:rPr>
        <w:t>į 1 (vieno) Autobuso Garantijų kainą be PVM turi būti įskaičiuotos</w:t>
      </w:r>
      <w:r w:rsidR="00792186" w:rsidRPr="0034296C">
        <w:rPr>
          <w:rFonts w:ascii="Times New Roman" w:hAnsi="Times New Roman"/>
        </w:rPr>
        <w:t xml:space="preserve"> </w:t>
      </w:r>
      <w:r w:rsidR="000212F2" w:rsidRPr="0034296C">
        <w:rPr>
          <w:rFonts w:ascii="Times New Roman" w:hAnsi="Times New Roman"/>
        </w:rPr>
        <w:t xml:space="preserve">transporto priemonei </w:t>
      </w:r>
      <w:r w:rsidR="00FC3C97" w:rsidRPr="0034296C">
        <w:rPr>
          <w:rFonts w:ascii="Times New Roman" w:hAnsi="Times New Roman"/>
        </w:rPr>
        <w:t xml:space="preserve">(Autobusui) visų </w:t>
      </w:r>
      <w:r w:rsidR="000212F2" w:rsidRPr="0034296C">
        <w:rPr>
          <w:rFonts w:ascii="Times New Roman" w:hAnsi="Times New Roman"/>
        </w:rPr>
        <w:t xml:space="preserve">suteikiamų garantijų ir </w:t>
      </w:r>
      <w:r w:rsidR="00221FF6" w:rsidRPr="0034296C">
        <w:rPr>
          <w:rFonts w:ascii="Times New Roman" w:hAnsi="Times New Roman"/>
        </w:rPr>
        <w:t xml:space="preserve">visų </w:t>
      </w:r>
      <w:r w:rsidR="000212F2" w:rsidRPr="0034296C">
        <w:rPr>
          <w:rFonts w:ascii="Times New Roman" w:hAnsi="Times New Roman"/>
        </w:rPr>
        <w:t xml:space="preserve">kitų reikalavimų, nurodytų </w:t>
      </w:r>
      <w:r w:rsidR="00792186" w:rsidRPr="0034296C">
        <w:rPr>
          <w:rFonts w:ascii="Times New Roman" w:hAnsi="Times New Roman"/>
        </w:rPr>
        <w:t xml:space="preserve">Pirkimo sąlygų 1 priedo „Techninė specifikacija“ </w:t>
      </w:r>
      <w:r w:rsidR="007B3E45" w:rsidRPr="0034296C">
        <w:rPr>
          <w:rFonts w:ascii="Times New Roman" w:hAnsi="Times New Roman"/>
        </w:rPr>
        <w:t>II dalies „Techniniai reikalavimai perkamoms transporto priemonėms“ 50 punkte „</w:t>
      </w:r>
      <w:r w:rsidR="0069414A" w:rsidRPr="0034296C">
        <w:rPr>
          <w:rFonts w:ascii="Times New Roman" w:hAnsi="Times New Roman"/>
        </w:rPr>
        <w:t>Garantijos transporto priemonei“</w:t>
      </w:r>
      <w:r w:rsidR="000212F2" w:rsidRPr="0034296C">
        <w:rPr>
          <w:rFonts w:ascii="Times New Roman" w:hAnsi="Times New Roman"/>
        </w:rPr>
        <w:t xml:space="preserve">, </w:t>
      </w:r>
      <w:r w:rsidR="0075754C" w:rsidRPr="0034296C">
        <w:rPr>
          <w:rFonts w:ascii="Times New Roman" w:hAnsi="Times New Roman"/>
        </w:rPr>
        <w:t>kain</w:t>
      </w:r>
      <w:r w:rsidR="000212F2" w:rsidRPr="0034296C">
        <w:rPr>
          <w:rFonts w:ascii="Times New Roman" w:hAnsi="Times New Roman"/>
        </w:rPr>
        <w:t>os</w:t>
      </w:r>
      <w:r w:rsidR="0075754C" w:rsidRPr="0034296C">
        <w:rPr>
          <w:rFonts w:ascii="Times New Roman" w:hAnsi="Times New Roman"/>
        </w:rPr>
        <w:t xml:space="preserve"> be PVM.    </w:t>
      </w:r>
    </w:p>
    <w:p w14:paraId="40039AF1" w14:textId="615F6C38" w:rsidR="00BC7CDF" w:rsidRPr="0034296C" w:rsidRDefault="00AE497E" w:rsidP="00FC3C97">
      <w:pPr>
        <w:spacing w:after="0" w:line="240" w:lineRule="auto"/>
        <w:jc w:val="both"/>
        <w:rPr>
          <w:rFonts w:ascii="Times New Roman" w:hAnsi="Times New Roman"/>
          <w:sz w:val="24"/>
          <w:szCs w:val="24"/>
        </w:rPr>
      </w:pPr>
      <w:r w:rsidRPr="0034296C">
        <w:rPr>
          <w:rFonts w:ascii="Times New Roman" w:hAnsi="Times New Roman"/>
          <w:sz w:val="24"/>
          <w:szCs w:val="24"/>
        </w:rPr>
        <w:t xml:space="preserve"> </w:t>
      </w:r>
    </w:p>
    <w:tbl>
      <w:tblPr>
        <w:tblW w:w="9771"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28" w:type="dxa"/>
          <w:right w:w="28" w:type="dxa"/>
        </w:tblCellMar>
        <w:tblLook w:val="0000" w:firstRow="0" w:lastRow="0" w:firstColumn="0" w:lastColumn="0" w:noHBand="0" w:noVBand="0"/>
      </w:tblPr>
      <w:tblGrid>
        <w:gridCol w:w="6511"/>
        <w:gridCol w:w="567"/>
        <w:gridCol w:w="1569"/>
        <w:gridCol w:w="1124"/>
      </w:tblGrid>
      <w:tr w:rsidR="009D626D" w:rsidRPr="0034296C" w14:paraId="238306B4" w14:textId="77777777" w:rsidTr="00EB7CA0">
        <w:trPr>
          <w:trHeight w:val="228"/>
          <w:jc w:val="center"/>
        </w:trPr>
        <w:tc>
          <w:tcPr>
            <w:tcW w:w="8647" w:type="dxa"/>
            <w:gridSpan w:val="3"/>
            <w:tcBorders>
              <w:top w:val="single" w:sz="8" w:space="0" w:color="auto"/>
              <w:bottom w:val="single" w:sz="8" w:space="0" w:color="auto"/>
            </w:tcBorders>
            <w:vAlign w:val="center"/>
          </w:tcPr>
          <w:p w14:paraId="545CFD76" w14:textId="0E2704A9" w:rsidR="009D626D" w:rsidRPr="0034296C" w:rsidRDefault="0067613F" w:rsidP="00EB7CA0">
            <w:pPr>
              <w:spacing w:after="0" w:line="240" w:lineRule="auto"/>
              <w:ind w:left="567"/>
              <w:rPr>
                <w:rFonts w:ascii="Times New Roman" w:hAnsi="Times New Roman"/>
                <w:b/>
                <w:szCs w:val="24"/>
              </w:rPr>
            </w:pPr>
            <w:r w:rsidRPr="0034296C">
              <w:rPr>
                <w:rFonts w:ascii="Times New Roman" w:hAnsi="Times New Roman"/>
                <w:b/>
                <w:szCs w:val="24"/>
              </w:rPr>
              <w:t>Sistemų, įrengtų Autobusuose, kaina</w:t>
            </w:r>
          </w:p>
        </w:tc>
        <w:tc>
          <w:tcPr>
            <w:tcW w:w="1124" w:type="dxa"/>
            <w:tcBorders>
              <w:top w:val="single" w:sz="8" w:space="0" w:color="auto"/>
              <w:bottom w:val="single" w:sz="8" w:space="0" w:color="auto"/>
            </w:tcBorders>
            <w:vAlign w:val="center"/>
          </w:tcPr>
          <w:p w14:paraId="0E746CEA" w14:textId="5BEC2A7E" w:rsidR="009D626D" w:rsidRPr="0034296C" w:rsidRDefault="009D626D" w:rsidP="00EB7CA0">
            <w:pPr>
              <w:suppressAutoHyphens/>
              <w:spacing w:after="0" w:line="240" w:lineRule="auto"/>
              <w:jc w:val="center"/>
              <w:rPr>
                <w:rFonts w:ascii="Times New Roman" w:hAnsi="Times New Roman"/>
                <w:b/>
                <w:sz w:val="20"/>
                <w:szCs w:val="24"/>
              </w:rPr>
            </w:pPr>
            <w:r w:rsidRPr="0034296C">
              <w:rPr>
                <w:rFonts w:ascii="Times New Roman" w:hAnsi="Times New Roman"/>
                <w:b/>
                <w:szCs w:val="24"/>
              </w:rPr>
              <w:t>2-</w:t>
            </w:r>
            <w:r w:rsidR="0067613F" w:rsidRPr="0034296C">
              <w:rPr>
                <w:rFonts w:ascii="Times New Roman" w:hAnsi="Times New Roman"/>
                <w:b/>
                <w:szCs w:val="24"/>
              </w:rPr>
              <w:t>3</w:t>
            </w:r>
            <w:r w:rsidRPr="0034296C">
              <w:rPr>
                <w:rFonts w:ascii="Times New Roman" w:hAnsi="Times New Roman"/>
                <w:b/>
                <w:szCs w:val="24"/>
              </w:rPr>
              <w:t xml:space="preserve"> lentelė</w:t>
            </w:r>
          </w:p>
        </w:tc>
      </w:tr>
      <w:tr w:rsidR="009D626D" w:rsidRPr="0034296C" w14:paraId="3B7108E8" w14:textId="77777777" w:rsidTr="00EB7CA0">
        <w:trPr>
          <w:trHeight w:val="567"/>
          <w:jc w:val="center"/>
        </w:trPr>
        <w:tc>
          <w:tcPr>
            <w:tcW w:w="7078" w:type="dxa"/>
            <w:gridSpan w:val="2"/>
            <w:tcBorders>
              <w:top w:val="single" w:sz="8" w:space="0" w:color="auto"/>
              <w:bottom w:val="double" w:sz="4" w:space="0" w:color="auto"/>
            </w:tcBorders>
            <w:tcMar>
              <w:top w:w="0" w:type="dxa"/>
              <w:left w:w="57" w:type="dxa"/>
            </w:tcMar>
            <w:vAlign w:val="center"/>
          </w:tcPr>
          <w:p w14:paraId="76D88473" w14:textId="77777777" w:rsidR="00DA4EC5" w:rsidRPr="0034296C" w:rsidRDefault="0067613F" w:rsidP="00DA4EC5">
            <w:pPr>
              <w:suppressAutoHyphens/>
              <w:spacing w:after="0" w:line="240" w:lineRule="auto"/>
              <w:ind w:right="-28"/>
              <w:rPr>
                <w:rFonts w:ascii="Times New Roman" w:hAnsi="Times New Roman"/>
                <w:b/>
                <w:szCs w:val="24"/>
              </w:rPr>
            </w:pPr>
            <w:r w:rsidRPr="0034296C">
              <w:rPr>
                <w:rFonts w:ascii="Times New Roman" w:hAnsi="Times New Roman"/>
                <w:b/>
                <w:szCs w:val="24"/>
              </w:rPr>
              <w:t xml:space="preserve">Sistemų, įrengtų </w:t>
            </w:r>
            <w:r w:rsidR="009D626D" w:rsidRPr="0034296C">
              <w:rPr>
                <w:rFonts w:ascii="Times New Roman" w:hAnsi="Times New Roman"/>
                <w:b/>
                <w:szCs w:val="24"/>
              </w:rPr>
              <w:t>1 (vien</w:t>
            </w:r>
            <w:r w:rsidRPr="0034296C">
              <w:rPr>
                <w:rFonts w:ascii="Times New Roman" w:hAnsi="Times New Roman"/>
                <w:b/>
                <w:szCs w:val="24"/>
              </w:rPr>
              <w:t>ame</w:t>
            </w:r>
            <w:r w:rsidR="009D626D" w:rsidRPr="0034296C">
              <w:rPr>
                <w:rFonts w:ascii="Times New Roman" w:hAnsi="Times New Roman"/>
                <w:b/>
                <w:szCs w:val="24"/>
              </w:rPr>
              <w:t>) Autobus</w:t>
            </w:r>
            <w:r w:rsidRPr="0034296C">
              <w:rPr>
                <w:rFonts w:ascii="Times New Roman" w:hAnsi="Times New Roman"/>
                <w:b/>
                <w:szCs w:val="24"/>
              </w:rPr>
              <w:t>e,</w:t>
            </w:r>
            <w:r w:rsidR="00DA4EC5" w:rsidRPr="0034296C">
              <w:rPr>
                <w:rFonts w:ascii="Times New Roman" w:hAnsi="Times New Roman"/>
                <w:b/>
                <w:szCs w:val="24"/>
              </w:rPr>
              <w:t xml:space="preserve"> </w:t>
            </w:r>
          </w:p>
          <w:p w14:paraId="74A4FBFB" w14:textId="6E29C4C7" w:rsidR="009D626D" w:rsidRPr="0034296C" w:rsidRDefault="009D626D" w:rsidP="00DA4EC5">
            <w:pPr>
              <w:suppressAutoHyphens/>
              <w:spacing w:after="0" w:line="240" w:lineRule="auto"/>
              <w:ind w:right="-28"/>
              <w:rPr>
                <w:rFonts w:ascii="Times New Roman" w:hAnsi="Times New Roman"/>
                <w:b/>
                <w:szCs w:val="24"/>
              </w:rPr>
            </w:pPr>
            <w:r w:rsidRPr="0034296C">
              <w:rPr>
                <w:rFonts w:ascii="Times New Roman" w:hAnsi="Times New Roman"/>
                <w:b/>
                <w:szCs w:val="24"/>
              </w:rPr>
              <w:t>kaina be PVM</w:t>
            </w:r>
            <w:r w:rsidR="00BD50CF" w:rsidRPr="0034296C">
              <w:rPr>
                <w:rFonts w:ascii="Times New Roman" w:hAnsi="Times New Roman"/>
                <w:b/>
                <w:szCs w:val="24"/>
              </w:rPr>
              <w:t xml:space="preserve"> </w:t>
            </w:r>
            <w:r w:rsidR="00BD50CF" w:rsidRPr="0034296C">
              <w:rPr>
                <w:rFonts w:ascii="Times New Roman" w:hAnsi="Times New Roman"/>
                <w:b/>
                <w:szCs w:val="24"/>
                <w:vertAlign w:val="superscript"/>
              </w:rPr>
              <w:t>3)</w:t>
            </w:r>
            <w:r w:rsidRPr="0034296C">
              <w:rPr>
                <w:rFonts w:ascii="Times New Roman" w:hAnsi="Times New Roman"/>
                <w:b/>
                <w:szCs w:val="24"/>
              </w:rPr>
              <w:t>:</w:t>
            </w:r>
          </w:p>
        </w:tc>
        <w:tc>
          <w:tcPr>
            <w:tcW w:w="2693" w:type="dxa"/>
            <w:gridSpan w:val="2"/>
            <w:tcBorders>
              <w:top w:val="single" w:sz="8" w:space="0" w:color="auto"/>
              <w:bottom w:val="double" w:sz="4" w:space="0" w:color="auto"/>
            </w:tcBorders>
          </w:tcPr>
          <w:p w14:paraId="7863CF28" w14:textId="77777777" w:rsidR="009D626D" w:rsidRPr="0034296C" w:rsidRDefault="009D626D" w:rsidP="00EB7CA0">
            <w:pPr>
              <w:suppressAutoHyphens/>
              <w:spacing w:after="0" w:line="240" w:lineRule="auto"/>
              <w:jc w:val="center"/>
              <w:rPr>
                <w:rFonts w:ascii="Times New Roman" w:hAnsi="Times New Roman"/>
                <w:szCs w:val="24"/>
              </w:rPr>
            </w:pPr>
            <w:r w:rsidRPr="0034296C">
              <w:rPr>
                <w:rFonts w:ascii="Times New Roman" w:hAnsi="Times New Roman"/>
                <w:b/>
                <w:szCs w:val="24"/>
              </w:rPr>
              <w:t xml:space="preserve">000 000,00 Eur </w:t>
            </w:r>
          </w:p>
          <w:p w14:paraId="280F1EDA" w14:textId="77777777" w:rsidR="009D626D" w:rsidRPr="0034296C" w:rsidRDefault="009D626D" w:rsidP="00EB7CA0">
            <w:pPr>
              <w:suppressAutoHyphens/>
              <w:spacing w:after="0" w:line="240" w:lineRule="auto"/>
              <w:jc w:val="center"/>
              <w:rPr>
                <w:rFonts w:ascii="Times New Roman" w:hAnsi="Times New Roman"/>
                <w:b/>
                <w:szCs w:val="24"/>
              </w:rPr>
            </w:pPr>
            <w:r w:rsidRPr="0034296C">
              <w:rPr>
                <w:rFonts w:ascii="Times New Roman" w:hAnsi="Times New Roman"/>
                <w:szCs w:val="24"/>
              </w:rPr>
              <w:t>......................................</w:t>
            </w:r>
            <w:r w:rsidRPr="0034296C">
              <w:rPr>
                <w:rFonts w:ascii="Times New Roman" w:hAnsi="Times New Roman"/>
                <w:b/>
                <w:szCs w:val="24"/>
              </w:rPr>
              <w:t xml:space="preserve"> eurų  </w:t>
            </w:r>
          </w:p>
          <w:p w14:paraId="671F6BA2" w14:textId="77777777" w:rsidR="009D626D" w:rsidRPr="0034296C" w:rsidRDefault="009D626D" w:rsidP="00EB7CA0">
            <w:pPr>
              <w:suppressAutoHyphens/>
              <w:spacing w:after="0" w:line="240" w:lineRule="auto"/>
              <w:jc w:val="center"/>
              <w:rPr>
                <w:rFonts w:ascii="Times New Roman" w:hAnsi="Times New Roman"/>
                <w:szCs w:val="24"/>
              </w:rPr>
            </w:pPr>
            <w:r w:rsidRPr="0034296C">
              <w:rPr>
                <w:rFonts w:ascii="Times New Roman" w:hAnsi="Times New Roman"/>
                <w:i/>
                <w:szCs w:val="24"/>
                <w:vertAlign w:val="superscript"/>
              </w:rPr>
              <w:t>(skaičiais ir žodžiais)</w:t>
            </w:r>
          </w:p>
        </w:tc>
      </w:tr>
      <w:tr w:rsidR="009D626D" w:rsidRPr="0034296C" w14:paraId="4F892387" w14:textId="77777777" w:rsidTr="00EB7CA0">
        <w:trPr>
          <w:trHeight w:val="81"/>
          <w:jc w:val="center"/>
        </w:trPr>
        <w:tc>
          <w:tcPr>
            <w:tcW w:w="6511" w:type="dxa"/>
            <w:tcBorders>
              <w:top w:val="double" w:sz="4" w:space="0" w:color="auto"/>
              <w:bottom w:val="single" w:sz="4" w:space="0" w:color="auto"/>
            </w:tcBorders>
            <w:tcMar>
              <w:top w:w="0" w:type="dxa"/>
              <w:left w:w="57" w:type="dxa"/>
            </w:tcMar>
            <w:vAlign w:val="center"/>
          </w:tcPr>
          <w:p w14:paraId="7A6F8B10" w14:textId="20AE1424" w:rsidR="009D626D" w:rsidRPr="0034296C" w:rsidRDefault="00AE7911" w:rsidP="00DA4EC5">
            <w:pPr>
              <w:suppressAutoHyphens/>
              <w:spacing w:after="0" w:line="240" w:lineRule="auto"/>
              <w:ind w:right="-28"/>
              <w:rPr>
                <w:rFonts w:ascii="Times New Roman" w:hAnsi="Times New Roman"/>
                <w:b/>
                <w:szCs w:val="24"/>
              </w:rPr>
            </w:pPr>
            <w:r w:rsidRPr="0034296C">
              <w:rPr>
                <w:rFonts w:ascii="Times New Roman" w:hAnsi="Times New Roman"/>
                <w:b/>
                <w:szCs w:val="24"/>
              </w:rPr>
              <w:t>Sistemų, įrengtų v</w:t>
            </w:r>
            <w:r w:rsidR="009D626D" w:rsidRPr="0034296C">
              <w:rPr>
                <w:rFonts w:ascii="Times New Roman" w:hAnsi="Times New Roman"/>
                <w:b/>
                <w:szCs w:val="24"/>
              </w:rPr>
              <w:t>is</w:t>
            </w:r>
            <w:r w:rsidRPr="0034296C">
              <w:rPr>
                <w:rFonts w:ascii="Times New Roman" w:hAnsi="Times New Roman"/>
                <w:b/>
                <w:szCs w:val="24"/>
              </w:rPr>
              <w:t>uose</w:t>
            </w:r>
            <w:r w:rsidR="009D626D" w:rsidRPr="0034296C">
              <w:rPr>
                <w:rFonts w:ascii="Times New Roman" w:hAnsi="Times New Roman"/>
                <w:b/>
                <w:szCs w:val="24"/>
              </w:rPr>
              <w:t xml:space="preserve"> 24 (dvidešimt keturi</w:t>
            </w:r>
            <w:r w:rsidRPr="0034296C">
              <w:rPr>
                <w:rFonts w:ascii="Times New Roman" w:hAnsi="Times New Roman"/>
                <w:b/>
                <w:szCs w:val="24"/>
              </w:rPr>
              <w:t>uose</w:t>
            </w:r>
            <w:r w:rsidR="009D626D" w:rsidRPr="0034296C">
              <w:rPr>
                <w:rFonts w:ascii="Times New Roman" w:hAnsi="Times New Roman"/>
                <w:b/>
                <w:szCs w:val="24"/>
              </w:rPr>
              <w:t>) Autobus</w:t>
            </w:r>
            <w:r w:rsidRPr="0034296C">
              <w:rPr>
                <w:rFonts w:ascii="Times New Roman" w:hAnsi="Times New Roman"/>
                <w:b/>
                <w:szCs w:val="24"/>
              </w:rPr>
              <w:t xml:space="preserve">uose, </w:t>
            </w:r>
            <w:r w:rsidR="009D626D" w:rsidRPr="0034296C">
              <w:rPr>
                <w:rFonts w:ascii="Times New Roman" w:hAnsi="Times New Roman"/>
                <w:b/>
                <w:szCs w:val="24"/>
              </w:rPr>
              <w:t>kaina be PVM:</w:t>
            </w:r>
          </w:p>
        </w:tc>
        <w:tc>
          <w:tcPr>
            <w:tcW w:w="567" w:type="dxa"/>
            <w:tcBorders>
              <w:top w:val="double" w:sz="4" w:space="0" w:color="auto"/>
              <w:bottom w:val="single" w:sz="4" w:space="0" w:color="auto"/>
            </w:tcBorders>
            <w:vAlign w:val="center"/>
          </w:tcPr>
          <w:p w14:paraId="2436DC66" w14:textId="79248ACE" w:rsidR="009D626D" w:rsidRPr="0034296C" w:rsidRDefault="00AD0378" w:rsidP="00EB7CA0">
            <w:pPr>
              <w:suppressAutoHyphens/>
              <w:spacing w:after="0" w:line="240" w:lineRule="auto"/>
              <w:ind w:left="-28" w:right="-28"/>
              <w:jc w:val="center"/>
              <w:rPr>
                <w:rFonts w:ascii="Times New Roman" w:hAnsi="Times New Roman"/>
                <w:szCs w:val="24"/>
              </w:rPr>
            </w:pPr>
            <m:oMathPara>
              <m:oMath>
                <m:sSub>
                  <m:sSubPr>
                    <m:ctrlPr>
                      <w:rPr>
                        <w:rFonts w:ascii="Cambria Math" w:eastAsia="Times New Roman" w:hAnsi="Cambria Math" w:cs="Times New Roman"/>
                        <w:b/>
                        <w:i/>
                        <w:sz w:val="24"/>
                        <w:szCs w:val="26"/>
                        <w:lang w:eastAsia="en-US"/>
                      </w:rPr>
                    </m:ctrlPr>
                  </m:sSubPr>
                  <m:e>
                    <m:r>
                      <m:rPr>
                        <m:sty m:val="bi"/>
                      </m:rPr>
                      <w:rPr>
                        <w:rFonts w:ascii="Cambria Math" w:eastAsia="Times New Roman" w:hAnsi="Cambria Math" w:cs="Times New Roman"/>
                        <w:sz w:val="24"/>
                        <w:szCs w:val="26"/>
                        <w:lang w:eastAsia="en-US"/>
                      </w:rPr>
                      <m:t>C</m:t>
                    </m:r>
                  </m:e>
                  <m:sub>
                    <m:r>
                      <m:rPr>
                        <m:sty m:val="bi"/>
                      </m:rPr>
                      <w:rPr>
                        <w:rFonts w:ascii="Cambria Math" w:eastAsia="Times New Roman" w:hAnsi="Cambria Math" w:cs="Times New Roman"/>
                        <w:sz w:val="24"/>
                        <w:szCs w:val="26"/>
                        <w:lang w:eastAsia="en-US"/>
                      </w:rPr>
                      <m:t>S</m:t>
                    </m:r>
                  </m:sub>
                </m:sSub>
              </m:oMath>
            </m:oMathPara>
          </w:p>
        </w:tc>
        <w:tc>
          <w:tcPr>
            <w:tcW w:w="2693" w:type="dxa"/>
            <w:gridSpan w:val="2"/>
            <w:tcBorders>
              <w:top w:val="double" w:sz="4" w:space="0" w:color="auto"/>
              <w:bottom w:val="single" w:sz="4" w:space="0" w:color="auto"/>
            </w:tcBorders>
          </w:tcPr>
          <w:p w14:paraId="67B20AFF" w14:textId="77777777" w:rsidR="009D626D" w:rsidRPr="0034296C" w:rsidRDefault="009D626D" w:rsidP="00EB7CA0">
            <w:pPr>
              <w:suppressAutoHyphens/>
              <w:spacing w:after="0" w:line="240" w:lineRule="auto"/>
              <w:jc w:val="center"/>
              <w:rPr>
                <w:rFonts w:ascii="Times New Roman" w:hAnsi="Times New Roman"/>
                <w:szCs w:val="24"/>
              </w:rPr>
            </w:pPr>
            <w:r w:rsidRPr="0034296C">
              <w:rPr>
                <w:rFonts w:ascii="Times New Roman" w:hAnsi="Times New Roman"/>
                <w:b/>
                <w:szCs w:val="24"/>
              </w:rPr>
              <w:t xml:space="preserve">000 000,00 Eur </w:t>
            </w:r>
          </w:p>
          <w:p w14:paraId="345CBF97" w14:textId="77777777" w:rsidR="009D626D" w:rsidRPr="0034296C" w:rsidRDefault="009D626D" w:rsidP="00EB7CA0">
            <w:pPr>
              <w:suppressAutoHyphens/>
              <w:spacing w:after="0" w:line="240" w:lineRule="auto"/>
              <w:jc w:val="center"/>
              <w:rPr>
                <w:rFonts w:ascii="Times New Roman" w:hAnsi="Times New Roman"/>
                <w:b/>
                <w:szCs w:val="24"/>
              </w:rPr>
            </w:pPr>
            <w:r w:rsidRPr="0034296C">
              <w:rPr>
                <w:rFonts w:ascii="Times New Roman" w:hAnsi="Times New Roman"/>
                <w:szCs w:val="24"/>
              </w:rPr>
              <w:t>......................................</w:t>
            </w:r>
            <w:r w:rsidRPr="0034296C">
              <w:rPr>
                <w:rFonts w:ascii="Times New Roman" w:hAnsi="Times New Roman"/>
                <w:b/>
                <w:szCs w:val="24"/>
              </w:rPr>
              <w:t xml:space="preserve"> eurų  </w:t>
            </w:r>
          </w:p>
          <w:p w14:paraId="652ECD5C" w14:textId="77777777" w:rsidR="009D626D" w:rsidRPr="0034296C" w:rsidRDefault="009D626D" w:rsidP="00EB7CA0">
            <w:pPr>
              <w:suppressAutoHyphens/>
              <w:spacing w:after="0" w:line="240" w:lineRule="auto"/>
              <w:jc w:val="center"/>
              <w:rPr>
                <w:rFonts w:ascii="Times New Roman" w:hAnsi="Times New Roman"/>
                <w:szCs w:val="24"/>
                <w:vertAlign w:val="superscript"/>
              </w:rPr>
            </w:pPr>
            <w:r w:rsidRPr="0034296C">
              <w:rPr>
                <w:rFonts w:ascii="Times New Roman" w:hAnsi="Times New Roman"/>
                <w:i/>
                <w:szCs w:val="24"/>
                <w:vertAlign w:val="superscript"/>
              </w:rPr>
              <w:t>(skaičiais ir žodžiais)</w:t>
            </w:r>
          </w:p>
        </w:tc>
      </w:tr>
      <w:tr w:rsidR="009D626D" w:rsidRPr="0034296C" w14:paraId="0CD909C6" w14:textId="77777777" w:rsidTr="000E5F6F">
        <w:trPr>
          <w:trHeight w:val="28"/>
          <w:jc w:val="center"/>
        </w:trPr>
        <w:tc>
          <w:tcPr>
            <w:tcW w:w="7078" w:type="dxa"/>
            <w:gridSpan w:val="2"/>
            <w:tcBorders>
              <w:bottom w:val="single" w:sz="4" w:space="0" w:color="auto"/>
            </w:tcBorders>
            <w:tcMar>
              <w:top w:w="0" w:type="dxa"/>
              <w:left w:w="57" w:type="dxa"/>
            </w:tcMar>
            <w:vAlign w:val="center"/>
          </w:tcPr>
          <w:p w14:paraId="3D9BF862" w14:textId="77777777" w:rsidR="00DA4EC5" w:rsidRPr="0034296C" w:rsidRDefault="0001794A" w:rsidP="00EB7CA0">
            <w:pPr>
              <w:suppressAutoHyphens/>
              <w:spacing w:after="0" w:line="240" w:lineRule="auto"/>
              <w:ind w:right="-28"/>
              <w:rPr>
                <w:rFonts w:ascii="Times New Roman" w:hAnsi="Times New Roman"/>
                <w:szCs w:val="24"/>
              </w:rPr>
            </w:pPr>
            <w:r w:rsidRPr="0034296C">
              <w:rPr>
                <w:rFonts w:ascii="Times New Roman" w:hAnsi="Times New Roman"/>
                <w:szCs w:val="24"/>
              </w:rPr>
              <w:t xml:space="preserve">Sistemų, įrengtų visuose 24 (dvidešimt keturiuose) Autobusuose, </w:t>
            </w:r>
          </w:p>
          <w:p w14:paraId="300453E0" w14:textId="29E4E7B6" w:rsidR="009D626D" w:rsidRPr="0034296C" w:rsidRDefault="009D626D" w:rsidP="00DA4EC5">
            <w:pPr>
              <w:suppressAutoHyphens/>
              <w:spacing w:after="0" w:line="240" w:lineRule="auto"/>
              <w:ind w:right="-28"/>
              <w:rPr>
                <w:rFonts w:ascii="Times New Roman" w:hAnsi="Times New Roman"/>
                <w:szCs w:val="24"/>
              </w:rPr>
            </w:pPr>
            <w:r w:rsidRPr="0034296C">
              <w:rPr>
                <w:rFonts w:ascii="Times New Roman" w:hAnsi="Times New Roman"/>
                <w:szCs w:val="24"/>
              </w:rPr>
              <w:t>kainos</w:t>
            </w:r>
            <w:r w:rsidR="00DA4EC5" w:rsidRPr="0034296C">
              <w:rPr>
                <w:rFonts w:ascii="Times New Roman" w:hAnsi="Times New Roman"/>
                <w:szCs w:val="24"/>
              </w:rPr>
              <w:t xml:space="preserve"> </w:t>
            </w:r>
            <w:r w:rsidRPr="0034296C">
              <w:rPr>
                <w:rFonts w:ascii="Times New Roman" w:hAnsi="Times New Roman"/>
                <w:szCs w:val="24"/>
              </w:rPr>
              <w:t>21 procento PVM:</w:t>
            </w:r>
          </w:p>
        </w:tc>
        <w:tc>
          <w:tcPr>
            <w:tcW w:w="2693" w:type="dxa"/>
            <w:gridSpan w:val="2"/>
            <w:tcBorders>
              <w:bottom w:val="single" w:sz="4" w:space="0" w:color="auto"/>
            </w:tcBorders>
          </w:tcPr>
          <w:p w14:paraId="31128494" w14:textId="77777777" w:rsidR="009D626D" w:rsidRPr="0034296C" w:rsidRDefault="009D626D" w:rsidP="00EB7CA0">
            <w:pPr>
              <w:suppressAutoHyphens/>
              <w:spacing w:after="0" w:line="240" w:lineRule="auto"/>
              <w:jc w:val="center"/>
              <w:rPr>
                <w:rFonts w:ascii="Times New Roman" w:hAnsi="Times New Roman"/>
                <w:szCs w:val="24"/>
              </w:rPr>
            </w:pPr>
            <w:r w:rsidRPr="0034296C">
              <w:rPr>
                <w:rFonts w:ascii="Times New Roman" w:hAnsi="Times New Roman"/>
                <w:szCs w:val="24"/>
              </w:rPr>
              <w:t xml:space="preserve">000 000,00 Eur </w:t>
            </w:r>
          </w:p>
          <w:p w14:paraId="2E74F131" w14:textId="77777777" w:rsidR="009D626D" w:rsidRPr="0034296C" w:rsidRDefault="009D626D" w:rsidP="00EB7CA0">
            <w:pPr>
              <w:suppressAutoHyphens/>
              <w:spacing w:after="0" w:line="240" w:lineRule="auto"/>
              <w:jc w:val="center"/>
              <w:rPr>
                <w:rFonts w:ascii="Times New Roman" w:hAnsi="Times New Roman"/>
                <w:szCs w:val="24"/>
              </w:rPr>
            </w:pPr>
            <w:r w:rsidRPr="0034296C">
              <w:rPr>
                <w:rFonts w:ascii="Times New Roman" w:hAnsi="Times New Roman"/>
                <w:szCs w:val="24"/>
              </w:rPr>
              <w:t xml:space="preserve">...................................... eurų  </w:t>
            </w:r>
          </w:p>
          <w:p w14:paraId="5755ACF5" w14:textId="77777777" w:rsidR="009D626D" w:rsidRPr="0034296C" w:rsidRDefault="009D626D" w:rsidP="00EB7CA0">
            <w:pPr>
              <w:suppressAutoHyphens/>
              <w:spacing w:after="0" w:line="240" w:lineRule="auto"/>
              <w:jc w:val="center"/>
              <w:rPr>
                <w:rFonts w:ascii="Times New Roman" w:hAnsi="Times New Roman"/>
                <w:szCs w:val="24"/>
              </w:rPr>
            </w:pPr>
            <w:r w:rsidRPr="0034296C">
              <w:rPr>
                <w:rFonts w:ascii="Times New Roman" w:hAnsi="Times New Roman"/>
                <w:i/>
                <w:szCs w:val="24"/>
                <w:vertAlign w:val="superscript"/>
              </w:rPr>
              <w:t>(skaičiais ir žodžiais)</w:t>
            </w:r>
          </w:p>
        </w:tc>
      </w:tr>
      <w:tr w:rsidR="009D626D" w:rsidRPr="0034296C" w14:paraId="222AC1D0" w14:textId="77777777" w:rsidTr="000E5F6F">
        <w:trPr>
          <w:trHeight w:val="567"/>
          <w:jc w:val="center"/>
        </w:trPr>
        <w:tc>
          <w:tcPr>
            <w:tcW w:w="7078" w:type="dxa"/>
            <w:gridSpan w:val="2"/>
            <w:tcBorders>
              <w:top w:val="single" w:sz="4" w:space="0" w:color="auto"/>
              <w:bottom w:val="single" w:sz="8" w:space="0" w:color="auto"/>
            </w:tcBorders>
            <w:tcMar>
              <w:top w:w="0" w:type="dxa"/>
              <w:left w:w="57" w:type="dxa"/>
            </w:tcMar>
            <w:vAlign w:val="center"/>
          </w:tcPr>
          <w:p w14:paraId="0964A7AE" w14:textId="77777777" w:rsidR="0001794A" w:rsidRPr="0034296C" w:rsidRDefault="0001794A" w:rsidP="00EB7CA0">
            <w:pPr>
              <w:suppressAutoHyphens/>
              <w:spacing w:after="0" w:line="240" w:lineRule="auto"/>
              <w:ind w:right="-28"/>
              <w:rPr>
                <w:rFonts w:ascii="Times New Roman" w:hAnsi="Times New Roman"/>
                <w:b/>
                <w:szCs w:val="24"/>
              </w:rPr>
            </w:pPr>
            <w:r w:rsidRPr="0034296C">
              <w:rPr>
                <w:rFonts w:ascii="Times New Roman" w:hAnsi="Times New Roman"/>
                <w:b/>
                <w:szCs w:val="24"/>
              </w:rPr>
              <w:t xml:space="preserve">Sistemų, įrengtų visuose 24 (dvidešimt keturiuose) Autobusuose, </w:t>
            </w:r>
          </w:p>
          <w:p w14:paraId="7D58B171" w14:textId="6FBB8EDD" w:rsidR="009D626D" w:rsidRPr="0034296C" w:rsidRDefault="009D626D" w:rsidP="00EB7CA0">
            <w:pPr>
              <w:suppressAutoHyphens/>
              <w:spacing w:after="0" w:line="240" w:lineRule="auto"/>
              <w:ind w:right="-28"/>
              <w:rPr>
                <w:rFonts w:ascii="Times New Roman" w:hAnsi="Times New Roman"/>
                <w:b/>
                <w:szCs w:val="24"/>
              </w:rPr>
            </w:pPr>
            <w:r w:rsidRPr="0034296C">
              <w:rPr>
                <w:rFonts w:ascii="Times New Roman" w:hAnsi="Times New Roman"/>
                <w:b/>
                <w:szCs w:val="24"/>
              </w:rPr>
              <w:t>kaina su 21 procento PVM:</w:t>
            </w:r>
          </w:p>
        </w:tc>
        <w:tc>
          <w:tcPr>
            <w:tcW w:w="2693" w:type="dxa"/>
            <w:gridSpan w:val="2"/>
            <w:tcBorders>
              <w:top w:val="single" w:sz="4" w:space="0" w:color="auto"/>
              <w:bottom w:val="single" w:sz="8" w:space="0" w:color="auto"/>
            </w:tcBorders>
          </w:tcPr>
          <w:p w14:paraId="4E9C24F3" w14:textId="77777777" w:rsidR="009D626D" w:rsidRPr="0034296C" w:rsidRDefault="009D626D" w:rsidP="00EB7CA0">
            <w:pPr>
              <w:suppressAutoHyphens/>
              <w:spacing w:after="0" w:line="240" w:lineRule="auto"/>
              <w:jc w:val="center"/>
              <w:rPr>
                <w:rFonts w:ascii="Times New Roman" w:hAnsi="Times New Roman"/>
                <w:szCs w:val="24"/>
              </w:rPr>
            </w:pPr>
            <w:r w:rsidRPr="0034296C">
              <w:rPr>
                <w:rFonts w:ascii="Times New Roman" w:hAnsi="Times New Roman"/>
                <w:b/>
                <w:szCs w:val="24"/>
              </w:rPr>
              <w:t xml:space="preserve">000 000,00 Eur </w:t>
            </w:r>
          </w:p>
          <w:p w14:paraId="57426381" w14:textId="77777777" w:rsidR="009D626D" w:rsidRPr="0034296C" w:rsidRDefault="009D626D" w:rsidP="00EB7CA0">
            <w:pPr>
              <w:suppressAutoHyphens/>
              <w:spacing w:after="0" w:line="240" w:lineRule="auto"/>
              <w:jc w:val="center"/>
              <w:rPr>
                <w:rFonts w:ascii="Times New Roman" w:hAnsi="Times New Roman"/>
                <w:b/>
                <w:szCs w:val="24"/>
              </w:rPr>
            </w:pPr>
            <w:r w:rsidRPr="0034296C">
              <w:rPr>
                <w:rFonts w:ascii="Times New Roman" w:hAnsi="Times New Roman"/>
                <w:szCs w:val="24"/>
              </w:rPr>
              <w:t>......................................</w:t>
            </w:r>
            <w:r w:rsidRPr="0034296C">
              <w:rPr>
                <w:rFonts w:ascii="Times New Roman" w:hAnsi="Times New Roman"/>
                <w:b/>
                <w:szCs w:val="24"/>
              </w:rPr>
              <w:t xml:space="preserve"> eurų  </w:t>
            </w:r>
          </w:p>
          <w:p w14:paraId="28F034EA" w14:textId="77777777" w:rsidR="009D626D" w:rsidRPr="0034296C" w:rsidRDefault="009D626D" w:rsidP="00EB7CA0">
            <w:pPr>
              <w:suppressAutoHyphens/>
              <w:spacing w:after="0" w:line="240" w:lineRule="auto"/>
              <w:jc w:val="center"/>
              <w:rPr>
                <w:rFonts w:ascii="Times New Roman" w:hAnsi="Times New Roman"/>
                <w:szCs w:val="24"/>
              </w:rPr>
            </w:pPr>
            <w:r w:rsidRPr="0034296C">
              <w:rPr>
                <w:rFonts w:ascii="Times New Roman" w:hAnsi="Times New Roman"/>
                <w:i/>
                <w:szCs w:val="24"/>
                <w:vertAlign w:val="superscript"/>
              </w:rPr>
              <w:t>(skaičiais ir žodžiais)</w:t>
            </w:r>
          </w:p>
        </w:tc>
      </w:tr>
    </w:tbl>
    <w:p w14:paraId="12772E9B" w14:textId="5CAA156A" w:rsidR="00BC7CDF" w:rsidRPr="0034296C" w:rsidRDefault="00BD50CF" w:rsidP="00DA4760">
      <w:pPr>
        <w:spacing w:before="120" w:after="0" w:line="240" w:lineRule="auto"/>
        <w:jc w:val="both"/>
        <w:rPr>
          <w:rFonts w:ascii="Times New Roman" w:hAnsi="Times New Roman"/>
        </w:rPr>
      </w:pPr>
      <w:r w:rsidRPr="0034296C">
        <w:rPr>
          <w:rFonts w:ascii="Times New Roman" w:hAnsi="Times New Roman"/>
          <w:vertAlign w:val="superscript"/>
        </w:rPr>
        <w:lastRenderedPageBreak/>
        <w:t>3)</w:t>
      </w:r>
      <w:r w:rsidRPr="0034296C">
        <w:rPr>
          <w:rFonts w:ascii="Times New Roman" w:hAnsi="Times New Roman"/>
        </w:rPr>
        <w:t xml:space="preserve">– į Sistemų, įrengtų 1 (viename) Autobuse, kainą be PVM turi būti įskaičiuotos </w:t>
      </w:r>
      <w:r w:rsidR="00921A8A" w:rsidRPr="0034296C">
        <w:rPr>
          <w:rFonts w:ascii="Times New Roman" w:hAnsi="Times New Roman"/>
        </w:rPr>
        <w:t>visų sistemų</w:t>
      </w:r>
      <w:r w:rsidR="00964842" w:rsidRPr="0034296C">
        <w:rPr>
          <w:rFonts w:ascii="Times New Roman" w:hAnsi="Times New Roman"/>
        </w:rPr>
        <w:t xml:space="preserve"> ir, jei reikia</w:t>
      </w:r>
      <w:r w:rsidR="00921A8A" w:rsidRPr="0034296C">
        <w:rPr>
          <w:rFonts w:ascii="Times New Roman" w:hAnsi="Times New Roman"/>
        </w:rPr>
        <w:t>,</w:t>
      </w:r>
      <w:r w:rsidR="00E47499" w:rsidRPr="0034296C">
        <w:rPr>
          <w:rFonts w:ascii="Times New Roman" w:hAnsi="Times New Roman"/>
        </w:rPr>
        <w:t xml:space="preserve"> joms skirtų programinių įrangų</w:t>
      </w:r>
      <w:r w:rsidR="00921A8A" w:rsidRPr="0034296C">
        <w:rPr>
          <w:rFonts w:ascii="Times New Roman" w:hAnsi="Times New Roman"/>
        </w:rPr>
        <w:t xml:space="preserve"> </w:t>
      </w:r>
      <w:r w:rsidR="00E47499" w:rsidRPr="0034296C">
        <w:rPr>
          <w:rFonts w:ascii="Times New Roman" w:hAnsi="Times New Roman"/>
        </w:rPr>
        <w:t xml:space="preserve">bei licencijų, </w:t>
      </w:r>
      <w:r w:rsidR="00921A8A" w:rsidRPr="0034296C">
        <w:rPr>
          <w:rFonts w:ascii="Times New Roman" w:hAnsi="Times New Roman"/>
        </w:rPr>
        <w:t xml:space="preserve">nurodytų </w:t>
      </w:r>
      <w:r w:rsidRPr="0034296C">
        <w:rPr>
          <w:rFonts w:ascii="Times New Roman" w:hAnsi="Times New Roman"/>
        </w:rPr>
        <w:t xml:space="preserve">Pirkimo sąlygų 1 priedo „Techninė specifikacija“ II dalies „Techniniai reikalavimai perkamoms transporto priemonėms“ </w:t>
      </w:r>
      <w:r w:rsidR="00F96247" w:rsidRPr="0034296C">
        <w:rPr>
          <w:rFonts w:ascii="Times New Roman" w:hAnsi="Times New Roman"/>
        </w:rPr>
        <w:t xml:space="preserve">40 punkte „Keleivių skaičiavimo sistema“, </w:t>
      </w:r>
      <w:r w:rsidR="00A62503" w:rsidRPr="0034296C">
        <w:rPr>
          <w:rFonts w:ascii="Times New Roman" w:hAnsi="Times New Roman"/>
        </w:rPr>
        <w:t xml:space="preserve">41 punkte „Keleivių informavimo sistema“, </w:t>
      </w:r>
      <w:r w:rsidR="004F213E" w:rsidRPr="0034296C">
        <w:rPr>
          <w:rFonts w:ascii="Times New Roman" w:hAnsi="Times New Roman"/>
        </w:rPr>
        <w:t xml:space="preserve">42 punkte „Instaliacija E.bilietų sistemai“, </w:t>
      </w:r>
      <w:r w:rsidR="00BF55E6" w:rsidRPr="0034296C">
        <w:rPr>
          <w:rFonts w:ascii="Times New Roman" w:hAnsi="Times New Roman"/>
        </w:rPr>
        <w:t xml:space="preserve">43 punkte „Reikalavimai transporto priemonės vidaus ir išorės vaizdo kamerų įrangai“, </w:t>
      </w:r>
      <w:r w:rsidR="00C54000" w:rsidRPr="0034296C">
        <w:rPr>
          <w:rFonts w:ascii="Times New Roman" w:hAnsi="Times New Roman"/>
        </w:rPr>
        <w:t xml:space="preserve">44 punkte „Programinė įranga veikimo/sutrikimų stebėjimui“, </w:t>
      </w:r>
      <w:r w:rsidR="00472227" w:rsidRPr="0034296C">
        <w:rPr>
          <w:rFonts w:ascii="Times New Roman" w:hAnsi="Times New Roman"/>
        </w:rPr>
        <w:t>45</w:t>
      </w:r>
      <w:r w:rsidRPr="0034296C">
        <w:rPr>
          <w:rFonts w:ascii="Times New Roman" w:hAnsi="Times New Roman"/>
        </w:rPr>
        <w:t xml:space="preserve"> punkte „</w:t>
      </w:r>
      <w:r w:rsidR="00472227" w:rsidRPr="0034296C">
        <w:rPr>
          <w:rFonts w:ascii="Times New Roman" w:hAnsi="Times New Roman"/>
        </w:rPr>
        <w:t>Įrengtas Wi-Fi internetinis ryšys keleiviams transporto priemonėje</w:t>
      </w:r>
      <w:r w:rsidRPr="0034296C">
        <w:rPr>
          <w:rFonts w:ascii="Times New Roman" w:hAnsi="Times New Roman"/>
        </w:rPr>
        <w:t xml:space="preserve">“, kainos be PVM.    </w:t>
      </w:r>
    </w:p>
    <w:p w14:paraId="13271DEA" w14:textId="77777777" w:rsidR="00BC7CDF" w:rsidRPr="0034296C" w:rsidRDefault="00BC7CDF" w:rsidP="005C7C97">
      <w:pPr>
        <w:spacing w:after="0" w:line="240" w:lineRule="auto"/>
        <w:rPr>
          <w:rFonts w:ascii="Times New Roman" w:hAnsi="Times New Roman"/>
          <w:sz w:val="24"/>
          <w:szCs w:val="24"/>
        </w:rPr>
      </w:pPr>
    </w:p>
    <w:p w14:paraId="1F9960C1" w14:textId="77777777" w:rsidR="00BC7CDF" w:rsidRPr="0034296C" w:rsidRDefault="00BC7CDF" w:rsidP="005C7C97">
      <w:pPr>
        <w:spacing w:after="0" w:line="240" w:lineRule="auto"/>
        <w:rPr>
          <w:rFonts w:ascii="Times New Roman" w:hAnsi="Times New Roman"/>
          <w:sz w:val="24"/>
          <w:szCs w:val="24"/>
        </w:rPr>
      </w:pPr>
    </w:p>
    <w:tbl>
      <w:tblPr>
        <w:tblW w:w="9771"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28" w:type="dxa"/>
          <w:right w:w="28" w:type="dxa"/>
        </w:tblCellMar>
        <w:tblLook w:val="0000" w:firstRow="0" w:lastRow="0" w:firstColumn="0" w:lastColumn="0" w:noHBand="0" w:noVBand="0"/>
      </w:tblPr>
      <w:tblGrid>
        <w:gridCol w:w="6511"/>
        <w:gridCol w:w="567"/>
        <w:gridCol w:w="1569"/>
        <w:gridCol w:w="1124"/>
      </w:tblGrid>
      <w:tr w:rsidR="00F15E49" w:rsidRPr="0034296C" w14:paraId="314B92EE" w14:textId="77777777" w:rsidTr="00EB7CA0">
        <w:trPr>
          <w:trHeight w:val="228"/>
          <w:jc w:val="center"/>
        </w:trPr>
        <w:tc>
          <w:tcPr>
            <w:tcW w:w="8647" w:type="dxa"/>
            <w:gridSpan w:val="3"/>
            <w:tcBorders>
              <w:top w:val="single" w:sz="8" w:space="0" w:color="auto"/>
              <w:bottom w:val="single" w:sz="8" w:space="0" w:color="auto"/>
            </w:tcBorders>
            <w:vAlign w:val="center"/>
          </w:tcPr>
          <w:p w14:paraId="6B27AC73" w14:textId="48D53093" w:rsidR="00F15E49" w:rsidRPr="0034296C" w:rsidRDefault="00083455" w:rsidP="00EB7CA0">
            <w:pPr>
              <w:spacing w:after="0" w:line="240" w:lineRule="auto"/>
              <w:ind w:left="567"/>
              <w:rPr>
                <w:rFonts w:ascii="Times New Roman" w:hAnsi="Times New Roman"/>
                <w:b/>
                <w:szCs w:val="24"/>
              </w:rPr>
            </w:pPr>
            <w:r w:rsidRPr="0034296C">
              <w:rPr>
                <w:rFonts w:ascii="Times New Roman" w:hAnsi="Times New Roman"/>
                <w:b/>
                <w:szCs w:val="24"/>
              </w:rPr>
              <w:t>Apsaugos ir kitos įrangos Autobusuose kaina</w:t>
            </w:r>
          </w:p>
        </w:tc>
        <w:tc>
          <w:tcPr>
            <w:tcW w:w="1124" w:type="dxa"/>
            <w:tcBorders>
              <w:top w:val="single" w:sz="8" w:space="0" w:color="auto"/>
              <w:bottom w:val="single" w:sz="8" w:space="0" w:color="auto"/>
            </w:tcBorders>
            <w:vAlign w:val="center"/>
          </w:tcPr>
          <w:p w14:paraId="6C0FB2CF" w14:textId="6B141D46" w:rsidR="00F15E49" w:rsidRPr="0034296C" w:rsidRDefault="00F15E49" w:rsidP="00EB7CA0">
            <w:pPr>
              <w:suppressAutoHyphens/>
              <w:spacing w:after="0" w:line="240" w:lineRule="auto"/>
              <w:jc w:val="center"/>
              <w:rPr>
                <w:rFonts w:ascii="Times New Roman" w:hAnsi="Times New Roman"/>
                <w:b/>
                <w:sz w:val="20"/>
                <w:szCs w:val="24"/>
              </w:rPr>
            </w:pPr>
            <w:r w:rsidRPr="0034296C">
              <w:rPr>
                <w:rFonts w:ascii="Times New Roman" w:hAnsi="Times New Roman"/>
                <w:b/>
                <w:szCs w:val="24"/>
              </w:rPr>
              <w:t>2-</w:t>
            </w:r>
            <w:r w:rsidR="00B3502E" w:rsidRPr="0034296C">
              <w:rPr>
                <w:rFonts w:ascii="Times New Roman" w:hAnsi="Times New Roman"/>
                <w:b/>
                <w:szCs w:val="24"/>
              </w:rPr>
              <w:t>4</w:t>
            </w:r>
            <w:r w:rsidRPr="0034296C">
              <w:rPr>
                <w:rFonts w:ascii="Times New Roman" w:hAnsi="Times New Roman"/>
                <w:b/>
                <w:szCs w:val="24"/>
              </w:rPr>
              <w:t xml:space="preserve"> lentelė</w:t>
            </w:r>
          </w:p>
        </w:tc>
      </w:tr>
      <w:tr w:rsidR="00F15E49" w:rsidRPr="0034296C" w14:paraId="03148249" w14:textId="77777777" w:rsidTr="00EB7CA0">
        <w:trPr>
          <w:trHeight w:val="567"/>
          <w:jc w:val="center"/>
        </w:trPr>
        <w:tc>
          <w:tcPr>
            <w:tcW w:w="7078" w:type="dxa"/>
            <w:gridSpan w:val="2"/>
            <w:tcBorders>
              <w:top w:val="single" w:sz="8" w:space="0" w:color="auto"/>
              <w:bottom w:val="double" w:sz="4" w:space="0" w:color="auto"/>
            </w:tcBorders>
            <w:tcMar>
              <w:top w:w="0" w:type="dxa"/>
              <w:left w:w="57" w:type="dxa"/>
            </w:tcMar>
            <w:vAlign w:val="center"/>
          </w:tcPr>
          <w:p w14:paraId="333AB9AE" w14:textId="77777777" w:rsidR="00B3502E" w:rsidRPr="0034296C" w:rsidRDefault="00083455" w:rsidP="00754D99">
            <w:pPr>
              <w:suppressAutoHyphens/>
              <w:spacing w:after="0" w:line="240" w:lineRule="auto"/>
              <w:ind w:right="-28"/>
              <w:rPr>
                <w:rFonts w:ascii="Times New Roman" w:hAnsi="Times New Roman"/>
                <w:b/>
                <w:szCs w:val="24"/>
              </w:rPr>
            </w:pPr>
            <w:r w:rsidRPr="0034296C">
              <w:rPr>
                <w:rFonts w:ascii="Times New Roman" w:hAnsi="Times New Roman"/>
                <w:b/>
                <w:szCs w:val="24"/>
              </w:rPr>
              <w:t xml:space="preserve">Apsaugos ir kitos įrangos </w:t>
            </w:r>
          </w:p>
          <w:p w14:paraId="3B50854F" w14:textId="2EF78214" w:rsidR="00F15E49" w:rsidRPr="0034296C" w:rsidRDefault="00F15E49" w:rsidP="00B3502E">
            <w:pPr>
              <w:suppressAutoHyphens/>
              <w:spacing w:after="0" w:line="240" w:lineRule="auto"/>
              <w:ind w:right="-28"/>
              <w:rPr>
                <w:rFonts w:ascii="Times New Roman" w:hAnsi="Times New Roman"/>
                <w:b/>
                <w:szCs w:val="24"/>
              </w:rPr>
            </w:pPr>
            <w:r w:rsidRPr="0034296C">
              <w:rPr>
                <w:rFonts w:ascii="Times New Roman" w:hAnsi="Times New Roman"/>
                <w:b/>
                <w:szCs w:val="24"/>
              </w:rPr>
              <w:t>1 (viename) Autobuse</w:t>
            </w:r>
            <w:r w:rsidR="00B3502E" w:rsidRPr="0034296C">
              <w:rPr>
                <w:rFonts w:ascii="Times New Roman" w:hAnsi="Times New Roman"/>
                <w:b/>
                <w:szCs w:val="24"/>
              </w:rPr>
              <w:t xml:space="preserve"> </w:t>
            </w:r>
            <w:r w:rsidRPr="0034296C">
              <w:rPr>
                <w:rFonts w:ascii="Times New Roman" w:hAnsi="Times New Roman"/>
                <w:b/>
                <w:szCs w:val="24"/>
              </w:rPr>
              <w:t>kaina be PVM</w:t>
            </w:r>
            <w:r w:rsidR="00D75439" w:rsidRPr="0034296C">
              <w:rPr>
                <w:rFonts w:ascii="Times New Roman" w:hAnsi="Times New Roman"/>
                <w:b/>
                <w:szCs w:val="24"/>
              </w:rPr>
              <w:t xml:space="preserve"> </w:t>
            </w:r>
            <w:r w:rsidR="00D75439" w:rsidRPr="0034296C">
              <w:rPr>
                <w:rFonts w:ascii="Times New Roman" w:hAnsi="Times New Roman"/>
                <w:b/>
                <w:szCs w:val="24"/>
                <w:vertAlign w:val="superscript"/>
              </w:rPr>
              <w:t>4)</w:t>
            </w:r>
            <w:r w:rsidRPr="0034296C">
              <w:rPr>
                <w:rFonts w:ascii="Times New Roman" w:hAnsi="Times New Roman"/>
                <w:b/>
                <w:szCs w:val="24"/>
              </w:rPr>
              <w:t>:</w:t>
            </w:r>
          </w:p>
        </w:tc>
        <w:tc>
          <w:tcPr>
            <w:tcW w:w="2693" w:type="dxa"/>
            <w:gridSpan w:val="2"/>
            <w:tcBorders>
              <w:top w:val="single" w:sz="8" w:space="0" w:color="auto"/>
              <w:bottom w:val="double" w:sz="4" w:space="0" w:color="auto"/>
            </w:tcBorders>
          </w:tcPr>
          <w:p w14:paraId="1B17012B" w14:textId="77777777" w:rsidR="00F15E49" w:rsidRPr="0034296C" w:rsidRDefault="00F15E49" w:rsidP="00EB7CA0">
            <w:pPr>
              <w:suppressAutoHyphens/>
              <w:spacing w:after="0" w:line="240" w:lineRule="auto"/>
              <w:jc w:val="center"/>
              <w:rPr>
                <w:rFonts w:ascii="Times New Roman" w:hAnsi="Times New Roman"/>
                <w:szCs w:val="24"/>
              </w:rPr>
            </w:pPr>
            <w:r w:rsidRPr="0034296C">
              <w:rPr>
                <w:rFonts w:ascii="Times New Roman" w:hAnsi="Times New Roman"/>
                <w:b/>
                <w:szCs w:val="24"/>
              </w:rPr>
              <w:t xml:space="preserve">000 000,00 Eur </w:t>
            </w:r>
          </w:p>
          <w:p w14:paraId="5C947D73" w14:textId="77777777" w:rsidR="00F15E49" w:rsidRPr="0034296C" w:rsidRDefault="00F15E49" w:rsidP="00EB7CA0">
            <w:pPr>
              <w:suppressAutoHyphens/>
              <w:spacing w:after="0" w:line="240" w:lineRule="auto"/>
              <w:jc w:val="center"/>
              <w:rPr>
                <w:rFonts w:ascii="Times New Roman" w:hAnsi="Times New Roman"/>
                <w:b/>
                <w:szCs w:val="24"/>
              </w:rPr>
            </w:pPr>
            <w:r w:rsidRPr="0034296C">
              <w:rPr>
                <w:rFonts w:ascii="Times New Roman" w:hAnsi="Times New Roman"/>
                <w:szCs w:val="24"/>
              </w:rPr>
              <w:t>......................................</w:t>
            </w:r>
            <w:r w:rsidRPr="0034296C">
              <w:rPr>
                <w:rFonts w:ascii="Times New Roman" w:hAnsi="Times New Roman"/>
                <w:b/>
                <w:szCs w:val="24"/>
              </w:rPr>
              <w:t xml:space="preserve"> eurų  </w:t>
            </w:r>
          </w:p>
          <w:p w14:paraId="479D92C6" w14:textId="77777777" w:rsidR="00F15E49" w:rsidRPr="0034296C" w:rsidRDefault="00F15E49" w:rsidP="00EB7CA0">
            <w:pPr>
              <w:suppressAutoHyphens/>
              <w:spacing w:after="0" w:line="240" w:lineRule="auto"/>
              <w:jc w:val="center"/>
              <w:rPr>
                <w:rFonts w:ascii="Times New Roman" w:hAnsi="Times New Roman"/>
                <w:szCs w:val="24"/>
              </w:rPr>
            </w:pPr>
            <w:r w:rsidRPr="0034296C">
              <w:rPr>
                <w:rFonts w:ascii="Times New Roman" w:hAnsi="Times New Roman"/>
                <w:i/>
                <w:szCs w:val="24"/>
                <w:vertAlign w:val="superscript"/>
              </w:rPr>
              <w:t>(skaičiais ir žodžiais)</w:t>
            </w:r>
          </w:p>
        </w:tc>
      </w:tr>
      <w:tr w:rsidR="00F15E49" w:rsidRPr="0034296C" w14:paraId="485DAD3A" w14:textId="77777777" w:rsidTr="00EB7CA0">
        <w:trPr>
          <w:trHeight w:val="81"/>
          <w:jc w:val="center"/>
        </w:trPr>
        <w:tc>
          <w:tcPr>
            <w:tcW w:w="6511" w:type="dxa"/>
            <w:tcBorders>
              <w:top w:val="double" w:sz="4" w:space="0" w:color="auto"/>
              <w:bottom w:val="single" w:sz="4" w:space="0" w:color="auto"/>
            </w:tcBorders>
            <w:tcMar>
              <w:top w:w="0" w:type="dxa"/>
              <w:left w:w="57" w:type="dxa"/>
            </w:tcMar>
            <w:vAlign w:val="center"/>
          </w:tcPr>
          <w:p w14:paraId="1A84889A" w14:textId="77777777" w:rsidR="00B3502E" w:rsidRPr="0034296C" w:rsidRDefault="00083455" w:rsidP="00754D99">
            <w:pPr>
              <w:suppressAutoHyphens/>
              <w:spacing w:after="0" w:line="240" w:lineRule="auto"/>
              <w:ind w:right="-28"/>
              <w:rPr>
                <w:rFonts w:ascii="Times New Roman" w:hAnsi="Times New Roman"/>
                <w:b/>
                <w:szCs w:val="24"/>
              </w:rPr>
            </w:pPr>
            <w:r w:rsidRPr="0034296C">
              <w:rPr>
                <w:rFonts w:ascii="Times New Roman" w:hAnsi="Times New Roman"/>
                <w:b/>
                <w:szCs w:val="24"/>
              </w:rPr>
              <w:t>Apsaugos ir kitos įrangos</w:t>
            </w:r>
            <w:r w:rsidR="00754D99" w:rsidRPr="0034296C">
              <w:rPr>
                <w:rFonts w:ascii="Times New Roman" w:hAnsi="Times New Roman"/>
                <w:b/>
                <w:szCs w:val="24"/>
              </w:rPr>
              <w:t xml:space="preserve"> </w:t>
            </w:r>
          </w:p>
          <w:p w14:paraId="44D6E184" w14:textId="507102C8" w:rsidR="00F15E49" w:rsidRPr="0034296C" w:rsidRDefault="00F15E49" w:rsidP="00754D99">
            <w:pPr>
              <w:suppressAutoHyphens/>
              <w:spacing w:after="0" w:line="240" w:lineRule="auto"/>
              <w:ind w:right="-28"/>
              <w:rPr>
                <w:rFonts w:ascii="Times New Roman" w:hAnsi="Times New Roman"/>
                <w:b/>
                <w:szCs w:val="24"/>
              </w:rPr>
            </w:pPr>
            <w:r w:rsidRPr="0034296C">
              <w:rPr>
                <w:rFonts w:ascii="Times New Roman" w:hAnsi="Times New Roman"/>
                <w:b/>
                <w:szCs w:val="24"/>
              </w:rPr>
              <w:t>visuose 24 (dvidešimt keturiuose) Autobusuose kaina be PVM:</w:t>
            </w:r>
          </w:p>
        </w:tc>
        <w:tc>
          <w:tcPr>
            <w:tcW w:w="567" w:type="dxa"/>
            <w:tcBorders>
              <w:top w:val="double" w:sz="4" w:space="0" w:color="auto"/>
              <w:bottom w:val="single" w:sz="4" w:space="0" w:color="auto"/>
            </w:tcBorders>
            <w:vAlign w:val="center"/>
          </w:tcPr>
          <w:p w14:paraId="02966B3D" w14:textId="77777777" w:rsidR="00F15E49" w:rsidRPr="0034296C" w:rsidRDefault="00AD0378" w:rsidP="00EB7CA0">
            <w:pPr>
              <w:suppressAutoHyphens/>
              <w:spacing w:after="0" w:line="240" w:lineRule="auto"/>
              <w:ind w:left="-28" w:right="-28"/>
              <w:jc w:val="center"/>
              <w:rPr>
                <w:rFonts w:ascii="Times New Roman" w:hAnsi="Times New Roman"/>
                <w:szCs w:val="24"/>
              </w:rPr>
            </w:pPr>
            <m:oMathPara>
              <m:oMath>
                <m:sSub>
                  <m:sSubPr>
                    <m:ctrlPr>
                      <w:rPr>
                        <w:rFonts w:ascii="Cambria Math" w:eastAsia="Times New Roman" w:hAnsi="Cambria Math" w:cs="Times New Roman"/>
                        <w:b/>
                        <w:i/>
                        <w:sz w:val="24"/>
                        <w:szCs w:val="26"/>
                        <w:lang w:eastAsia="en-US"/>
                      </w:rPr>
                    </m:ctrlPr>
                  </m:sSubPr>
                  <m:e>
                    <m:r>
                      <m:rPr>
                        <m:sty m:val="bi"/>
                      </m:rPr>
                      <w:rPr>
                        <w:rFonts w:ascii="Cambria Math" w:eastAsia="Times New Roman" w:hAnsi="Cambria Math" w:cs="Times New Roman"/>
                        <w:sz w:val="24"/>
                        <w:szCs w:val="26"/>
                        <w:lang w:eastAsia="en-US"/>
                      </w:rPr>
                      <m:t>C</m:t>
                    </m:r>
                  </m:e>
                  <m:sub>
                    <m:r>
                      <m:rPr>
                        <m:sty m:val="bi"/>
                      </m:rPr>
                      <w:rPr>
                        <w:rFonts w:ascii="Cambria Math" w:eastAsia="Times New Roman" w:hAnsi="Cambria Math" w:cs="Times New Roman"/>
                        <w:sz w:val="24"/>
                        <w:szCs w:val="26"/>
                        <w:lang w:eastAsia="en-US"/>
                      </w:rPr>
                      <m:t>S</m:t>
                    </m:r>
                  </m:sub>
                </m:sSub>
              </m:oMath>
            </m:oMathPara>
          </w:p>
        </w:tc>
        <w:tc>
          <w:tcPr>
            <w:tcW w:w="2693" w:type="dxa"/>
            <w:gridSpan w:val="2"/>
            <w:tcBorders>
              <w:top w:val="double" w:sz="4" w:space="0" w:color="auto"/>
              <w:bottom w:val="single" w:sz="4" w:space="0" w:color="auto"/>
            </w:tcBorders>
          </w:tcPr>
          <w:p w14:paraId="5F9CA4F4" w14:textId="77777777" w:rsidR="00F15E49" w:rsidRPr="0034296C" w:rsidRDefault="00F15E49" w:rsidP="00EB7CA0">
            <w:pPr>
              <w:suppressAutoHyphens/>
              <w:spacing w:after="0" w:line="240" w:lineRule="auto"/>
              <w:jc w:val="center"/>
              <w:rPr>
                <w:rFonts w:ascii="Times New Roman" w:hAnsi="Times New Roman"/>
                <w:szCs w:val="24"/>
              </w:rPr>
            </w:pPr>
            <w:r w:rsidRPr="0034296C">
              <w:rPr>
                <w:rFonts w:ascii="Times New Roman" w:hAnsi="Times New Roman"/>
                <w:b/>
                <w:szCs w:val="24"/>
              </w:rPr>
              <w:t xml:space="preserve">000 000,00 Eur </w:t>
            </w:r>
          </w:p>
          <w:p w14:paraId="1770FB6A" w14:textId="77777777" w:rsidR="00F15E49" w:rsidRPr="0034296C" w:rsidRDefault="00F15E49" w:rsidP="00EB7CA0">
            <w:pPr>
              <w:suppressAutoHyphens/>
              <w:spacing w:after="0" w:line="240" w:lineRule="auto"/>
              <w:jc w:val="center"/>
              <w:rPr>
                <w:rFonts w:ascii="Times New Roman" w:hAnsi="Times New Roman"/>
                <w:b/>
                <w:szCs w:val="24"/>
              </w:rPr>
            </w:pPr>
            <w:r w:rsidRPr="0034296C">
              <w:rPr>
                <w:rFonts w:ascii="Times New Roman" w:hAnsi="Times New Roman"/>
                <w:szCs w:val="24"/>
              </w:rPr>
              <w:t>......................................</w:t>
            </w:r>
            <w:r w:rsidRPr="0034296C">
              <w:rPr>
                <w:rFonts w:ascii="Times New Roman" w:hAnsi="Times New Roman"/>
                <w:b/>
                <w:szCs w:val="24"/>
              </w:rPr>
              <w:t xml:space="preserve"> eurų  </w:t>
            </w:r>
          </w:p>
          <w:p w14:paraId="6469C2A9" w14:textId="77777777" w:rsidR="00F15E49" w:rsidRPr="0034296C" w:rsidRDefault="00F15E49" w:rsidP="00EB7CA0">
            <w:pPr>
              <w:suppressAutoHyphens/>
              <w:spacing w:after="0" w:line="240" w:lineRule="auto"/>
              <w:jc w:val="center"/>
              <w:rPr>
                <w:rFonts w:ascii="Times New Roman" w:hAnsi="Times New Roman"/>
                <w:szCs w:val="24"/>
                <w:vertAlign w:val="superscript"/>
              </w:rPr>
            </w:pPr>
            <w:r w:rsidRPr="0034296C">
              <w:rPr>
                <w:rFonts w:ascii="Times New Roman" w:hAnsi="Times New Roman"/>
                <w:i/>
                <w:szCs w:val="24"/>
                <w:vertAlign w:val="superscript"/>
              </w:rPr>
              <w:t>(skaičiais ir žodžiais)</w:t>
            </w:r>
          </w:p>
        </w:tc>
      </w:tr>
      <w:tr w:rsidR="00F15E49" w:rsidRPr="0034296C" w14:paraId="7D812975" w14:textId="77777777" w:rsidTr="000E5F6F">
        <w:trPr>
          <w:trHeight w:val="28"/>
          <w:jc w:val="center"/>
        </w:trPr>
        <w:tc>
          <w:tcPr>
            <w:tcW w:w="7078" w:type="dxa"/>
            <w:gridSpan w:val="2"/>
            <w:tcBorders>
              <w:bottom w:val="single" w:sz="4" w:space="0" w:color="auto"/>
            </w:tcBorders>
            <w:tcMar>
              <w:top w:w="0" w:type="dxa"/>
              <w:left w:w="57" w:type="dxa"/>
            </w:tcMar>
            <w:vAlign w:val="center"/>
          </w:tcPr>
          <w:p w14:paraId="0DFB1E2C" w14:textId="77777777" w:rsidR="00083455" w:rsidRPr="0034296C" w:rsidRDefault="00083455" w:rsidP="00083455">
            <w:pPr>
              <w:suppressAutoHyphens/>
              <w:spacing w:after="0" w:line="240" w:lineRule="auto"/>
              <w:ind w:right="-28"/>
              <w:rPr>
                <w:rFonts w:ascii="Times New Roman" w:hAnsi="Times New Roman"/>
                <w:szCs w:val="24"/>
              </w:rPr>
            </w:pPr>
            <w:r w:rsidRPr="0034296C">
              <w:rPr>
                <w:rFonts w:ascii="Times New Roman" w:hAnsi="Times New Roman"/>
                <w:szCs w:val="24"/>
              </w:rPr>
              <w:t xml:space="preserve">Apsaugos ir kitos įrangos </w:t>
            </w:r>
          </w:p>
          <w:p w14:paraId="33993E3D" w14:textId="30FA50D1" w:rsidR="00F15E49" w:rsidRPr="0034296C" w:rsidRDefault="00F15E49" w:rsidP="00083455">
            <w:pPr>
              <w:suppressAutoHyphens/>
              <w:spacing w:after="0" w:line="240" w:lineRule="auto"/>
              <w:ind w:right="-28"/>
              <w:rPr>
                <w:rFonts w:ascii="Times New Roman" w:hAnsi="Times New Roman"/>
                <w:szCs w:val="24"/>
              </w:rPr>
            </w:pPr>
            <w:r w:rsidRPr="0034296C">
              <w:rPr>
                <w:rFonts w:ascii="Times New Roman" w:hAnsi="Times New Roman"/>
                <w:szCs w:val="24"/>
              </w:rPr>
              <w:t>visuose 24 (dvidešimt keturiuose) Autobusuose kainos 21 procento PVM:</w:t>
            </w:r>
          </w:p>
        </w:tc>
        <w:tc>
          <w:tcPr>
            <w:tcW w:w="2693" w:type="dxa"/>
            <w:gridSpan w:val="2"/>
            <w:tcBorders>
              <w:bottom w:val="single" w:sz="4" w:space="0" w:color="auto"/>
            </w:tcBorders>
          </w:tcPr>
          <w:p w14:paraId="18F56FFF" w14:textId="77777777" w:rsidR="00F15E49" w:rsidRPr="0034296C" w:rsidRDefault="00F15E49" w:rsidP="00EB7CA0">
            <w:pPr>
              <w:suppressAutoHyphens/>
              <w:spacing w:after="0" w:line="240" w:lineRule="auto"/>
              <w:jc w:val="center"/>
              <w:rPr>
                <w:rFonts w:ascii="Times New Roman" w:hAnsi="Times New Roman"/>
                <w:szCs w:val="24"/>
              </w:rPr>
            </w:pPr>
            <w:r w:rsidRPr="0034296C">
              <w:rPr>
                <w:rFonts w:ascii="Times New Roman" w:hAnsi="Times New Roman"/>
                <w:szCs w:val="24"/>
              </w:rPr>
              <w:t xml:space="preserve">000 000,00 Eur </w:t>
            </w:r>
          </w:p>
          <w:p w14:paraId="1AD64834" w14:textId="77777777" w:rsidR="00F15E49" w:rsidRPr="0034296C" w:rsidRDefault="00F15E49" w:rsidP="00EB7CA0">
            <w:pPr>
              <w:suppressAutoHyphens/>
              <w:spacing w:after="0" w:line="240" w:lineRule="auto"/>
              <w:jc w:val="center"/>
              <w:rPr>
                <w:rFonts w:ascii="Times New Roman" w:hAnsi="Times New Roman"/>
                <w:szCs w:val="24"/>
              </w:rPr>
            </w:pPr>
            <w:r w:rsidRPr="0034296C">
              <w:rPr>
                <w:rFonts w:ascii="Times New Roman" w:hAnsi="Times New Roman"/>
                <w:szCs w:val="24"/>
              </w:rPr>
              <w:t xml:space="preserve">...................................... eurų  </w:t>
            </w:r>
          </w:p>
          <w:p w14:paraId="299CC012" w14:textId="77777777" w:rsidR="00F15E49" w:rsidRPr="0034296C" w:rsidRDefault="00F15E49" w:rsidP="00EB7CA0">
            <w:pPr>
              <w:suppressAutoHyphens/>
              <w:spacing w:after="0" w:line="240" w:lineRule="auto"/>
              <w:jc w:val="center"/>
              <w:rPr>
                <w:rFonts w:ascii="Times New Roman" w:hAnsi="Times New Roman"/>
                <w:szCs w:val="24"/>
              </w:rPr>
            </w:pPr>
            <w:r w:rsidRPr="0034296C">
              <w:rPr>
                <w:rFonts w:ascii="Times New Roman" w:hAnsi="Times New Roman"/>
                <w:i/>
                <w:szCs w:val="24"/>
                <w:vertAlign w:val="superscript"/>
              </w:rPr>
              <w:t>(skaičiais ir žodžiais)</w:t>
            </w:r>
          </w:p>
        </w:tc>
      </w:tr>
      <w:tr w:rsidR="00F15E49" w:rsidRPr="0034296C" w14:paraId="46AE5986" w14:textId="77777777" w:rsidTr="000E5F6F">
        <w:trPr>
          <w:trHeight w:val="567"/>
          <w:jc w:val="center"/>
        </w:trPr>
        <w:tc>
          <w:tcPr>
            <w:tcW w:w="7078" w:type="dxa"/>
            <w:gridSpan w:val="2"/>
            <w:tcBorders>
              <w:top w:val="single" w:sz="4" w:space="0" w:color="auto"/>
              <w:bottom w:val="single" w:sz="8" w:space="0" w:color="auto"/>
            </w:tcBorders>
            <w:tcMar>
              <w:top w:w="0" w:type="dxa"/>
              <w:left w:w="57" w:type="dxa"/>
            </w:tcMar>
            <w:vAlign w:val="center"/>
          </w:tcPr>
          <w:p w14:paraId="0FCCCAF5" w14:textId="77777777" w:rsidR="00083455" w:rsidRPr="0034296C" w:rsidRDefault="00083455" w:rsidP="00EB7CA0">
            <w:pPr>
              <w:suppressAutoHyphens/>
              <w:spacing w:after="0" w:line="240" w:lineRule="auto"/>
              <w:ind w:right="-28"/>
              <w:rPr>
                <w:rFonts w:ascii="Times New Roman" w:hAnsi="Times New Roman"/>
                <w:b/>
                <w:szCs w:val="24"/>
              </w:rPr>
            </w:pPr>
            <w:r w:rsidRPr="0034296C">
              <w:rPr>
                <w:rFonts w:ascii="Times New Roman" w:hAnsi="Times New Roman"/>
                <w:b/>
                <w:szCs w:val="24"/>
              </w:rPr>
              <w:t xml:space="preserve">Apsaugos ir kitos įrangos </w:t>
            </w:r>
          </w:p>
          <w:p w14:paraId="7AEF60FB" w14:textId="01774982" w:rsidR="00F15E49" w:rsidRPr="0034296C" w:rsidRDefault="00F15E49" w:rsidP="00083455">
            <w:pPr>
              <w:suppressAutoHyphens/>
              <w:spacing w:after="0" w:line="240" w:lineRule="auto"/>
              <w:ind w:right="-28"/>
              <w:rPr>
                <w:rFonts w:ascii="Times New Roman" w:hAnsi="Times New Roman"/>
                <w:b/>
                <w:szCs w:val="24"/>
              </w:rPr>
            </w:pPr>
            <w:r w:rsidRPr="0034296C">
              <w:rPr>
                <w:rFonts w:ascii="Times New Roman" w:hAnsi="Times New Roman"/>
                <w:b/>
                <w:szCs w:val="24"/>
              </w:rPr>
              <w:t>visuose 24 (dvidešimt keturiuose) Autobusuose kaina su 21 procento PVM:</w:t>
            </w:r>
          </w:p>
        </w:tc>
        <w:tc>
          <w:tcPr>
            <w:tcW w:w="2693" w:type="dxa"/>
            <w:gridSpan w:val="2"/>
            <w:tcBorders>
              <w:top w:val="single" w:sz="4" w:space="0" w:color="auto"/>
              <w:bottom w:val="single" w:sz="8" w:space="0" w:color="auto"/>
            </w:tcBorders>
          </w:tcPr>
          <w:p w14:paraId="4C688301" w14:textId="77777777" w:rsidR="00F15E49" w:rsidRPr="0034296C" w:rsidRDefault="00F15E49" w:rsidP="00EB7CA0">
            <w:pPr>
              <w:suppressAutoHyphens/>
              <w:spacing w:after="0" w:line="240" w:lineRule="auto"/>
              <w:jc w:val="center"/>
              <w:rPr>
                <w:rFonts w:ascii="Times New Roman" w:hAnsi="Times New Roman"/>
                <w:szCs w:val="24"/>
              </w:rPr>
            </w:pPr>
            <w:r w:rsidRPr="0034296C">
              <w:rPr>
                <w:rFonts w:ascii="Times New Roman" w:hAnsi="Times New Roman"/>
                <w:b/>
                <w:szCs w:val="24"/>
              </w:rPr>
              <w:t xml:space="preserve">000 000,00 Eur </w:t>
            </w:r>
          </w:p>
          <w:p w14:paraId="6076A716" w14:textId="77777777" w:rsidR="00F15E49" w:rsidRPr="0034296C" w:rsidRDefault="00F15E49" w:rsidP="00EB7CA0">
            <w:pPr>
              <w:suppressAutoHyphens/>
              <w:spacing w:after="0" w:line="240" w:lineRule="auto"/>
              <w:jc w:val="center"/>
              <w:rPr>
                <w:rFonts w:ascii="Times New Roman" w:hAnsi="Times New Roman"/>
                <w:b/>
                <w:szCs w:val="24"/>
              </w:rPr>
            </w:pPr>
            <w:r w:rsidRPr="0034296C">
              <w:rPr>
                <w:rFonts w:ascii="Times New Roman" w:hAnsi="Times New Roman"/>
                <w:szCs w:val="24"/>
              </w:rPr>
              <w:t>......................................</w:t>
            </w:r>
            <w:r w:rsidRPr="0034296C">
              <w:rPr>
                <w:rFonts w:ascii="Times New Roman" w:hAnsi="Times New Roman"/>
                <w:b/>
                <w:szCs w:val="24"/>
              </w:rPr>
              <w:t xml:space="preserve"> eurų  </w:t>
            </w:r>
          </w:p>
          <w:p w14:paraId="42F4DC25" w14:textId="77777777" w:rsidR="00F15E49" w:rsidRPr="0034296C" w:rsidRDefault="00F15E49" w:rsidP="00EB7CA0">
            <w:pPr>
              <w:suppressAutoHyphens/>
              <w:spacing w:after="0" w:line="240" w:lineRule="auto"/>
              <w:jc w:val="center"/>
              <w:rPr>
                <w:rFonts w:ascii="Times New Roman" w:hAnsi="Times New Roman"/>
                <w:szCs w:val="24"/>
              </w:rPr>
            </w:pPr>
            <w:r w:rsidRPr="0034296C">
              <w:rPr>
                <w:rFonts w:ascii="Times New Roman" w:hAnsi="Times New Roman"/>
                <w:i/>
                <w:szCs w:val="24"/>
                <w:vertAlign w:val="superscript"/>
              </w:rPr>
              <w:t>(skaičiais ir žodžiais)</w:t>
            </w:r>
          </w:p>
        </w:tc>
      </w:tr>
    </w:tbl>
    <w:p w14:paraId="3D2EC63F" w14:textId="012CE963" w:rsidR="0090664B" w:rsidRPr="0034296C" w:rsidRDefault="00D75439" w:rsidP="000E33B1">
      <w:pPr>
        <w:spacing w:before="120" w:after="0" w:line="240" w:lineRule="auto"/>
        <w:jc w:val="both"/>
        <w:rPr>
          <w:rFonts w:ascii="Times New Roman" w:hAnsi="Times New Roman"/>
        </w:rPr>
      </w:pPr>
      <w:r w:rsidRPr="0034296C">
        <w:rPr>
          <w:rFonts w:ascii="Times New Roman" w:hAnsi="Times New Roman"/>
          <w:vertAlign w:val="superscript"/>
        </w:rPr>
        <w:t>4)</w:t>
      </w:r>
      <w:r w:rsidRPr="0034296C">
        <w:rPr>
          <w:rFonts w:ascii="Times New Roman" w:hAnsi="Times New Roman"/>
        </w:rPr>
        <w:t xml:space="preserve">– į </w:t>
      </w:r>
      <w:r w:rsidR="00DA1704" w:rsidRPr="0034296C">
        <w:rPr>
          <w:rFonts w:ascii="Times New Roman" w:hAnsi="Times New Roman"/>
        </w:rPr>
        <w:t xml:space="preserve">Apsaugos ir kitos įrangos </w:t>
      </w:r>
      <w:r w:rsidRPr="0034296C">
        <w:rPr>
          <w:rFonts w:ascii="Times New Roman" w:hAnsi="Times New Roman"/>
        </w:rPr>
        <w:t>1 (viename) Autobuse kainą be PVM turi būti įskaičiuotos</w:t>
      </w:r>
      <w:r w:rsidR="00DA1704" w:rsidRPr="0034296C">
        <w:rPr>
          <w:rFonts w:ascii="Times New Roman" w:hAnsi="Times New Roman"/>
        </w:rPr>
        <w:t xml:space="preserve"> Pirkimo sąlygų 1 priedo „Techninė specifikacija“ II dalies „Techniniai reikalavimai perkamoms transporto priemonėms“ </w:t>
      </w:r>
      <w:r w:rsidR="00DB310B" w:rsidRPr="0034296C">
        <w:rPr>
          <w:rFonts w:ascii="Times New Roman" w:hAnsi="Times New Roman"/>
        </w:rPr>
        <w:t xml:space="preserve">29 punkto „Apsaugos įranga“ </w:t>
      </w:r>
      <w:r w:rsidR="00892004" w:rsidRPr="0034296C">
        <w:rPr>
          <w:rFonts w:ascii="Times New Roman" w:hAnsi="Times New Roman"/>
        </w:rPr>
        <w:t xml:space="preserve">29.1 papunktyje nurodytų </w:t>
      </w:r>
      <w:r w:rsidR="000C7544" w:rsidRPr="0034296C">
        <w:rPr>
          <w:rFonts w:ascii="Times New Roman" w:hAnsi="Times New Roman"/>
        </w:rPr>
        <w:t>dviejų</w:t>
      </w:r>
      <w:r w:rsidR="00892004" w:rsidRPr="0034296C">
        <w:rPr>
          <w:rFonts w:ascii="Times New Roman" w:hAnsi="Times New Roman"/>
        </w:rPr>
        <w:t xml:space="preserve"> gesintuv</w:t>
      </w:r>
      <w:r w:rsidR="008645D4" w:rsidRPr="0034296C">
        <w:rPr>
          <w:rFonts w:ascii="Times New Roman" w:hAnsi="Times New Roman"/>
        </w:rPr>
        <w:t xml:space="preserve">ų, </w:t>
      </w:r>
      <w:r w:rsidR="00892004" w:rsidRPr="0034296C">
        <w:rPr>
          <w:rFonts w:ascii="Times New Roman" w:hAnsi="Times New Roman"/>
        </w:rPr>
        <w:t>29.2</w:t>
      </w:r>
      <w:r w:rsidR="008645D4" w:rsidRPr="0034296C">
        <w:rPr>
          <w:rFonts w:ascii="Times New Roman" w:hAnsi="Times New Roman"/>
        </w:rPr>
        <w:t xml:space="preserve"> papunktyje nurodyto </w:t>
      </w:r>
      <w:r w:rsidR="00892004" w:rsidRPr="0034296C">
        <w:rPr>
          <w:rFonts w:ascii="Times New Roman" w:hAnsi="Times New Roman"/>
        </w:rPr>
        <w:t>avarinio trikampio ženkl</w:t>
      </w:r>
      <w:r w:rsidR="008645D4" w:rsidRPr="0034296C">
        <w:rPr>
          <w:rFonts w:ascii="Times New Roman" w:hAnsi="Times New Roman"/>
        </w:rPr>
        <w:t xml:space="preserve">o, </w:t>
      </w:r>
      <w:r w:rsidR="00892004" w:rsidRPr="0034296C">
        <w:rPr>
          <w:rFonts w:ascii="Times New Roman" w:hAnsi="Times New Roman"/>
        </w:rPr>
        <w:t>29.3</w:t>
      </w:r>
      <w:r w:rsidR="008645D4" w:rsidRPr="0034296C">
        <w:rPr>
          <w:rFonts w:ascii="Times New Roman" w:hAnsi="Times New Roman"/>
        </w:rPr>
        <w:t xml:space="preserve"> papunktyje nurodytų </w:t>
      </w:r>
      <w:r w:rsidR="000C7544" w:rsidRPr="0034296C">
        <w:rPr>
          <w:rFonts w:ascii="Times New Roman" w:hAnsi="Times New Roman"/>
        </w:rPr>
        <w:t>dviejų</w:t>
      </w:r>
      <w:r w:rsidR="00892004" w:rsidRPr="0034296C">
        <w:rPr>
          <w:rFonts w:ascii="Times New Roman" w:hAnsi="Times New Roman"/>
        </w:rPr>
        <w:t xml:space="preserve"> ratų atspar</w:t>
      </w:r>
      <w:r w:rsidR="000C7544" w:rsidRPr="0034296C">
        <w:rPr>
          <w:rFonts w:ascii="Times New Roman" w:hAnsi="Times New Roman"/>
        </w:rPr>
        <w:t xml:space="preserve">ų, </w:t>
      </w:r>
      <w:r w:rsidR="00892004" w:rsidRPr="0034296C">
        <w:rPr>
          <w:rFonts w:ascii="Times New Roman" w:hAnsi="Times New Roman"/>
        </w:rPr>
        <w:t>29.4</w:t>
      </w:r>
      <w:r w:rsidR="008D3CA7" w:rsidRPr="0034296C">
        <w:rPr>
          <w:rFonts w:ascii="Times New Roman" w:hAnsi="Times New Roman"/>
        </w:rPr>
        <w:t xml:space="preserve"> papunktyje nurodytų dviejų </w:t>
      </w:r>
      <w:r w:rsidR="00892004" w:rsidRPr="0034296C">
        <w:rPr>
          <w:rFonts w:ascii="Times New Roman" w:hAnsi="Times New Roman"/>
        </w:rPr>
        <w:t>kelių motorin</w:t>
      </w:r>
      <w:r w:rsidR="008D3CA7" w:rsidRPr="0034296C">
        <w:rPr>
          <w:rFonts w:ascii="Times New Roman" w:hAnsi="Times New Roman"/>
        </w:rPr>
        <w:t>ių</w:t>
      </w:r>
      <w:r w:rsidR="00892004" w:rsidRPr="0034296C">
        <w:rPr>
          <w:rFonts w:ascii="Times New Roman" w:hAnsi="Times New Roman"/>
        </w:rPr>
        <w:t xml:space="preserve"> transporto priemonių pirmosios pagalbos rinkini</w:t>
      </w:r>
      <w:r w:rsidR="008D3CA7" w:rsidRPr="0034296C">
        <w:rPr>
          <w:rFonts w:ascii="Times New Roman" w:hAnsi="Times New Roman"/>
        </w:rPr>
        <w:t>ų</w:t>
      </w:r>
      <w:r w:rsidR="00892004" w:rsidRPr="0034296C">
        <w:rPr>
          <w:rFonts w:ascii="Times New Roman" w:hAnsi="Times New Roman"/>
        </w:rPr>
        <w:t>,</w:t>
      </w:r>
      <w:r w:rsidR="008D3CA7" w:rsidRPr="0034296C">
        <w:rPr>
          <w:rFonts w:ascii="Times New Roman" w:hAnsi="Times New Roman"/>
        </w:rPr>
        <w:t xml:space="preserve"> </w:t>
      </w:r>
      <w:r w:rsidR="00CA29D3" w:rsidRPr="0034296C">
        <w:rPr>
          <w:rFonts w:ascii="Times New Roman" w:hAnsi="Times New Roman"/>
        </w:rPr>
        <w:t>46 punkto „</w:t>
      </w:r>
      <w:r w:rsidR="00CD508B" w:rsidRPr="0034296C">
        <w:rPr>
          <w:rFonts w:ascii="Times New Roman" w:hAnsi="Times New Roman"/>
        </w:rPr>
        <w:t xml:space="preserve">Kita įranga“ </w:t>
      </w:r>
      <w:r w:rsidR="004753E0" w:rsidRPr="0034296C">
        <w:rPr>
          <w:rFonts w:ascii="Times New Roman" w:hAnsi="Times New Roman"/>
        </w:rPr>
        <w:t>46.3 papunktyje nurodyt</w:t>
      </w:r>
      <w:r w:rsidR="00244220" w:rsidRPr="0034296C">
        <w:rPr>
          <w:rFonts w:ascii="Times New Roman" w:hAnsi="Times New Roman"/>
        </w:rPr>
        <w:t>ų</w:t>
      </w:r>
      <w:r w:rsidR="004753E0" w:rsidRPr="0034296C">
        <w:rPr>
          <w:rFonts w:ascii="Times New Roman" w:hAnsi="Times New Roman"/>
        </w:rPr>
        <w:t xml:space="preserve"> Duomenų perdavimui ir komunikacijai</w:t>
      </w:r>
      <w:r w:rsidR="00244220" w:rsidRPr="0034296C">
        <w:rPr>
          <w:rFonts w:ascii="Times New Roman" w:hAnsi="Times New Roman"/>
        </w:rPr>
        <w:t xml:space="preserve"> skirtų</w:t>
      </w:r>
      <w:r w:rsidR="004753E0" w:rsidRPr="0034296C">
        <w:rPr>
          <w:rFonts w:ascii="Times New Roman" w:hAnsi="Times New Roman"/>
        </w:rPr>
        <w:t xml:space="preserve"> GSM</w:t>
      </w:r>
      <w:r w:rsidR="00244220" w:rsidRPr="0034296C">
        <w:rPr>
          <w:rFonts w:ascii="Times New Roman" w:hAnsi="Times New Roman"/>
        </w:rPr>
        <w:t xml:space="preserve"> ir </w:t>
      </w:r>
      <w:r w:rsidR="004753E0" w:rsidRPr="0034296C">
        <w:rPr>
          <w:rFonts w:ascii="Times New Roman" w:hAnsi="Times New Roman"/>
        </w:rPr>
        <w:t>GPS anten</w:t>
      </w:r>
      <w:r w:rsidR="00244220" w:rsidRPr="0034296C">
        <w:rPr>
          <w:rFonts w:ascii="Times New Roman" w:hAnsi="Times New Roman"/>
        </w:rPr>
        <w:t xml:space="preserve">ų, </w:t>
      </w:r>
      <w:r w:rsidR="004753E0" w:rsidRPr="0034296C">
        <w:rPr>
          <w:rFonts w:ascii="Times New Roman" w:hAnsi="Times New Roman"/>
        </w:rPr>
        <w:t>46.4</w:t>
      </w:r>
      <w:r w:rsidR="004C2BB8" w:rsidRPr="0034296C">
        <w:rPr>
          <w:rFonts w:ascii="Times New Roman" w:hAnsi="Times New Roman"/>
        </w:rPr>
        <w:t xml:space="preserve"> papunktyje nurodytų </w:t>
      </w:r>
      <w:r w:rsidR="000678FF" w:rsidRPr="0034296C">
        <w:rPr>
          <w:rFonts w:ascii="Times New Roman" w:hAnsi="Times New Roman"/>
        </w:rPr>
        <w:t>v</w:t>
      </w:r>
      <w:r w:rsidR="004753E0" w:rsidRPr="0034296C">
        <w:rPr>
          <w:rFonts w:ascii="Times New Roman" w:hAnsi="Times New Roman"/>
        </w:rPr>
        <w:t>iešajam transportui skirt</w:t>
      </w:r>
      <w:r w:rsidR="004C2BB8" w:rsidRPr="0034296C">
        <w:rPr>
          <w:rFonts w:ascii="Times New Roman" w:hAnsi="Times New Roman"/>
        </w:rPr>
        <w:t>ų</w:t>
      </w:r>
      <w:r w:rsidR="004753E0" w:rsidRPr="0034296C">
        <w:rPr>
          <w:rFonts w:ascii="Times New Roman" w:hAnsi="Times New Roman"/>
        </w:rPr>
        <w:t xml:space="preserve"> </w:t>
      </w:r>
      <w:r w:rsidR="000678FF" w:rsidRPr="0034296C">
        <w:rPr>
          <w:rFonts w:ascii="Times New Roman" w:hAnsi="Times New Roman"/>
        </w:rPr>
        <w:t xml:space="preserve">visų </w:t>
      </w:r>
      <w:r w:rsidR="004753E0" w:rsidRPr="0034296C">
        <w:rPr>
          <w:rFonts w:ascii="Times New Roman" w:hAnsi="Times New Roman"/>
        </w:rPr>
        <w:t>metalin</w:t>
      </w:r>
      <w:r w:rsidR="004C2BB8" w:rsidRPr="0034296C">
        <w:rPr>
          <w:rFonts w:ascii="Times New Roman" w:hAnsi="Times New Roman"/>
        </w:rPr>
        <w:t>ių</w:t>
      </w:r>
      <w:r w:rsidR="004753E0" w:rsidRPr="0034296C">
        <w:rPr>
          <w:rFonts w:ascii="Times New Roman" w:hAnsi="Times New Roman"/>
        </w:rPr>
        <w:t xml:space="preserve"> šiukšlių dėž</w:t>
      </w:r>
      <w:r w:rsidR="004C2BB8" w:rsidRPr="0034296C">
        <w:rPr>
          <w:rFonts w:ascii="Times New Roman" w:hAnsi="Times New Roman"/>
        </w:rPr>
        <w:t>ių</w:t>
      </w:r>
      <w:r w:rsidR="00343AE4" w:rsidRPr="0034296C">
        <w:rPr>
          <w:rFonts w:ascii="Times New Roman" w:hAnsi="Times New Roman"/>
        </w:rPr>
        <w:t xml:space="preserve">, </w:t>
      </w:r>
      <w:r w:rsidR="004753E0" w:rsidRPr="0034296C">
        <w:rPr>
          <w:rFonts w:ascii="Times New Roman" w:hAnsi="Times New Roman"/>
        </w:rPr>
        <w:t>46.5</w:t>
      </w:r>
      <w:r w:rsidR="004C2BB8" w:rsidRPr="0034296C">
        <w:rPr>
          <w:rFonts w:ascii="Times New Roman" w:hAnsi="Times New Roman"/>
        </w:rPr>
        <w:t xml:space="preserve"> papunktyje nurodytų v</w:t>
      </w:r>
      <w:r w:rsidR="004753E0" w:rsidRPr="0034296C">
        <w:rPr>
          <w:rFonts w:ascii="Times New Roman" w:hAnsi="Times New Roman"/>
        </w:rPr>
        <w:t>ėliavų laikikli</w:t>
      </w:r>
      <w:r w:rsidR="004C2BB8" w:rsidRPr="0034296C">
        <w:rPr>
          <w:rFonts w:ascii="Times New Roman" w:hAnsi="Times New Roman"/>
        </w:rPr>
        <w:t>ų</w:t>
      </w:r>
      <w:r w:rsidR="00852187" w:rsidRPr="0034296C">
        <w:rPr>
          <w:rFonts w:ascii="Times New Roman" w:hAnsi="Times New Roman"/>
        </w:rPr>
        <w:t xml:space="preserve"> ir</w:t>
      </w:r>
      <w:r w:rsidR="00531AE9" w:rsidRPr="0034296C">
        <w:rPr>
          <w:rFonts w:ascii="Times New Roman" w:hAnsi="Times New Roman"/>
        </w:rPr>
        <w:t xml:space="preserve"> 49 punkto „Įrankiai“ 49.2 papunktyje </w:t>
      </w:r>
      <w:r w:rsidR="00B75389" w:rsidRPr="0034296C">
        <w:rPr>
          <w:rFonts w:ascii="Times New Roman" w:hAnsi="Times New Roman"/>
        </w:rPr>
        <w:t xml:space="preserve">nurodytų </w:t>
      </w:r>
      <w:r w:rsidR="0092704E" w:rsidRPr="0034296C">
        <w:rPr>
          <w:rFonts w:ascii="Times New Roman" w:hAnsi="Times New Roman"/>
        </w:rPr>
        <w:t>ratų priveržimo įrankių</w:t>
      </w:r>
      <w:r w:rsidR="00BD5F6D" w:rsidRPr="0034296C">
        <w:rPr>
          <w:rFonts w:ascii="Times New Roman" w:hAnsi="Times New Roman"/>
        </w:rPr>
        <w:t xml:space="preserve"> kainos be PVM.</w:t>
      </w:r>
      <w:r w:rsidR="0090664B" w:rsidRPr="0034296C">
        <w:rPr>
          <w:rFonts w:ascii="Times New Roman" w:hAnsi="Times New Roman"/>
        </w:rPr>
        <w:t xml:space="preserve">  </w:t>
      </w:r>
    </w:p>
    <w:p w14:paraId="1957A98D" w14:textId="77777777" w:rsidR="00BC7CDF" w:rsidRPr="0034296C" w:rsidRDefault="00BC7CDF" w:rsidP="005C7C97">
      <w:pPr>
        <w:spacing w:after="0" w:line="240" w:lineRule="auto"/>
        <w:rPr>
          <w:rFonts w:ascii="Times New Roman" w:hAnsi="Times New Roman"/>
          <w:sz w:val="24"/>
          <w:szCs w:val="24"/>
        </w:rPr>
      </w:pPr>
    </w:p>
    <w:p w14:paraId="634844B8" w14:textId="77777777" w:rsidR="00DA4760" w:rsidRPr="0034296C" w:rsidRDefault="00DA4760" w:rsidP="005C7C97">
      <w:pPr>
        <w:spacing w:after="0" w:line="240" w:lineRule="auto"/>
        <w:rPr>
          <w:rFonts w:ascii="Times New Roman" w:hAnsi="Times New Roman"/>
          <w:sz w:val="24"/>
          <w:szCs w:val="24"/>
        </w:rPr>
      </w:pPr>
    </w:p>
    <w:tbl>
      <w:tblPr>
        <w:tblW w:w="9771"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28" w:type="dxa"/>
          <w:right w:w="28" w:type="dxa"/>
        </w:tblCellMar>
        <w:tblLook w:val="0000" w:firstRow="0" w:lastRow="0" w:firstColumn="0" w:lastColumn="0" w:noHBand="0" w:noVBand="0"/>
      </w:tblPr>
      <w:tblGrid>
        <w:gridCol w:w="6511"/>
        <w:gridCol w:w="567"/>
        <w:gridCol w:w="1569"/>
        <w:gridCol w:w="1124"/>
      </w:tblGrid>
      <w:tr w:rsidR="00B3502E" w:rsidRPr="0034296C" w14:paraId="629A53D6" w14:textId="77777777" w:rsidTr="00EB7CA0">
        <w:trPr>
          <w:trHeight w:val="228"/>
          <w:jc w:val="center"/>
        </w:trPr>
        <w:tc>
          <w:tcPr>
            <w:tcW w:w="8647" w:type="dxa"/>
            <w:gridSpan w:val="3"/>
            <w:tcBorders>
              <w:top w:val="single" w:sz="8" w:space="0" w:color="auto"/>
              <w:bottom w:val="single" w:sz="8" w:space="0" w:color="auto"/>
            </w:tcBorders>
            <w:vAlign w:val="center"/>
          </w:tcPr>
          <w:p w14:paraId="68971362" w14:textId="30A8A64E" w:rsidR="00B3502E" w:rsidRPr="0034296C" w:rsidRDefault="008D441C" w:rsidP="00EB7CA0">
            <w:pPr>
              <w:spacing w:after="0" w:line="240" w:lineRule="auto"/>
              <w:ind w:left="567"/>
              <w:rPr>
                <w:rFonts w:ascii="Times New Roman" w:hAnsi="Times New Roman"/>
                <w:b/>
                <w:szCs w:val="24"/>
              </w:rPr>
            </w:pPr>
            <w:r w:rsidRPr="0034296C">
              <w:rPr>
                <w:rFonts w:ascii="Times New Roman" w:hAnsi="Times New Roman"/>
                <w:b/>
                <w:szCs w:val="24"/>
              </w:rPr>
              <w:t>Autobusų Diagnostikos kompiuterių kaina</w:t>
            </w:r>
          </w:p>
        </w:tc>
        <w:tc>
          <w:tcPr>
            <w:tcW w:w="1124" w:type="dxa"/>
            <w:tcBorders>
              <w:top w:val="single" w:sz="8" w:space="0" w:color="auto"/>
              <w:bottom w:val="single" w:sz="8" w:space="0" w:color="auto"/>
            </w:tcBorders>
            <w:vAlign w:val="center"/>
          </w:tcPr>
          <w:p w14:paraId="06CF87D3" w14:textId="264D00B9" w:rsidR="00B3502E" w:rsidRPr="0034296C" w:rsidRDefault="00B3502E" w:rsidP="00EB7CA0">
            <w:pPr>
              <w:suppressAutoHyphens/>
              <w:spacing w:after="0" w:line="240" w:lineRule="auto"/>
              <w:jc w:val="center"/>
              <w:rPr>
                <w:rFonts w:ascii="Times New Roman" w:hAnsi="Times New Roman"/>
                <w:b/>
                <w:sz w:val="20"/>
                <w:szCs w:val="24"/>
              </w:rPr>
            </w:pPr>
            <w:r w:rsidRPr="0034296C">
              <w:rPr>
                <w:rFonts w:ascii="Times New Roman" w:hAnsi="Times New Roman"/>
                <w:b/>
                <w:szCs w:val="24"/>
              </w:rPr>
              <w:t>2-</w:t>
            </w:r>
            <w:r w:rsidR="008D441C" w:rsidRPr="0034296C">
              <w:rPr>
                <w:rFonts w:ascii="Times New Roman" w:hAnsi="Times New Roman"/>
                <w:b/>
                <w:szCs w:val="24"/>
              </w:rPr>
              <w:t>5</w:t>
            </w:r>
            <w:r w:rsidRPr="0034296C">
              <w:rPr>
                <w:rFonts w:ascii="Times New Roman" w:hAnsi="Times New Roman"/>
                <w:b/>
                <w:szCs w:val="24"/>
              </w:rPr>
              <w:t xml:space="preserve"> lentelė</w:t>
            </w:r>
          </w:p>
        </w:tc>
      </w:tr>
      <w:tr w:rsidR="00B3502E" w:rsidRPr="0034296C" w14:paraId="2B19D333" w14:textId="77777777" w:rsidTr="00EB7CA0">
        <w:trPr>
          <w:trHeight w:val="81"/>
          <w:jc w:val="center"/>
        </w:trPr>
        <w:tc>
          <w:tcPr>
            <w:tcW w:w="6511" w:type="dxa"/>
            <w:tcBorders>
              <w:top w:val="double" w:sz="4" w:space="0" w:color="auto"/>
              <w:bottom w:val="single" w:sz="4" w:space="0" w:color="auto"/>
            </w:tcBorders>
            <w:tcMar>
              <w:top w:w="0" w:type="dxa"/>
              <w:left w:w="57" w:type="dxa"/>
            </w:tcMar>
            <w:vAlign w:val="center"/>
          </w:tcPr>
          <w:p w14:paraId="422CDF3F" w14:textId="3BC024C4" w:rsidR="00B3502E" w:rsidRPr="0034296C" w:rsidRDefault="001B0F58" w:rsidP="00D374E0">
            <w:pPr>
              <w:suppressAutoHyphens/>
              <w:spacing w:after="0" w:line="240" w:lineRule="auto"/>
              <w:ind w:right="-28"/>
              <w:rPr>
                <w:rFonts w:ascii="Times New Roman" w:hAnsi="Times New Roman"/>
                <w:b/>
                <w:szCs w:val="24"/>
              </w:rPr>
            </w:pPr>
            <w:r w:rsidRPr="0034296C">
              <w:rPr>
                <w:rFonts w:ascii="Times New Roman" w:hAnsi="Times New Roman"/>
                <w:b/>
                <w:szCs w:val="24"/>
              </w:rPr>
              <w:t xml:space="preserve">Autobusų Diagnostikos kompiuterių </w:t>
            </w:r>
            <w:r w:rsidR="00B3502E" w:rsidRPr="0034296C">
              <w:rPr>
                <w:rFonts w:ascii="Times New Roman" w:hAnsi="Times New Roman"/>
                <w:b/>
                <w:szCs w:val="24"/>
              </w:rPr>
              <w:t>kaina be PVM</w:t>
            </w:r>
            <w:r w:rsidR="00A82E18" w:rsidRPr="0034296C">
              <w:rPr>
                <w:rFonts w:ascii="Times New Roman" w:hAnsi="Times New Roman"/>
                <w:b/>
                <w:szCs w:val="24"/>
              </w:rPr>
              <w:t xml:space="preserve"> </w:t>
            </w:r>
            <w:r w:rsidR="00A82E18" w:rsidRPr="0034296C">
              <w:rPr>
                <w:rFonts w:ascii="Times New Roman" w:hAnsi="Times New Roman"/>
                <w:b/>
                <w:szCs w:val="24"/>
                <w:vertAlign w:val="superscript"/>
              </w:rPr>
              <w:t>4)</w:t>
            </w:r>
            <w:r w:rsidR="00B3502E" w:rsidRPr="0034296C">
              <w:rPr>
                <w:rFonts w:ascii="Times New Roman" w:hAnsi="Times New Roman"/>
                <w:b/>
                <w:szCs w:val="24"/>
              </w:rPr>
              <w:t>:</w:t>
            </w:r>
          </w:p>
        </w:tc>
        <w:tc>
          <w:tcPr>
            <w:tcW w:w="567" w:type="dxa"/>
            <w:tcBorders>
              <w:top w:val="double" w:sz="4" w:space="0" w:color="auto"/>
              <w:bottom w:val="single" w:sz="4" w:space="0" w:color="auto"/>
            </w:tcBorders>
            <w:vAlign w:val="center"/>
          </w:tcPr>
          <w:p w14:paraId="4E7D5AD6" w14:textId="1F0733D4" w:rsidR="00B3502E" w:rsidRPr="0034296C" w:rsidRDefault="00AD0378" w:rsidP="00EB7CA0">
            <w:pPr>
              <w:suppressAutoHyphens/>
              <w:spacing w:after="0" w:line="240" w:lineRule="auto"/>
              <w:ind w:left="-28" w:right="-28"/>
              <w:jc w:val="center"/>
              <w:rPr>
                <w:rFonts w:ascii="Times New Roman" w:hAnsi="Times New Roman"/>
                <w:szCs w:val="24"/>
              </w:rPr>
            </w:pPr>
            <m:oMathPara>
              <m:oMath>
                <m:sSub>
                  <m:sSubPr>
                    <m:ctrlPr>
                      <w:rPr>
                        <w:rFonts w:ascii="Cambria Math" w:eastAsia="Times New Roman" w:hAnsi="Cambria Math" w:cs="Times New Roman"/>
                        <w:b/>
                        <w:i/>
                        <w:sz w:val="24"/>
                        <w:szCs w:val="26"/>
                        <w:lang w:eastAsia="en-US"/>
                      </w:rPr>
                    </m:ctrlPr>
                  </m:sSubPr>
                  <m:e>
                    <m:r>
                      <m:rPr>
                        <m:sty m:val="bi"/>
                      </m:rPr>
                      <w:rPr>
                        <w:rFonts w:ascii="Cambria Math" w:eastAsia="Times New Roman" w:hAnsi="Cambria Math" w:cs="Times New Roman"/>
                        <w:sz w:val="24"/>
                        <w:szCs w:val="26"/>
                        <w:lang w:eastAsia="en-US"/>
                      </w:rPr>
                      <m:t>C</m:t>
                    </m:r>
                  </m:e>
                  <m:sub>
                    <m:r>
                      <m:rPr>
                        <m:sty m:val="bi"/>
                      </m:rPr>
                      <w:rPr>
                        <w:rFonts w:ascii="Cambria Math" w:eastAsia="Times New Roman" w:hAnsi="Cambria Math" w:cs="Times New Roman"/>
                        <w:sz w:val="24"/>
                        <w:szCs w:val="26"/>
                        <w:lang w:eastAsia="en-US"/>
                      </w:rPr>
                      <m:t>K</m:t>
                    </m:r>
                  </m:sub>
                </m:sSub>
              </m:oMath>
            </m:oMathPara>
          </w:p>
        </w:tc>
        <w:tc>
          <w:tcPr>
            <w:tcW w:w="2693" w:type="dxa"/>
            <w:gridSpan w:val="2"/>
            <w:tcBorders>
              <w:top w:val="double" w:sz="4" w:space="0" w:color="auto"/>
              <w:bottom w:val="single" w:sz="4" w:space="0" w:color="auto"/>
            </w:tcBorders>
          </w:tcPr>
          <w:p w14:paraId="3A12B39C" w14:textId="77777777" w:rsidR="00B3502E" w:rsidRPr="0034296C" w:rsidRDefault="00B3502E" w:rsidP="00EB7CA0">
            <w:pPr>
              <w:suppressAutoHyphens/>
              <w:spacing w:after="0" w:line="240" w:lineRule="auto"/>
              <w:jc w:val="center"/>
              <w:rPr>
                <w:rFonts w:ascii="Times New Roman" w:hAnsi="Times New Roman"/>
                <w:szCs w:val="24"/>
              </w:rPr>
            </w:pPr>
            <w:r w:rsidRPr="0034296C">
              <w:rPr>
                <w:rFonts w:ascii="Times New Roman" w:hAnsi="Times New Roman"/>
                <w:b/>
                <w:szCs w:val="24"/>
              </w:rPr>
              <w:t xml:space="preserve">000 000,00 Eur </w:t>
            </w:r>
          </w:p>
          <w:p w14:paraId="7A8148C7" w14:textId="77777777" w:rsidR="00B3502E" w:rsidRPr="0034296C" w:rsidRDefault="00B3502E" w:rsidP="00EB7CA0">
            <w:pPr>
              <w:suppressAutoHyphens/>
              <w:spacing w:after="0" w:line="240" w:lineRule="auto"/>
              <w:jc w:val="center"/>
              <w:rPr>
                <w:rFonts w:ascii="Times New Roman" w:hAnsi="Times New Roman"/>
                <w:b/>
                <w:szCs w:val="24"/>
              </w:rPr>
            </w:pPr>
            <w:r w:rsidRPr="0034296C">
              <w:rPr>
                <w:rFonts w:ascii="Times New Roman" w:hAnsi="Times New Roman"/>
                <w:szCs w:val="24"/>
              </w:rPr>
              <w:t>......................................</w:t>
            </w:r>
            <w:r w:rsidRPr="0034296C">
              <w:rPr>
                <w:rFonts w:ascii="Times New Roman" w:hAnsi="Times New Roman"/>
                <w:b/>
                <w:szCs w:val="24"/>
              </w:rPr>
              <w:t xml:space="preserve"> eurų  </w:t>
            </w:r>
          </w:p>
          <w:p w14:paraId="4CD1E3B7" w14:textId="77777777" w:rsidR="00B3502E" w:rsidRPr="0034296C" w:rsidRDefault="00B3502E" w:rsidP="00EB7CA0">
            <w:pPr>
              <w:suppressAutoHyphens/>
              <w:spacing w:after="0" w:line="240" w:lineRule="auto"/>
              <w:jc w:val="center"/>
              <w:rPr>
                <w:rFonts w:ascii="Times New Roman" w:hAnsi="Times New Roman"/>
                <w:szCs w:val="24"/>
                <w:vertAlign w:val="superscript"/>
              </w:rPr>
            </w:pPr>
            <w:r w:rsidRPr="0034296C">
              <w:rPr>
                <w:rFonts w:ascii="Times New Roman" w:hAnsi="Times New Roman"/>
                <w:i/>
                <w:szCs w:val="24"/>
                <w:vertAlign w:val="superscript"/>
              </w:rPr>
              <w:t>(skaičiais ir žodžiais)</w:t>
            </w:r>
          </w:p>
        </w:tc>
      </w:tr>
      <w:tr w:rsidR="00B3502E" w:rsidRPr="0034296C" w14:paraId="62713239" w14:textId="77777777" w:rsidTr="00575CC4">
        <w:trPr>
          <w:trHeight w:val="28"/>
          <w:jc w:val="center"/>
        </w:trPr>
        <w:tc>
          <w:tcPr>
            <w:tcW w:w="7078" w:type="dxa"/>
            <w:gridSpan w:val="2"/>
            <w:tcBorders>
              <w:bottom w:val="single" w:sz="4" w:space="0" w:color="auto"/>
            </w:tcBorders>
            <w:tcMar>
              <w:top w:w="0" w:type="dxa"/>
              <w:left w:w="57" w:type="dxa"/>
            </w:tcMar>
            <w:vAlign w:val="center"/>
          </w:tcPr>
          <w:p w14:paraId="504E8454" w14:textId="1010BB29" w:rsidR="00B3502E" w:rsidRPr="0034296C" w:rsidRDefault="000C399A" w:rsidP="00D374E0">
            <w:pPr>
              <w:suppressAutoHyphens/>
              <w:spacing w:after="0" w:line="240" w:lineRule="auto"/>
              <w:ind w:right="-28"/>
              <w:rPr>
                <w:rFonts w:ascii="Times New Roman" w:hAnsi="Times New Roman"/>
                <w:szCs w:val="24"/>
              </w:rPr>
            </w:pPr>
            <w:r w:rsidRPr="0034296C">
              <w:rPr>
                <w:rFonts w:ascii="Times New Roman" w:hAnsi="Times New Roman"/>
                <w:szCs w:val="24"/>
              </w:rPr>
              <w:t xml:space="preserve">Autobusų Diagnostikos kompiuterių </w:t>
            </w:r>
            <w:r w:rsidR="00B3502E" w:rsidRPr="0034296C">
              <w:rPr>
                <w:rFonts w:ascii="Times New Roman" w:hAnsi="Times New Roman"/>
                <w:szCs w:val="24"/>
              </w:rPr>
              <w:t>kainos</w:t>
            </w:r>
            <w:r w:rsidR="00D374E0" w:rsidRPr="0034296C">
              <w:rPr>
                <w:rFonts w:ascii="Times New Roman" w:hAnsi="Times New Roman"/>
                <w:szCs w:val="24"/>
              </w:rPr>
              <w:t xml:space="preserve"> </w:t>
            </w:r>
            <w:r w:rsidR="00B3502E" w:rsidRPr="0034296C">
              <w:rPr>
                <w:rFonts w:ascii="Times New Roman" w:hAnsi="Times New Roman"/>
                <w:szCs w:val="24"/>
              </w:rPr>
              <w:t>21 procento PVM:</w:t>
            </w:r>
          </w:p>
        </w:tc>
        <w:tc>
          <w:tcPr>
            <w:tcW w:w="2693" w:type="dxa"/>
            <w:gridSpan w:val="2"/>
            <w:tcBorders>
              <w:bottom w:val="single" w:sz="4" w:space="0" w:color="auto"/>
            </w:tcBorders>
          </w:tcPr>
          <w:p w14:paraId="6F377968" w14:textId="77777777" w:rsidR="00B3502E" w:rsidRPr="0034296C" w:rsidRDefault="00B3502E" w:rsidP="00EB7CA0">
            <w:pPr>
              <w:suppressAutoHyphens/>
              <w:spacing w:after="0" w:line="240" w:lineRule="auto"/>
              <w:jc w:val="center"/>
              <w:rPr>
                <w:rFonts w:ascii="Times New Roman" w:hAnsi="Times New Roman"/>
                <w:szCs w:val="24"/>
              </w:rPr>
            </w:pPr>
            <w:r w:rsidRPr="0034296C">
              <w:rPr>
                <w:rFonts w:ascii="Times New Roman" w:hAnsi="Times New Roman"/>
                <w:szCs w:val="24"/>
              </w:rPr>
              <w:t xml:space="preserve">000 000,00 Eur </w:t>
            </w:r>
          </w:p>
          <w:p w14:paraId="3E398464" w14:textId="77777777" w:rsidR="00B3502E" w:rsidRPr="0034296C" w:rsidRDefault="00B3502E" w:rsidP="00EB7CA0">
            <w:pPr>
              <w:suppressAutoHyphens/>
              <w:spacing w:after="0" w:line="240" w:lineRule="auto"/>
              <w:jc w:val="center"/>
              <w:rPr>
                <w:rFonts w:ascii="Times New Roman" w:hAnsi="Times New Roman"/>
                <w:szCs w:val="24"/>
              </w:rPr>
            </w:pPr>
            <w:r w:rsidRPr="0034296C">
              <w:rPr>
                <w:rFonts w:ascii="Times New Roman" w:hAnsi="Times New Roman"/>
                <w:szCs w:val="24"/>
              </w:rPr>
              <w:t xml:space="preserve">...................................... eurų  </w:t>
            </w:r>
          </w:p>
          <w:p w14:paraId="3F98C2AD" w14:textId="77777777" w:rsidR="00B3502E" w:rsidRPr="0034296C" w:rsidRDefault="00B3502E" w:rsidP="00EB7CA0">
            <w:pPr>
              <w:suppressAutoHyphens/>
              <w:spacing w:after="0" w:line="240" w:lineRule="auto"/>
              <w:jc w:val="center"/>
              <w:rPr>
                <w:rFonts w:ascii="Times New Roman" w:hAnsi="Times New Roman"/>
                <w:szCs w:val="24"/>
              </w:rPr>
            </w:pPr>
            <w:r w:rsidRPr="0034296C">
              <w:rPr>
                <w:rFonts w:ascii="Times New Roman" w:hAnsi="Times New Roman"/>
                <w:i/>
                <w:szCs w:val="24"/>
                <w:vertAlign w:val="superscript"/>
              </w:rPr>
              <w:t>(skaičiais ir žodžiais)</w:t>
            </w:r>
          </w:p>
        </w:tc>
      </w:tr>
      <w:tr w:rsidR="00B3502E" w:rsidRPr="0034296C" w14:paraId="5E3C7BB2" w14:textId="77777777" w:rsidTr="00575CC4">
        <w:trPr>
          <w:trHeight w:val="567"/>
          <w:jc w:val="center"/>
        </w:trPr>
        <w:tc>
          <w:tcPr>
            <w:tcW w:w="7078" w:type="dxa"/>
            <w:gridSpan w:val="2"/>
            <w:tcBorders>
              <w:top w:val="single" w:sz="4" w:space="0" w:color="auto"/>
              <w:bottom w:val="single" w:sz="8" w:space="0" w:color="auto"/>
            </w:tcBorders>
            <w:tcMar>
              <w:top w:w="0" w:type="dxa"/>
              <w:left w:w="57" w:type="dxa"/>
            </w:tcMar>
            <w:vAlign w:val="center"/>
          </w:tcPr>
          <w:p w14:paraId="4DBC722A" w14:textId="65E0DA36" w:rsidR="00B3502E" w:rsidRPr="0034296C" w:rsidRDefault="00642BC6" w:rsidP="00D374E0">
            <w:pPr>
              <w:suppressAutoHyphens/>
              <w:spacing w:after="0" w:line="240" w:lineRule="auto"/>
              <w:ind w:right="-28"/>
              <w:rPr>
                <w:rFonts w:ascii="Times New Roman" w:hAnsi="Times New Roman"/>
                <w:b/>
                <w:szCs w:val="24"/>
              </w:rPr>
            </w:pPr>
            <w:r w:rsidRPr="0034296C">
              <w:rPr>
                <w:rFonts w:ascii="Times New Roman" w:hAnsi="Times New Roman"/>
                <w:b/>
                <w:szCs w:val="24"/>
              </w:rPr>
              <w:t>Autobusų Diagnostikos kompiuterių</w:t>
            </w:r>
            <w:r w:rsidR="00D374E0" w:rsidRPr="0034296C">
              <w:rPr>
                <w:rFonts w:ascii="Times New Roman" w:hAnsi="Times New Roman"/>
                <w:b/>
                <w:szCs w:val="24"/>
              </w:rPr>
              <w:t xml:space="preserve"> </w:t>
            </w:r>
            <w:r w:rsidR="00B3502E" w:rsidRPr="0034296C">
              <w:rPr>
                <w:rFonts w:ascii="Times New Roman" w:hAnsi="Times New Roman"/>
                <w:b/>
                <w:szCs w:val="24"/>
              </w:rPr>
              <w:t>kaina su 21 procento PVM:</w:t>
            </w:r>
          </w:p>
        </w:tc>
        <w:tc>
          <w:tcPr>
            <w:tcW w:w="2693" w:type="dxa"/>
            <w:gridSpan w:val="2"/>
            <w:tcBorders>
              <w:top w:val="single" w:sz="4" w:space="0" w:color="auto"/>
              <w:bottom w:val="single" w:sz="8" w:space="0" w:color="auto"/>
            </w:tcBorders>
          </w:tcPr>
          <w:p w14:paraId="517487E7" w14:textId="77777777" w:rsidR="00B3502E" w:rsidRPr="0034296C" w:rsidRDefault="00B3502E" w:rsidP="00EB7CA0">
            <w:pPr>
              <w:suppressAutoHyphens/>
              <w:spacing w:after="0" w:line="240" w:lineRule="auto"/>
              <w:jc w:val="center"/>
              <w:rPr>
                <w:rFonts w:ascii="Times New Roman" w:hAnsi="Times New Roman"/>
                <w:szCs w:val="24"/>
              </w:rPr>
            </w:pPr>
            <w:r w:rsidRPr="0034296C">
              <w:rPr>
                <w:rFonts w:ascii="Times New Roman" w:hAnsi="Times New Roman"/>
                <w:b/>
                <w:szCs w:val="24"/>
              </w:rPr>
              <w:t xml:space="preserve">000 000,00 Eur </w:t>
            </w:r>
          </w:p>
          <w:p w14:paraId="7E8E902A" w14:textId="77777777" w:rsidR="00B3502E" w:rsidRPr="0034296C" w:rsidRDefault="00B3502E" w:rsidP="00EB7CA0">
            <w:pPr>
              <w:suppressAutoHyphens/>
              <w:spacing w:after="0" w:line="240" w:lineRule="auto"/>
              <w:jc w:val="center"/>
              <w:rPr>
                <w:rFonts w:ascii="Times New Roman" w:hAnsi="Times New Roman"/>
                <w:b/>
                <w:szCs w:val="24"/>
              </w:rPr>
            </w:pPr>
            <w:r w:rsidRPr="0034296C">
              <w:rPr>
                <w:rFonts w:ascii="Times New Roman" w:hAnsi="Times New Roman"/>
                <w:szCs w:val="24"/>
              </w:rPr>
              <w:t>......................................</w:t>
            </w:r>
            <w:r w:rsidRPr="0034296C">
              <w:rPr>
                <w:rFonts w:ascii="Times New Roman" w:hAnsi="Times New Roman"/>
                <w:b/>
                <w:szCs w:val="24"/>
              </w:rPr>
              <w:t xml:space="preserve"> eurų  </w:t>
            </w:r>
          </w:p>
          <w:p w14:paraId="3E3DA700" w14:textId="77777777" w:rsidR="00B3502E" w:rsidRPr="0034296C" w:rsidRDefault="00B3502E" w:rsidP="00EB7CA0">
            <w:pPr>
              <w:suppressAutoHyphens/>
              <w:spacing w:after="0" w:line="240" w:lineRule="auto"/>
              <w:jc w:val="center"/>
              <w:rPr>
                <w:rFonts w:ascii="Times New Roman" w:hAnsi="Times New Roman"/>
                <w:szCs w:val="24"/>
              </w:rPr>
            </w:pPr>
            <w:r w:rsidRPr="0034296C">
              <w:rPr>
                <w:rFonts w:ascii="Times New Roman" w:hAnsi="Times New Roman"/>
                <w:i/>
                <w:szCs w:val="24"/>
                <w:vertAlign w:val="superscript"/>
              </w:rPr>
              <w:t>(skaičiais ir žodžiais)</w:t>
            </w:r>
          </w:p>
        </w:tc>
      </w:tr>
    </w:tbl>
    <w:p w14:paraId="1930C347" w14:textId="01599A16" w:rsidR="00A6664A" w:rsidRPr="0034296C" w:rsidRDefault="00A6664A" w:rsidP="000E33B1">
      <w:pPr>
        <w:spacing w:before="120" w:after="0" w:line="240" w:lineRule="auto"/>
        <w:jc w:val="both"/>
        <w:rPr>
          <w:rFonts w:ascii="Times New Roman" w:hAnsi="Times New Roman"/>
        </w:rPr>
      </w:pPr>
      <w:r w:rsidRPr="0034296C">
        <w:rPr>
          <w:rFonts w:ascii="Times New Roman" w:hAnsi="Times New Roman"/>
          <w:vertAlign w:val="superscript"/>
        </w:rPr>
        <w:t>4)</w:t>
      </w:r>
      <w:r w:rsidRPr="0034296C">
        <w:rPr>
          <w:rFonts w:ascii="Times New Roman" w:hAnsi="Times New Roman"/>
        </w:rPr>
        <w:t xml:space="preserve">– </w:t>
      </w:r>
      <w:r w:rsidR="00D374E0" w:rsidRPr="0034296C">
        <w:rPr>
          <w:rFonts w:ascii="Times New Roman" w:hAnsi="Times New Roman"/>
        </w:rPr>
        <w:t xml:space="preserve">į </w:t>
      </w:r>
      <w:r w:rsidRPr="0034296C">
        <w:rPr>
          <w:rFonts w:ascii="Times New Roman" w:hAnsi="Times New Roman"/>
        </w:rPr>
        <w:t>Autobusų Diagnostikos kompiuteri</w:t>
      </w:r>
      <w:r w:rsidR="007F67DE" w:rsidRPr="0034296C">
        <w:rPr>
          <w:rFonts w:ascii="Times New Roman" w:hAnsi="Times New Roman"/>
        </w:rPr>
        <w:t>ų</w:t>
      </w:r>
      <w:r w:rsidRPr="0034296C">
        <w:rPr>
          <w:rFonts w:ascii="Times New Roman" w:hAnsi="Times New Roman"/>
        </w:rPr>
        <w:t xml:space="preserve"> kainą be PVM turi būti įskaičiuot</w:t>
      </w:r>
      <w:r w:rsidR="00A82E18" w:rsidRPr="0034296C">
        <w:rPr>
          <w:rFonts w:ascii="Times New Roman" w:hAnsi="Times New Roman"/>
        </w:rPr>
        <w:t>os</w:t>
      </w:r>
      <w:r w:rsidRPr="0034296C">
        <w:rPr>
          <w:rFonts w:ascii="Times New Roman" w:hAnsi="Times New Roman"/>
        </w:rPr>
        <w:t xml:space="preserve"> Pirkimo sąlygų 1 priedo „Techninė specifikacija“ II dalies „Techniniai reikalavimai perkamoms transporto priemonėms“ </w:t>
      </w:r>
      <w:r w:rsidR="00853EA9" w:rsidRPr="0034296C">
        <w:rPr>
          <w:rFonts w:ascii="Times New Roman" w:hAnsi="Times New Roman"/>
        </w:rPr>
        <w:t>48 punkte „Techninė dokumentacija“ nurodytos dokumentacijos, elektroninių laikmenų, internetinių prieigų, licencijų ir t. t.</w:t>
      </w:r>
      <w:r w:rsidR="00044554" w:rsidRPr="0034296C">
        <w:rPr>
          <w:rFonts w:ascii="Times New Roman" w:hAnsi="Times New Roman"/>
        </w:rPr>
        <w:t xml:space="preserve"> </w:t>
      </w:r>
      <w:r w:rsidR="00146D04" w:rsidRPr="0034296C">
        <w:rPr>
          <w:rFonts w:ascii="Times New Roman" w:hAnsi="Times New Roman"/>
        </w:rPr>
        <w:t xml:space="preserve">ir </w:t>
      </w:r>
      <w:r w:rsidRPr="0034296C">
        <w:rPr>
          <w:rFonts w:ascii="Times New Roman" w:hAnsi="Times New Roman"/>
        </w:rPr>
        <w:t>4</w:t>
      </w:r>
      <w:r w:rsidR="003025F7" w:rsidRPr="0034296C">
        <w:rPr>
          <w:rFonts w:ascii="Times New Roman" w:hAnsi="Times New Roman"/>
        </w:rPr>
        <w:t>9</w:t>
      </w:r>
      <w:r w:rsidRPr="0034296C">
        <w:rPr>
          <w:rFonts w:ascii="Times New Roman" w:hAnsi="Times New Roman"/>
        </w:rPr>
        <w:t xml:space="preserve"> punkto „</w:t>
      </w:r>
      <w:r w:rsidR="003025F7" w:rsidRPr="0034296C">
        <w:rPr>
          <w:rFonts w:ascii="Times New Roman" w:hAnsi="Times New Roman"/>
        </w:rPr>
        <w:t>Įrankiai</w:t>
      </w:r>
      <w:r w:rsidRPr="0034296C">
        <w:rPr>
          <w:rFonts w:ascii="Times New Roman" w:hAnsi="Times New Roman"/>
        </w:rPr>
        <w:t>“</w:t>
      </w:r>
      <w:r w:rsidR="003025F7" w:rsidRPr="0034296C">
        <w:rPr>
          <w:rFonts w:ascii="Times New Roman" w:hAnsi="Times New Roman"/>
        </w:rPr>
        <w:t xml:space="preserve"> 49.1 papunktyje nurodyt</w:t>
      </w:r>
      <w:r w:rsidR="00146D04" w:rsidRPr="0034296C">
        <w:rPr>
          <w:rFonts w:ascii="Times New Roman" w:hAnsi="Times New Roman"/>
        </w:rPr>
        <w:t>ų</w:t>
      </w:r>
      <w:r w:rsidR="003025F7" w:rsidRPr="0034296C">
        <w:rPr>
          <w:rFonts w:ascii="Times New Roman" w:hAnsi="Times New Roman"/>
        </w:rPr>
        <w:t xml:space="preserve"> </w:t>
      </w:r>
      <w:r w:rsidR="00906E0E" w:rsidRPr="0034296C">
        <w:rPr>
          <w:rFonts w:ascii="Times New Roman" w:hAnsi="Times New Roman"/>
        </w:rPr>
        <w:t>smūgiams atspar</w:t>
      </w:r>
      <w:r w:rsidR="00146D04" w:rsidRPr="0034296C">
        <w:rPr>
          <w:rFonts w:ascii="Times New Roman" w:hAnsi="Times New Roman"/>
        </w:rPr>
        <w:t>ių</w:t>
      </w:r>
      <w:r w:rsidR="00906E0E" w:rsidRPr="0034296C">
        <w:rPr>
          <w:rFonts w:ascii="Times New Roman" w:hAnsi="Times New Roman"/>
        </w:rPr>
        <w:t xml:space="preserve"> pramonini</w:t>
      </w:r>
      <w:r w:rsidR="00146D04" w:rsidRPr="0034296C">
        <w:rPr>
          <w:rFonts w:ascii="Times New Roman" w:hAnsi="Times New Roman"/>
        </w:rPr>
        <w:t>ų</w:t>
      </w:r>
      <w:r w:rsidR="00906E0E" w:rsidRPr="0034296C">
        <w:rPr>
          <w:rFonts w:ascii="Times New Roman" w:hAnsi="Times New Roman"/>
        </w:rPr>
        <w:t xml:space="preserve"> diagnostikos kompiuteri</w:t>
      </w:r>
      <w:r w:rsidR="00146D04" w:rsidRPr="0034296C">
        <w:rPr>
          <w:rFonts w:ascii="Times New Roman" w:hAnsi="Times New Roman"/>
        </w:rPr>
        <w:t>ų</w:t>
      </w:r>
      <w:r w:rsidR="00906E0E" w:rsidRPr="0034296C">
        <w:rPr>
          <w:rFonts w:ascii="Times New Roman" w:hAnsi="Times New Roman"/>
        </w:rPr>
        <w:t xml:space="preserve"> komplekt</w:t>
      </w:r>
      <w:r w:rsidR="00146D04" w:rsidRPr="0034296C">
        <w:rPr>
          <w:rFonts w:ascii="Times New Roman" w:hAnsi="Times New Roman"/>
        </w:rPr>
        <w:t>ų</w:t>
      </w:r>
      <w:r w:rsidR="00906E0E" w:rsidRPr="0034296C">
        <w:rPr>
          <w:rFonts w:ascii="Times New Roman" w:hAnsi="Times New Roman"/>
        </w:rPr>
        <w:t xml:space="preserve"> su programine įranga ir darbinių parametrų keitimo programomis, skirtomis išsamiai transporto priemonės diagnostikai, kain</w:t>
      </w:r>
      <w:r w:rsidR="00146D04" w:rsidRPr="0034296C">
        <w:rPr>
          <w:rFonts w:ascii="Times New Roman" w:hAnsi="Times New Roman"/>
        </w:rPr>
        <w:t>os</w:t>
      </w:r>
      <w:r w:rsidR="00906E0E" w:rsidRPr="0034296C">
        <w:rPr>
          <w:rFonts w:ascii="Times New Roman" w:hAnsi="Times New Roman"/>
        </w:rPr>
        <w:t xml:space="preserve"> be PVM.</w:t>
      </w:r>
    </w:p>
    <w:p w14:paraId="26F3F32A" w14:textId="77777777" w:rsidR="00E66D94" w:rsidRPr="0034296C" w:rsidRDefault="00E66D94" w:rsidP="005C7C97">
      <w:pPr>
        <w:spacing w:after="0" w:line="240" w:lineRule="auto"/>
        <w:rPr>
          <w:rFonts w:ascii="Times New Roman" w:hAnsi="Times New Roman"/>
          <w:sz w:val="24"/>
          <w:szCs w:val="24"/>
        </w:rPr>
      </w:pPr>
    </w:p>
    <w:p w14:paraId="41AB1856" w14:textId="77777777" w:rsidR="00E66D94" w:rsidRPr="0034296C" w:rsidRDefault="00E66D94" w:rsidP="005C7C97">
      <w:pPr>
        <w:spacing w:after="0" w:line="240" w:lineRule="auto"/>
        <w:rPr>
          <w:rFonts w:ascii="Times New Roman" w:hAnsi="Times New Roman"/>
          <w:sz w:val="24"/>
          <w:szCs w:val="24"/>
        </w:rPr>
      </w:pPr>
    </w:p>
    <w:p w14:paraId="0E9F2BA1" w14:textId="77777777" w:rsidR="00E66D94" w:rsidRPr="0034296C" w:rsidRDefault="00E66D94" w:rsidP="005C7C97">
      <w:pPr>
        <w:spacing w:after="0" w:line="240" w:lineRule="auto"/>
        <w:rPr>
          <w:rFonts w:ascii="Times New Roman" w:hAnsi="Times New Roman"/>
          <w:sz w:val="24"/>
          <w:szCs w:val="24"/>
        </w:rPr>
      </w:pPr>
    </w:p>
    <w:p w14:paraId="56BB06D3" w14:textId="77777777" w:rsidR="00BC7CDF" w:rsidRPr="0034296C" w:rsidRDefault="00BC7CDF" w:rsidP="005C7C97">
      <w:pPr>
        <w:spacing w:after="0" w:line="240" w:lineRule="auto"/>
        <w:rPr>
          <w:rFonts w:ascii="Times New Roman" w:hAnsi="Times New Roman"/>
          <w:sz w:val="24"/>
          <w:szCs w:val="24"/>
        </w:rPr>
      </w:pPr>
    </w:p>
    <w:tbl>
      <w:tblPr>
        <w:tblW w:w="9771" w:type="dxa"/>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28" w:type="dxa"/>
          <w:right w:w="28" w:type="dxa"/>
        </w:tblCellMar>
        <w:tblLook w:val="0000" w:firstRow="0" w:lastRow="0" w:firstColumn="0" w:lastColumn="0" w:noHBand="0" w:noVBand="0"/>
      </w:tblPr>
      <w:tblGrid>
        <w:gridCol w:w="6511"/>
        <w:gridCol w:w="567"/>
        <w:gridCol w:w="1569"/>
        <w:gridCol w:w="1124"/>
      </w:tblGrid>
      <w:tr w:rsidR="003B4912" w:rsidRPr="0034296C" w14:paraId="4E4F1639" w14:textId="77777777" w:rsidTr="00575CC4">
        <w:trPr>
          <w:trHeight w:val="228"/>
          <w:jc w:val="center"/>
        </w:trPr>
        <w:tc>
          <w:tcPr>
            <w:tcW w:w="8647" w:type="dxa"/>
            <w:gridSpan w:val="3"/>
            <w:tcBorders>
              <w:top w:val="single" w:sz="8" w:space="0" w:color="auto"/>
              <w:bottom w:val="single" w:sz="8" w:space="0" w:color="auto"/>
            </w:tcBorders>
            <w:vAlign w:val="center"/>
          </w:tcPr>
          <w:p w14:paraId="0E3C4273" w14:textId="50FA123E" w:rsidR="003B4912" w:rsidRPr="0034296C" w:rsidRDefault="00364AFB" w:rsidP="00E66D94">
            <w:pPr>
              <w:keepNext/>
              <w:keepLines/>
              <w:suppressAutoHyphens/>
              <w:spacing w:after="0" w:line="240" w:lineRule="auto"/>
              <w:ind w:left="567"/>
              <w:rPr>
                <w:rFonts w:ascii="Times New Roman" w:hAnsi="Times New Roman"/>
                <w:b/>
                <w:szCs w:val="24"/>
              </w:rPr>
            </w:pPr>
            <w:r w:rsidRPr="0034296C">
              <w:rPr>
                <w:rFonts w:ascii="Times New Roman" w:hAnsi="Times New Roman"/>
                <w:b/>
                <w:szCs w:val="24"/>
              </w:rPr>
              <w:lastRenderedPageBreak/>
              <w:t xml:space="preserve">Mokymų </w:t>
            </w:r>
            <w:r w:rsidR="003B4912" w:rsidRPr="0034296C">
              <w:rPr>
                <w:rFonts w:ascii="Times New Roman" w:hAnsi="Times New Roman"/>
                <w:b/>
                <w:szCs w:val="24"/>
              </w:rPr>
              <w:t>kaina</w:t>
            </w:r>
          </w:p>
        </w:tc>
        <w:tc>
          <w:tcPr>
            <w:tcW w:w="1124" w:type="dxa"/>
            <w:tcBorders>
              <w:top w:val="single" w:sz="8" w:space="0" w:color="auto"/>
              <w:bottom w:val="single" w:sz="8" w:space="0" w:color="auto"/>
            </w:tcBorders>
            <w:vAlign w:val="center"/>
          </w:tcPr>
          <w:p w14:paraId="38CDE821" w14:textId="6E91F18A" w:rsidR="003B4912" w:rsidRPr="0034296C" w:rsidRDefault="003B4912" w:rsidP="00E66D94">
            <w:pPr>
              <w:keepNext/>
              <w:keepLines/>
              <w:suppressAutoHyphens/>
              <w:spacing w:after="0" w:line="240" w:lineRule="auto"/>
              <w:jc w:val="center"/>
              <w:rPr>
                <w:rFonts w:ascii="Times New Roman" w:hAnsi="Times New Roman"/>
                <w:b/>
                <w:sz w:val="20"/>
                <w:szCs w:val="24"/>
              </w:rPr>
            </w:pPr>
            <w:r w:rsidRPr="0034296C">
              <w:rPr>
                <w:rFonts w:ascii="Times New Roman" w:hAnsi="Times New Roman"/>
                <w:b/>
                <w:szCs w:val="24"/>
              </w:rPr>
              <w:t>2-6 lentelė</w:t>
            </w:r>
          </w:p>
        </w:tc>
      </w:tr>
      <w:tr w:rsidR="003B4912" w:rsidRPr="0034296C" w14:paraId="1AC057E9" w14:textId="77777777" w:rsidTr="00575CC4">
        <w:trPr>
          <w:trHeight w:val="81"/>
          <w:jc w:val="center"/>
        </w:trPr>
        <w:tc>
          <w:tcPr>
            <w:tcW w:w="6511" w:type="dxa"/>
            <w:tcBorders>
              <w:top w:val="single" w:sz="8" w:space="0" w:color="auto"/>
            </w:tcBorders>
            <w:tcMar>
              <w:top w:w="0" w:type="dxa"/>
              <w:left w:w="57" w:type="dxa"/>
            </w:tcMar>
            <w:vAlign w:val="center"/>
          </w:tcPr>
          <w:p w14:paraId="5F5EAA10" w14:textId="66896B75" w:rsidR="003B4912" w:rsidRPr="0034296C" w:rsidRDefault="00E57839" w:rsidP="00E66D94">
            <w:pPr>
              <w:keepNext/>
              <w:keepLines/>
              <w:suppressAutoHyphens/>
              <w:spacing w:after="0" w:line="240" w:lineRule="auto"/>
              <w:ind w:right="-28"/>
              <w:rPr>
                <w:rFonts w:ascii="Times New Roman" w:hAnsi="Times New Roman"/>
                <w:b/>
                <w:szCs w:val="24"/>
              </w:rPr>
            </w:pPr>
            <w:r w:rsidRPr="0034296C">
              <w:rPr>
                <w:rFonts w:ascii="Times New Roman" w:hAnsi="Times New Roman"/>
                <w:b/>
                <w:szCs w:val="24"/>
              </w:rPr>
              <w:t xml:space="preserve">Mokymų  </w:t>
            </w:r>
            <w:r w:rsidR="003B4912" w:rsidRPr="0034296C">
              <w:rPr>
                <w:rFonts w:ascii="Times New Roman" w:hAnsi="Times New Roman"/>
                <w:b/>
                <w:szCs w:val="24"/>
              </w:rPr>
              <w:t>kaina be PVM</w:t>
            </w:r>
            <w:r w:rsidR="00D75439" w:rsidRPr="0034296C">
              <w:rPr>
                <w:rFonts w:ascii="Times New Roman" w:hAnsi="Times New Roman"/>
                <w:b/>
                <w:szCs w:val="24"/>
              </w:rPr>
              <w:t xml:space="preserve"> </w:t>
            </w:r>
            <w:r w:rsidR="00D75439" w:rsidRPr="0034296C">
              <w:rPr>
                <w:rFonts w:ascii="Times New Roman" w:hAnsi="Times New Roman"/>
                <w:b/>
                <w:szCs w:val="24"/>
                <w:vertAlign w:val="superscript"/>
              </w:rPr>
              <w:t>6)</w:t>
            </w:r>
            <w:r w:rsidR="003B4912" w:rsidRPr="0034296C">
              <w:rPr>
                <w:rFonts w:ascii="Times New Roman" w:hAnsi="Times New Roman"/>
                <w:b/>
                <w:szCs w:val="24"/>
              </w:rPr>
              <w:t>:</w:t>
            </w:r>
          </w:p>
        </w:tc>
        <w:tc>
          <w:tcPr>
            <w:tcW w:w="567" w:type="dxa"/>
            <w:tcBorders>
              <w:top w:val="single" w:sz="8" w:space="0" w:color="auto"/>
            </w:tcBorders>
            <w:vAlign w:val="center"/>
          </w:tcPr>
          <w:p w14:paraId="4DAF12E2" w14:textId="31A8E3AE" w:rsidR="003B4912" w:rsidRPr="0034296C" w:rsidRDefault="00AD0378" w:rsidP="00E66D94">
            <w:pPr>
              <w:keepNext/>
              <w:keepLines/>
              <w:suppressAutoHyphens/>
              <w:spacing w:after="0" w:line="240" w:lineRule="auto"/>
              <w:ind w:left="-28" w:right="-28"/>
              <w:jc w:val="center"/>
              <w:rPr>
                <w:rFonts w:ascii="Times New Roman" w:hAnsi="Times New Roman"/>
                <w:szCs w:val="24"/>
              </w:rPr>
            </w:pPr>
            <m:oMathPara>
              <m:oMath>
                <m:sSub>
                  <m:sSubPr>
                    <m:ctrlPr>
                      <w:rPr>
                        <w:rFonts w:ascii="Cambria Math" w:eastAsia="Times New Roman" w:hAnsi="Cambria Math" w:cs="Times New Roman"/>
                        <w:b/>
                        <w:i/>
                        <w:sz w:val="24"/>
                        <w:szCs w:val="26"/>
                        <w:lang w:eastAsia="en-US"/>
                      </w:rPr>
                    </m:ctrlPr>
                  </m:sSubPr>
                  <m:e>
                    <m:r>
                      <m:rPr>
                        <m:sty m:val="bi"/>
                      </m:rPr>
                      <w:rPr>
                        <w:rFonts w:ascii="Cambria Math" w:eastAsia="Times New Roman" w:hAnsi="Cambria Math" w:cs="Times New Roman"/>
                        <w:sz w:val="24"/>
                        <w:szCs w:val="26"/>
                        <w:lang w:eastAsia="en-US"/>
                      </w:rPr>
                      <m:t>C</m:t>
                    </m:r>
                  </m:e>
                  <m:sub>
                    <m:r>
                      <m:rPr>
                        <m:sty m:val="bi"/>
                      </m:rPr>
                      <w:rPr>
                        <w:rFonts w:ascii="Cambria Math" w:eastAsia="Times New Roman" w:hAnsi="Cambria Math" w:cs="Times New Roman"/>
                        <w:sz w:val="24"/>
                        <w:szCs w:val="26"/>
                        <w:lang w:eastAsia="en-US"/>
                      </w:rPr>
                      <m:t>M</m:t>
                    </m:r>
                  </m:sub>
                </m:sSub>
              </m:oMath>
            </m:oMathPara>
          </w:p>
        </w:tc>
        <w:tc>
          <w:tcPr>
            <w:tcW w:w="2693" w:type="dxa"/>
            <w:gridSpan w:val="2"/>
            <w:tcBorders>
              <w:top w:val="single" w:sz="8" w:space="0" w:color="auto"/>
            </w:tcBorders>
          </w:tcPr>
          <w:p w14:paraId="50745798" w14:textId="77777777" w:rsidR="003B4912" w:rsidRPr="0034296C" w:rsidRDefault="003B4912" w:rsidP="00E66D94">
            <w:pPr>
              <w:keepNext/>
              <w:keepLines/>
              <w:suppressAutoHyphens/>
              <w:spacing w:after="0" w:line="240" w:lineRule="auto"/>
              <w:jc w:val="center"/>
              <w:rPr>
                <w:rFonts w:ascii="Times New Roman" w:hAnsi="Times New Roman"/>
                <w:szCs w:val="24"/>
              </w:rPr>
            </w:pPr>
            <w:r w:rsidRPr="0034296C">
              <w:rPr>
                <w:rFonts w:ascii="Times New Roman" w:hAnsi="Times New Roman"/>
                <w:b/>
                <w:szCs w:val="24"/>
              </w:rPr>
              <w:t xml:space="preserve">000 000,00 Eur </w:t>
            </w:r>
          </w:p>
          <w:p w14:paraId="1A5146DA" w14:textId="77777777" w:rsidR="003B4912" w:rsidRPr="0034296C" w:rsidRDefault="003B4912" w:rsidP="00E66D94">
            <w:pPr>
              <w:keepNext/>
              <w:keepLines/>
              <w:suppressAutoHyphens/>
              <w:spacing w:after="0" w:line="240" w:lineRule="auto"/>
              <w:jc w:val="center"/>
              <w:rPr>
                <w:rFonts w:ascii="Times New Roman" w:hAnsi="Times New Roman"/>
                <w:b/>
                <w:szCs w:val="24"/>
              </w:rPr>
            </w:pPr>
            <w:r w:rsidRPr="0034296C">
              <w:rPr>
                <w:rFonts w:ascii="Times New Roman" w:hAnsi="Times New Roman"/>
                <w:szCs w:val="24"/>
              </w:rPr>
              <w:t>......................................</w:t>
            </w:r>
            <w:r w:rsidRPr="0034296C">
              <w:rPr>
                <w:rFonts w:ascii="Times New Roman" w:hAnsi="Times New Roman"/>
                <w:b/>
                <w:szCs w:val="24"/>
              </w:rPr>
              <w:t xml:space="preserve"> eurų  </w:t>
            </w:r>
          </w:p>
          <w:p w14:paraId="3B17CA80" w14:textId="77777777" w:rsidR="003B4912" w:rsidRPr="0034296C" w:rsidRDefault="003B4912" w:rsidP="00E66D94">
            <w:pPr>
              <w:keepNext/>
              <w:keepLines/>
              <w:suppressAutoHyphens/>
              <w:spacing w:after="0" w:line="240" w:lineRule="auto"/>
              <w:jc w:val="center"/>
              <w:rPr>
                <w:rFonts w:ascii="Times New Roman" w:hAnsi="Times New Roman"/>
                <w:szCs w:val="24"/>
                <w:vertAlign w:val="superscript"/>
              </w:rPr>
            </w:pPr>
            <w:r w:rsidRPr="0034296C">
              <w:rPr>
                <w:rFonts w:ascii="Times New Roman" w:hAnsi="Times New Roman"/>
                <w:i/>
                <w:szCs w:val="24"/>
                <w:vertAlign w:val="superscript"/>
              </w:rPr>
              <w:t>(skaičiais ir žodžiais)</w:t>
            </w:r>
          </w:p>
        </w:tc>
      </w:tr>
      <w:tr w:rsidR="003B4912" w:rsidRPr="0034296C" w14:paraId="48D34887" w14:textId="77777777" w:rsidTr="006B041C">
        <w:trPr>
          <w:trHeight w:val="28"/>
          <w:jc w:val="center"/>
        </w:trPr>
        <w:tc>
          <w:tcPr>
            <w:tcW w:w="7078" w:type="dxa"/>
            <w:gridSpan w:val="2"/>
            <w:tcBorders>
              <w:bottom w:val="single" w:sz="4" w:space="0" w:color="auto"/>
            </w:tcBorders>
            <w:tcMar>
              <w:top w:w="0" w:type="dxa"/>
              <w:left w:w="57" w:type="dxa"/>
            </w:tcMar>
            <w:vAlign w:val="center"/>
          </w:tcPr>
          <w:p w14:paraId="77A98514" w14:textId="1D3653B7" w:rsidR="003B4912" w:rsidRPr="0034296C" w:rsidRDefault="00E57839" w:rsidP="00E66D94">
            <w:pPr>
              <w:keepNext/>
              <w:keepLines/>
              <w:suppressAutoHyphens/>
              <w:spacing w:after="0" w:line="240" w:lineRule="auto"/>
              <w:ind w:right="-28"/>
              <w:rPr>
                <w:rFonts w:ascii="Times New Roman" w:hAnsi="Times New Roman"/>
                <w:szCs w:val="24"/>
              </w:rPr>
            </w:pPr>
            <w:r w:rsidRPr="0034296C">
              <w:rPr>
                <w:rFonts w:ascii="Times New Roman" w:hAnsi="Times New Roman"/>
                <w:szCs w:val="24"/>
              </w:rPr>
              <w:t xml:space="preserve">Mokymų </w:t>
            </w:r>
            <w:r w:rsidR="003B4912" w:rsidRPr="0034296C">
              <w:rPr>
                <w:rFonts w:ascii="Times New Roman" w:hAnsi="Times New Roman"/>
                <w:szCs w:val="24"/>
              </w:rPr>
              <w:t>kainos</w:t>
            </w:r>
            <w:r w:rsidRPr="0034296C">
              <w:rPr>
                <w:rFonts w:ascii="Times New Roman" w:hAnsi="Times New Roman"/>
                <w:szCs w:val="24"/>
              </w:rPr>
              <w:t xml:space="preserve"> </w:t>
            </w:r>
            <w:r w:rsidR="003B4912" w:rsidRPr="0034296C">
              <w:rPr>
                <w:rFonts w:ascii="Times New Roman" w:hAnsi="Times New Roman"/>
                <w:szCs w:val="24"/>
              </w:rPr>
              <w:t>21 procento PVM:</w:t>
            </w:r>
          </w:p>
        </w:tc>
        <w:tc>
          <w:tcPr>
            <w:tcW w:w="2693" w:type="dxa"/>
            <w:gridSpan w:val="2"/>
            <w:tcBorders>
              <w:bottom w:val="single" w:sz="4" w:space="0" w:color="auto"/>
            </w:tcBorders>
          </w:tcPr>
          <w:p w14:paraId="3D63356B" w14:textId="77777777" w:rsidR="003B4912" w:rsidRPr="0034296C" w:rsidRDefault="003B4912" w:rsidP="00E66D94">
            <w:pPr>
              <w:keepNext/>
              <w:keepLines/>
              <w:suppressAutoHyphens/>
              <w:spacing w:after="0" w:line="240" w:lineRule="auto"/>
              <w:jc w:val="center"/>
              <w:rPr>
                <w:rFonts w:ascii="Times New Roman" w:hAnsi="Times New Roman"/>
                <w:szCs w:val="24"/>
              </w:rPr>
            </w:pPr>
            <w:r w:rsidRPr="0034296C">
              <w:rPr>
                <w:rFonts w:ascii="Times New Roman" w:hAnsi="Times New Roman"/>
                <w:szCs w:val="24"/>
              </w:rPr>
              <w:t xml:space="preserve">000 000,00 Eur </w:t>
            </w:r>
          </w:p>
          <w:p w14:paraId="22052C1B" w14:textId="77777777" w:rsidR="003B4912" w:rsidRPr="0034296C" w:rsidRDefault="003B4912" w:rsidP="00E66D94">
            <w:pPr>
              <w:keepNext/>
              <w:keepLines/>
              <w:suppressAutoHyphens/>
              <w:spacing w:after="0" w:line="240" w:lineRule="auto"/>
              <w:jc w:val="center"/>
              <w:rPr>
                <w:rFonts w:ascii="Times New Roman" w:hAnsi="Times New Roman"/>
                <w:szCs w:val="24"/>
              </w:rPr>
            </w:pPr>
            <w:r w:rsidRPr="0034296C">
              <w:rPr>
                <w:rFonts w:ascii="Times New Roman" w:hAnsi="Times New Roman"/>
                <w:szCs w:val="24"/>
              </w:rPr>
              <w:t xml:space="preserve">...................................... eurų  </w:t>
            </w:r>
          </w:p>
          <w:p w14:paraId="3B79C04E" w14:textId="77777777" w:rsidR="003B4912" w:rsidRPr="0034296C" w:rsidRDefault="003B4912" w:rsidP="00E66D94">
            <w:pPr>
              <w:keepNext/>
              <w:keepLines/>
              <w:suppressAutoHyphens/>
              <w:spacing w:after="0" w:line="240" w:lineRule="auto"/>
              <w:jc w:val="center"/>
              <w:rPr>
                <w:rFonts w:ascii="Times New Roman" w:hAnsi="Times New Roman"/>
                <w:szCs w:val="24"/>
              </w:rPr>
            </w:pPr>
            <w:r w:rsidRPr="0034296C">
              <w:rPr>
                <w:rFonts w:ascii="Times New Roman" w:hAnsi="Times New Roman"/>
                <w:i/>
                <w:szCs w:val="24"/>
                <w:vertAlign w:val="superscript"/>
              </w:rPr>
              <w:t>(skaičiais ir žodžiais)</w:t>
            </w:r>
          </w:p>
        </w:tc>
      </w:tr>
      <w:tr w:rsidR="003B4912" w:rsidRPr="0034296C" w14:paraId="499EA372" w14:textId="77777777" w:rsidTr="006B041C">
        <w:trPr>
          <w:trHeight w:val="567"/>
          <w:jc w:val="center"/>
        </w:trPr>
        <w:tc>
          <w:tcPr>
            <w:tcW w:w="7078" w:type="dxa"/>
            <w:gridSpan w:val="2"/>
            <w:tcBorders>
              <w:bottom w:val="single" w:sz="4" w:space="0" w:color="auto"/>
            </w:tcBorders>
            <w:tcMar>
              <w:top w:w="0" w:type="dxa"/>
              <w:left w:w="57" w:type="dxa"/>
            </w:tcMar>
            <w:vAlign w:val="center"/>
          </w:tcPr>
          <w:p w14:paraId="4002E99D" w14:textId="4039B0B9" w:rsidR="003B4912" w:rsidRPr="0034296C" w:rsidRDefault="00E57839" w:rsidP="00E66D94">
            <w:pPr>
              <w:keepNext/>
              <w:keepLines/>
              <w:suppressAutoHyphens/>
              <w:spacing w:after="0" w:line="240" w:lineRule="auto"/>
              <w:ind w:right="-28"/>
              <w:rPr>
                <w:rFonts w:ascii="Times New Roman" w:hAnsi="Times New Roman"/>
                <w:b/>
                <w:szCs w:val="24"/>
              </w:rPr>
            </w:pPr>
            <w:r w:rsidRPr="0034296C">
              <w:rPr>
                <w:rFonts w:ascii="Times New Roman" w:hAnsi="Times New Roman"/>
                <w:b/>
                <w:szCs w:val="24"/>
              </w:rPr>
              <w:t xml:space="preserve">Mokymų </w:t>
            </w:r>
            <w:r w:rsidR="003B4912" w:rsidRPr="0034296C">
              <w:rPr>
                <w:rFonts w:ascii="Times New Roman" w:hAnsi="Times New Roman"/>
                <w:b/>
                <w:szCs w:val="24"/>
              </w:rPr>
              <w:t>kaina su 21 procento PVM:</w:t>
            </w:r>
          </w:p>
        </w:tc>
        <w:tc>
          <w:tcPr>
            <w:tcW w:w="2693" w:type="dxa"/>
            <w:gridSpan w:val="2"/>
            <w:tcBorders>
              <w:bottom w:val="single" w:sz="4" w:space="0" w:color="auto"/>
            </w:tcBorders>
          </w:tcPr>
          <w:p w14:paraId="4AC8F218" w14:textId="77777777" w:rsidR="003B4912" w:rsidRPr="0034296C" w:rsidRDefault="003B4912" w:rsidP="00E66D94">
            <w:pPr>
              <w:keepNext/>
              <w:keepLines/>
              <w:suppressAutoHyphens/>
              <w:spacing w:after="0" w:line="240" w:lineRule="auto"/>
              <w:jc w:val="center"/>
              <w:rPr>
                <w:rFonts w:ascii="Times New Roman" w:hAnsi="Times New Roman"/>
                <w:szCs w:val="24"/>
              </w:rPr>
            </w:pPr>
            <w:r w:rsidRPr="0034296C">
              <w:rPr>
                <w:rFonts w:ascii="Times New Roman" w:hAnsi="Times New Roman"/>
                <w:b/>
                <w:szCs w:val="24"/>
              </w:rPr>
              <w:t xml:space="preserve">000 000,00 Eur </w:t>
            </w:r>
          </w:p>
          <w:p w14:paraId="19FC5631" w14:textId="77777777" w:rsidR="003B4912" w:rsidRPr="0034296C" w:rsidRDefault="003B4912" w:rsidP="00E66D94">
            <w:pPr>
              <w:keepNext/>
              <w:keepLines/>
              <w:suppressAutoHyphens/>
              <w:spacing w:after="0" w:line="240" w:lineRule="auto"/>
              <w:jc w:val="center"/>
              <w:rPr>
                <w:rFonts w:ascii="Times New Roman" w:hAnsi="Times New Roman"/>
                <w:b/>
                <w:szCs w:val="24"/>
              </w:rPr>
            </w:pPr>
            <w:r w:rsidRPr="0034296C">
              <w:rPr>
                <w:rFonts w:ascii="Times New Roman" w:hAnsi="Times New Roman"/>
                <w:szCs w:val="24"/>
              </w:rPr>
              <w:t>......................................</w:t>
            </w:r>
            <w:r w:rsidRPr="0034296C">
              <w:rPr>
                <w:rFonts w:ascii="Times New Roman" w:hAnsi="Times New Roman"/>
                <w:b/>
                <w:szCs w:val="24"/>
              </w:rPr>
              <w:t xml:space="preserve"> eurų  </w:t>
            </w:r>
          </w:p>
          <w:p w14:paraId="0083569E" w14:textId="77777777" w:rsidR="003B4912" w:rsidRPr="0034296C" w:rsidRDefault="003B4912" w:rsidP="00E66D94">
            <w:pPr>
              <w:keepNext/>
              <w:keepLines/>
              <w:suppressAutoHyphens/>
              <w:spacing w:after="0" w:line="240" w:lineRule="auto"/>
              <w:jc w:val="center"/>
              <w:rPr>
                <w:rFonts w:ascii="Times New Roman" w:hAnsi="Times New Roman"/>
                <w:szCs w:val="24"/>
              </w:rPr>
            </w:pPr>
            <w:r w:rsidRPr="0034296C">
              <w:rPr>
                <w:rFonts w:ascii="Times New Roman" w:hAnsi="Times New Roman"/>
                <w:i/>
                <w:szCs w:val="24"/>
                <w:vertAlign w:val="superscript"/>
              </w:rPr>
              <w:t>(skaičiais ir žodžiais)</w:t>
            </w:r>
          </w:p>
        </w:tc>
      </w:tr>
    </w:tbl>
    <w:p w14:paraId="752C4D99" w14:textId="5CE0FEEA" w:rsidR="00B43DB8" w:rsidRPr="0034296C" w:rsidRDefault="00D75439" w:rsidP="000E33B1">
      <w:pPr>
        <w:spacing w:before="120" w:line="240" w:lineRule="auto"/>
        <w:jc w:val="both"/>
        <w:rPr>
          <w:rFonts w:ascii="Times New Roman" w:hAnsi="Times New Roman"/>
        </w:rPr>
      </w:pPr>
      <w:r w:rsidRPr="0034296C">
        <w:rPr>
          <w:rFonts w:ascii="Times New Roman" w:hAnsi="Times New Roman"/>
          <w:vertAlign w:val="superscript"/>
        </w:rPr>
        <w:t>6)</w:t>
      </w:r>
      <w:r w:rsidRPr="0034296C">
        <w:rPr>
          <w:rFonts w:ascii="Times New Roman" w:hAnsi="Times New Roman"/>
        </w:rPr>
        <w:t xml:space="preserve">– į Mokymų  kainą be PVM turi būti įskaičiuotos visų </w:t>
      </w:r>
      <w:r w:rsidR="00B43DB8" w:rsidRPr="0034296C">
        <w:rPr>
          <w:rFonts w:ascii="Times New Roman" w:hAnsi="Times New Roman"/>
        </w:rPr>
        <w:t>mokymų, nurodytų Pirkimo sąlygų 1 priedo „Techninė specifikacija“ II dalies „Techniniai reikalavimai perkamoms transporto priemonėms“ 47 punkte „Mokymai“</w:t>
      </w:r>
      <w:r w:rsidR="002E0250" w:rsidRPr="0034296C">
        <w:rPr>
          <w:rFonts w:ascii="Times New Roman" w:hAnsi="Times New Roman"/>
        </w:rPr>
        <w:t xml:space="preserve"> (technikų (aukštesnės kvalifikacijos remonto specialistų),</w:t>
      </w:r>
      <w:r w:rsidR="00E66D94" w:rsidRPr="0034296C">
        <w:rPr>
          <w:rFonts w:ascii="Times New Roman" w:hAnsi="Times New Roman"/>
        </w:rPr>
        <w:t xml:space="preserve"> autobusų</w:t>
      </w:r>
      <w:r w:rsidR="00E66D94" w:rsidRPr="0034296C">
        <w:rPr>
          <w:sz w:val="20"/>
          <w:szCs w:val="20"/>
        </w:rPr>
        <w:t xml:space="preserve"> </w:t>
      </w:r>
      <w:r w:rsidR="004428DB" w:rsidRPr="0034296C">
        <w:rPr>
          <w:rFonts w:ascii="Times New Roman" w:hAnsi="Times New Roman"/>
        </w:rPr>
        <w:t>vairuotojų instruktorių pagal saugaus ir ekonomiško vairavimo programą ir t. t.)</w:t>
      </w:r>
      <w:r w:rsidR="00B43DB8" w:rsidRPr="0034296C">
        <w:rPr>
          <w:rFonts w:ascii="Times New Roman" w:hAnsi="Times New Roman"/>
        </w:rPr>
        <w:t xml:space="preserve">, kainos be PVM.    </w:t>
      </w:r>
    </w:p>
    <w:p w14:paraId="12E9661F" w14:textId="77777777" w:rsidR="00090242" w:rsidRPr="0034296C" w:rsidRDefault="00912FEA" w:rsidP="005C7C97">
      <w:pPr>
        <w:keepNext/>
        <w:keepLines/>
        <w:spacing w:after="60" w:line="240" w:lineRule="auto"/>
        <w:ind w:right="142" w:firstLine="720"/>
        <w:jc w:val="both"/>
        <w:rPr>
          <w:rFonts w:ascii="Times New Roman" w:hAnsi="Times New Roman" w:cs="Times New Roman"/>
        </w:rPr>
      </w:pPr>
      <w:r w:rsidRPr="0034296C">
        <w:rPr>
          <w:rFonts w:ascii="Times New Roman" w:hAnsi="Times New Roman"/>
          <w:szCs w:val="24"/>
        </w:rPr>
        <w:t>Autobusų</w:t>
      </w:r>
      <w:r w:rsidR="00627ED6" w:rsidRPr="0034296C">
        <w:rPr>
          <w:rFonts w:ascii="Times New Roman" w:hAnsi="Times New Roman"/>
          <w:szCs w:val="24"/>
        </w:rPr>
        <w:t xml:space="preserve"> gyvavimo ciklo sąnaudų dalies </w:t>
      </w:r>
      <w:r w:rsidR="00627ED6" w:rsidRPr="0034296C">
        <w:rPr>
          <w:rFonts w:ascii="Times New Roman" w:hAnsi="Times New Roman" w:cs="Times New Roman"/>
        </w:rPr>
        <w:t>„</w:t>
      </w:r>
      <w:r w:rsidRPr="0034296C">
        <w:rPr>
          <w:rFonts w:ascii="Times New Roman" w:hAnsi="Times New Roman"/>
          <w:b/>
          <w:i/>
          <w:szCs w:val="24"/>
        </w:rPr>
        <w:t>Autobusų</w:t>
      </w:r>
      <w:r w:rsidR="00627ED6" w:rsidRPr="0034296C">
        <w:rPr>
          <w:rFonts w:ascii="Times New Roman" w:hAnsi="Times New Roman"/>
          <w:b/>
          <w:i/>
          <w:szCs w:val="24"/>
        </w:rPr>
        <w:t xml:space="preserve"> eksploatacijos išlaidos</w:t>
      </w:r>
      <w:r w:rsidR="00627ED6" w:rsidRPr="0034296C">
        <w:rPr>
          <w:rFonts w:ascii="Times New Roman" w:hAnsi="Times New Roman"/>
          <w:b/>
          <w:szCs w:val="24"/>
        </w:rPr>
        <w:t>“</w:t>
      </w:r>
      <w:r w:rsidR="00887988" w:rsidRPr="0034296C">
        <w:rPr>
          <w:rFonts w:ascii="Times New Roman" w:hAnsi="Times New Roman" w:cs="Times New Roman"/>
        </w:rPr>
        <w:t xml:space="preserve"> </w:t>
      </w:r>
      <w:r w:rsidR="00627ED6" w:rsidRPr="0034296C">
        <w:rPr>
          <w:rFonts w:ascii="Times New Roman" w:hAnsi="Times New Roman" w:cs="Times New Roman"/>
        </w:rPr>
        <w:t>(</w:t>
      </w:r>
      <w:r w:rsidR="00627ED6" w:rsidRPr="0034296C">
        <w:rPr>
          <w:rFonts w:ascii="Times New Roman" w:hAnsi="Times New Roman" w:cs="Times New Roman"/>
          <w:b/>
          <w:i/>
        </w:rPr>
        <w:t>E</w:t>
      </w:r>
      <w:r w:rsidR="00627ED6" w:rsidRPr="0034296C">
        <w:rPr>
          <w:rFonts w:ascii="Times New Roman" w:hAnsi="Times New Roman" w:cs="Times New Roman"/>
        </w:rPr>
        <w:t>) įvertinimui skirti duomenys</w:t>
      </w:r>
      <w:r w:rsidR="00090242" w:rsidRPr="0034296C">
        <w:rPr>
          <w:rFonts w:ascii="Times New Roman" w:hAnsi="Times New Roman" w:cs="Times New Roman"/>
        </w:rPr>
        <w:t>:</w:t>
      </w:r>
    </w:p>
    <w:tbl>
      <w:tblPr>
        <w:tblW w:w="9776" w:type="dxa"/>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0" w:type="dxa"/>
          <w:right w:w="0" w:type="dxa"/>
        </w:tblCellMar>
        <w:tblLook w:val="0000" w:firstRow="0" w:lastRow="0" w:firstColumn="0" w:lastColumn="0" w:noHBand="0" w:noVBand="0"/>
      </w:tblPr>
      <w:tblGrid>
        <w:gridCol w:w="423"/>
        <w:gridCol w:w="1133"/>
        <w:gridCol w:w="1050"/>
        <w:gridCol w:w="708"/>
        <w:gridCol w:w="707"/>
        <w:gridCol w:w="1074"/>
        <w:gridCol w:w="1133"/>
        <w:gridCol w:w="19"/>
        <w:gridCol w:w="831"/>
        <w:gridCol w:w="18"/>
        <w:gridCol w:w="690"/>
        <w:gridCol w:w="853"/>
        <w:gridCol w:w="1137"/>
      </w:tblGrid>
      <w:tr w:rsidR="00090242" w:rsidRPr="0034296C" w14:paraId="13AAC3DA" w14:textId="77777777" w:rsidTr="005A3935">
        <w:trPr>
          <w:cantSplit/>
          <w:jc w:val="center"/>
        </w:trPr>
        <w:tc>
          <w:tcPr>
            <w:tcW w:w="8639" w:type="dxa"/>
            <w:gridSpan w:val="12"/>
            <w:tcBorders>
              <w:top w:val="single" w:sz="8" w:space="0" w:color="auto"/>
              <w:bottom w:val="single" w:sz="8" w:space="0" w:color="auto"/>
            </w:tcBorders>
            <w:tcMar>
              <w:top w:w="28" w:type="dxa"/>
              <w:bottom w:w="28" w:type="dxa"/>
            </w:tcMar>
            <w:vAlign w:val="center"/>
          </w:tcPr>
          <w:p w14:paraId="1EFF60D2" w14:textId="77777777" w:rsidR="00CA7550" w:rsidRPr="0034296C" w:rsidRDefault="00383859" w:rsidP="005C7C97">
            <w:pPr>
              <w:keepNext/>
              <w:keepLines/>
              <w:spacing w:after="0" w:line="240" w:lineRule="auto"/>
              <w:ind w:right="142"/>
              <w:jc w:val="center"/>
              <w:rPr>
                <w:rFonts w:ascii="Times New Roman" w:hAnsi="Times New Roman" w:cs="Times New Roman"/>
                <w:b/>
              </w:rPr>
            </w:pPr>
            <w:r w:rsidRPr="0034296C">
              <w:rPr>
                <w:rFonts w:ascii="Times New Roman" w:hAnsi="Times New Roman" w:cs="Times New Roman"/>
                <w:b/>
              </w:rPr>
              <w:t xml:space="preserve">Autobusų </w:t>
            </w:r>
            <w:r w:rsidR="001F2E5F" w:rsidRPr="0034296C">
              <w:rPr>
                <w:rFonts w:ascii="Times New Roman" w:hAnsi="Times New Roman" w:cs="Times New Roman"/>
                <w:b/>
              </w:rPr>
              <w:t xml:space="preserve">Privalomosios techninės priežiūros </w:t>
            </w:r>
            <w:r w:rsidR="00090242" w:rsidRPr="0034296C">
              <w:rPr>
                <w:rFonts w:ascii="Times New Roman" w:hAnsi="Times New Roman" w:cs="Times New Roman"/>
                <w:b/>
              </w:rPr>
              <w:t xml:space="preserve">garantijų </w:t>
            </w:r>
            <w:r w:rsidR="001F2E5F" w:rsidRPr="0034296C">
              <w:rPr>
                <w:rFonts w:ascii="Times New Roman" w:hAnsi="Times New Roman" w:cs="Times New Roman"/>
                <w:b/>
              </w:rPr>
              <w:t>Autobusams</w:t>
            </w:r>
            <w:r w:rsidR="00090242" w:rsidRPr="0034296C">
              <w:rPr>
                <w:rFonts w:ascii="Times New Roman" w:hAnsi="Times New Roman" w:cs="Times New Roman"/>
                <w:b/>
              </w:rPr>
              <w:t xml:space="preserve"> laikotarpiu</w:t>
            </w:r>
            <w:r w:rsidR="00CA7550" w:rsidRPr="0034296C">
              <w:rPr>
                <w:rFonts w:ascii="Times New Roman" w:hAnsi="Times New Roman" w:cs="Times New Roman"/>
                <w:b/>
              </w:rPr>
              <w:t xml:space="preserve"> </w:t>
            </w:r>
          </w:p>
          <w:p w14:paraId="7562209A" w14:textId="77777777" w:rsidR="002E467E" w:rsidRPr="0034296C" w:rsidRDefault="00090242" w:rsidP="002E467E">
            <w:pPr>
              <w:keepNext/>
              <w:keepLines/>
              <w:spacing w:after="0" w:line="240" w:lineRule="auto"/>
              <w:ind w:right="142"/>
              <w:jc w:val="center"/>
              <w:rPr>
                <w:rFonts w:ascii="Times New Roman" w:hAnsi="Times New Roman" w:cs="Times New Roman"/>
                <w:b/>
              </w:rPr>
            </w:pPr>
            <w:r w:rsidRPr="0034296C">
              <w:rPr>
                <w:rFonts w:ascii="Times New Roman" w:hAnsi="Times New Roman" w:cs="Times New Roman"/>
                <w:b/>
              </w:rPr>
              <w:t>(</w:t>
            </w:r>
            <w:r w:rsidR="00305234" w:rsidRPr="0034296C">
              <w:rPr>
                <w:rFonts w:ascii="Times New Roman" w:hAnsi="Times New Roman" w:cs="Times New Roman"/>
                <w:b/>
              </w:rPr>
              <w:t>1-</w:t>
            </w:r>
            <w:r w:rsidRPr="0034296C">
              <w:rPr>
                <w:rFonts w:ascii="Times New Roman" w:hAnsi="Times New Roman" w:cs="Times New Roman"/>
                <w:b/>
              </w:rPr>
              <w:t>60 mėn.), numatant, kad kiekviena</w:t>
            </w:r>
            <w:r w:rsidR="00383859" w:rsidRPr="0034296C">
              <w:rPr>
                <w:rFonts w:ascii="Times New Roman" w:hAnsi="Times New Roman" w:cs="Times New Roman"/>
                <w:b/>
              </w:rPr>
              <w:t>s</w:t>
            </w:r>
            <w:r w:rsidRPr="0034296C">
              <w:rPr>
                <w:rFonts w:ascii="Times New Roman" w:hAnsi="Times New Roman" w:cs="Times New Roman"/>
                <w:b/>
              </w:rPr>
              <w:t xml:space="preserve"> </w:t>
            </w:r>
            <w:r w:rsidR="00383859" w:rsidRPr="0034296C">
              <w:rPr>
                <w:rFonts w:ascii="Times New Roman" w:hAnsi="Times New Roman" w:cs="Times New Roman"/>
                <w:b/>
              </w:rPr>
              <w:t xml:space="preserve">Autobusas </w:t>
            </w:r>
            <w:r w:rsidRPr="0034296C">
              <w:rPr>
                <w:rFonts w:ascii="Times New Roman" w:hAnsi="Times New Roman" w:cs="Times New Roman"/>
                <w:b/>
              </w:rPr>
              <w:t>šiuo laikotarpiu</w:t>
            </w:r>
            <w:r w:rsidR="002E467E" w:rsidRPr="0034296C">
              <w:rPr>
                <w:rFonts w:ascii="Times New Roman" w:hAnsi="Times New Roman" w:cs="Times New Roman"/>
                <w:b/>
              </w:rPr>
              <w:t xml:space="preserve"> </w:t>
            </w:r>
          </w:p>
          <w:p w14:paraId="4EB3FD69" w14:textId="77777777" w:rsidR="002E467E" w:rsidRPr="0034296C" w:rsidRDefault="00305234" w:rsidP="002E467E">
            <w:pPr>
              <w:keepNext/>
              <w:keepLines/>
              <w:spacing w:after="0" w:line="240" w:lineRule="auto"/>
              <w:ind w:right="142"/>
              <w:jc w:val="center"/>
              <w:rPr>
                <w:rFonts w:ascii="Times New Roman" w:hAnsi="Times New Roman" w:cs="Times New Roman"/>
                <w:b/>
              </w:rPr>
            </w:pPr>
            <w:r w:rsidRPr="0034296C">
              <w:rPr>
                <w:rFonts w:ascii="Times New Roman" w:hAnsi="Times New Roman" w:cs="Times New Roman"/>
                <w:b/>
              </w:rPr>
              <w:t>(1 (pirmais) – 5 (penktais) eksploatacijos metais</w:t>
            </w:r>
            <w:r w:rsidR="008E5FC8" w:rsidRPr="0034296C">
              <w:rPr>
                <w:rFonts w:ascii="Times New Roman" w:hAnsi="Times New Roman" w:cs="Times New Roman"/>
                <w:b/>
              </w:rPr>
              <w:t>)</w:t>
            </w:r>
            <w:r w:rsidRPr="0034296C">
              <w:rPr>
                <w:rFonts w:ascii="Times New Roman" w:hAnsi="Times New Roman" w:cs="Times New Roman"/>
                <w:b/>
              </w:rPr>
              <w:t xml:space="preserve"> </w:t>
            </w:r>
          </w:p>
          <w:p w14:paraId="0B7E12E9" w14:textId="5089BA11" w:rsidR="00090242" w:rsidRPr="0034296C" w:rsidRDefault="00090242" w:rsidP="002E467E">
            <w:pPr>
              <w:keepNext/>
              <w:keepLines/>
              <w:spacing w:after="0" w:line="240" w:lineRule="auto"/>
              <w:ind w:right="142"/>
              <w:jc w:val="center"/>
              <w:rPr>
                <w:rFonts w:ascii="Times New Roman" w:hAnsi="Times New Roman" w:cs="Times New Roman"/>
                <w:b/>
              </w:rPr>
            </w:pPr>
            <w:r w:rsidRPr="0034296C">
              <w:rPr>
                <w:rFonts w:ascii="Times New Roman" w:hAnsi="Times New Roman" w:cs="Times New Roman"/>
                <w:b/>
              </w:rPr>
              <w:t>nuvažiuos</w:t>
            </w:r>
            <w:r w:rsidR="00904715" w:rsidRPr="0034296C">
              <w:rPr>
                <w:rFonts w:ascii="Times New Roman" w:hAnsi="Times New Roman" w:cs="Times New Roman"/>
                <w:b/>
              </w:rPr>
              <w:t xml:space="preserve"> </w:t>
            </w:r>
            <w:r w:rsidRPr="0034296C">
              <w:rPr>
                <w:rFonts w:ascii="Times New Roman" w:hAnsi="Times New Roman" w:cs="Times New Roman"/>
                <w:b/>
              </w:rPr>
              <w:t xml:space="preserve">nedaugiau nei </w:t>
            </w:r>
            <w:r w:rsidR="00550053" w:rsidRPr="0034296C">
              <w:rPr>
                <w:rFonts w:ascii="Times New Roman" w:hAnsi="Times New Roman" w:cs="Times New Roman"/>
                <w:b/>
              </w:rPr>
              <w:t>3</w:t>
            </w:r>
            <w:r w:rsidR="001946D1" w:rsidRPr="0034296C">
              <w:rPr>
                <w:rFonts w:ascii="Times New Roman" w:hAnsi="Times New Roman" w:cs="Times New Roman"/>
                <w:b/>
              </w:rPr>
              <w:t>25</w:t>
            </w:r>
            <w:r w:rsidR="00305234" w:rsidRPr="0034296C">
              <w:rPr>
                <w:rFonts w:ascii="Times New Roman" w:hAnsi="Times New Roman" w:cs="Times New Roman"/>
                <w:b/>
              </w:rPr>
              <w:t xml:space="preserve"> 000 km, kainos </w:t>
            </w:r>
          </w:p>
        </w:tc>
        <w:tc>
          <w:tcPr>
            <w:tcW w:w="1137" w:type="dxa"/>
            <w:tcBorders>
              <w:top w:val="single" w:sz="8" w:space="0" w:color="auto"/>
              <w:bottom w:val="single" w:sz="8" w:space="0" w:color="auto"/>
            </w:tcBorders>
            <w:vAlign w:val="center"/>
          </w:tcPr>
          <w:p w14:paraId="7EA82545" w14:textId="77777777" w:rsidR="00090242" w:rsidRPr="0034296C" w:rsidRDefault="00090242" w:rsidP="005C7C97">
            <w:pPr>
              <w:spacing w:after="0" w:line="240" w:lineRule="auto"/>
              <w:contextualSpacing/>
              <w:jc w:val="center"/>
              <w:rPr>
                <w:rFonts w:ascii="Times New Roman" w:hAnsi="Times New Roman"/>
                <w:b/>
              </w:rPr>
            </w:pPr>
            <w:r w:rsidRPr="0034296C">
              <w:rPr>
                <w:rFonts w:ascii="Times New Roman" w:hAnsi="Times New Roman"/>
                <w:b/>
              </w:rPr>
              <w:t>3-1 – 3-</w:t>
            </w:r>
            <w:r w:rsidR="00271F12" w:rsidRPr="0034296C">
              <w:rPr>
                <w:rFonts w:ascii="Times New Roman" w:hAnsi="Times New Roman"/>
                <w:b/>
              </w:rPr>
              <w:t>5</w:t>
            </w:r>
            <w:r w:rsidRPr="0034296C">
              <w:rPr>
                <w:rFonts w:ascii="Times New Roman" w:hAnsi="Times New Roman"/>
                <w:b/>
              </w:rPr>
              <w:t xml:space="preserve"> lentelės</w:t>
            </w:r>
          </w:p>
        </w:tc>
      </w:tr>
      <w:tr w:rsidR="00090242" w:rsidRPr="0034296C" w14:paraId="0163EF43" w14:textId="77777777" w:rsidTr="005A3935">
        <w:trPr>
          <w:cantSplit/>
          <w:jc w:val="center"/>
        </w:trPr>
        <w:tc>
          <w:tcPr>
            <w:tcW w:w="8639" w:type="dxa"/>
            <w:gridSpan w:val="12"/>
            <w:tcBorders>
              <w:top w:val="single" w:sz="8" w:space="0" w:color="auto"/>
              <w:bottom w:val="single" w:sz="8" w:space="0" w:color="auto"/>
            </w:tcBorders>
            <w:tcMar>
              <w:top w:w="28" w:type="dxa"/>
              <w:bottom w:w="28" w:type="dxa"/>
            </w:tcMar>
            <w:vAlign w:val="center"/>
          </w:tcPr>
          <w:p w14:paraId="1928385F" w14:textId="77777777" w:rsidR="00A4643E" w:rsidRPr="0034296C" w:rsidRDefault="00090242" w:rsidP="005C7C97">
            <w:pPr>
              <w:spacing w:after="0" w:line="240" w:lineRule="auto"/>
              <w:contextualSpacing/>
              <w:jc w:val="center"/>
              <w:rPr>
                <w:rFonts w:ascii="Times New Roman" w:hAnsi="Times New Roman" w:cs="Times New Roman"/>
                <w:b/>
                <w:sz w:val="20"/>
              </w:rPr>
            </w:pPr>
            <w:r w:rsidRPr="0034296C">
              <w:rPr>
                <w:rFonts w:ascii="Times New Roman" w:hAnsi="Times New Roman" w:cs="Times New Roman"/>
                <w:b/>
                <w:sz w:val="20"/>
              </w:rPr>
              <w:t xml:space="preserve">Darbų, dalių ir medžiagų, reikalingų </w:t>
            </w:r>
            <w:r w:rsidR="001F2E5F" w:rsidRPr="0034296C">
              <w:rPr>
                <w:rFonts w:ascii="Times New Roman" w:hAnsi="Times New Roman" w:cs="Times New Roman"/>
                <w:b/>
                <w:sz w:val="20"/>
              </w:rPr>
              <w:t xml:space="preserve">1 (vieno) </w:t>
            </w:r>
            <w:r w:rsidR="00383859" w:rsidRPr="0034296C">
              <w:rPr>
                <w:rFonts w:ascii="Times New Roman" w:hAnsi="Times New Roman" w:cs="Times New Roman"/>
                <w:b/>
                <w:sz w:val="20"/>
              </w:rPr>
              <w:t>Autobuso</w:t>
            </w:r>
            <w:r w:rsidRPr="0034296C">
              <w:rPr>
                <w:rFonts w:ascii="Times New Roman" w:hAnsi="Times New Roman" w:cs="Times New Roman"/>
                <w:b/>
                <w:sz w:val="20"/>
              </w:rPr>
              <w:t xml:space="preserve"> </w:t>
            </w:r>
            <w:r w:rsidR="00A4643E" w:rsidRPr="0034296C">
              <w:rPr>
                <w:rFonts w:ascii="Times New Roman" w:hAnsi="Times New Roman" w:cs="Times New Roman"/>
                <w:b/>
                <w:sz w:val="20"/>
              </w:rPr>
              <w:t xml:space="preserve">Privalomajai techninei priežiūrai </w:t>
            </w:r>
          </w:p>
          <w:p w14:paraId="37075480" w14:textId="0236C248" w:rsidR="00090242" w:rsidRPr="0034296C" w:rsidRDefault="00090242" w:rsidP="005C7C97">
            <w:pPr>
              <w:spacing w:after="0" w:line="240" w:lineRule="auto"/>
              <w:contextualSpacing/>
              <w:jc w:val="center"/>
              <w:rPr>
                <w:rFonts w:ascii="Times New Roman" w:hAnsi="Times New Roman" w:cs="Times New Roman"/>
                <w:b/>
              </w:rPr>
            </w:pPr>
            <w:r w:rsidRPr="0034296C">
              <w:rPr>
                <w:rFonts w:ascii="Times New Roman" w:hAnsi="Times New Roman" w:cs="Times New Roman"/>
                <w:b/>
                <w:sz w:val="20"/>
              </w:rPr>
              <w:t>1-12 mėnesiais,</w:t>
            </w:r>
            <w:r w:rsidR="001F2E5F" w:rsidRPr="0034296C">
              <w:rPr>
                <w:rFonts w:ascii="Times New Roman" w:hAnsi="Times New Roman" w:cs="Times New Roman"/>
                <w:b/>
                <w:sz w:val="20"/>
              </w:rPr>
              <w:t xml:space="preserve"> </w:t>
            </w:r>
            <w:r w:rsidRPr="0034296C">
              <w:rPr>
                <w:rFonts w:ascii="Times New Roman" w:hAnsi="Times New Roman" w:cs="Times New Roman"/>
                <w:b/>
                <w:sz w:val="20"/>
              </w:rPr>
              <w:t xml:space="preserve">per šį laikotarpį </w:t>
            </w:r>
            <w:r w:rsidR="00383859" w:rsidRPr="0034296C">
              <w:rPr>
                <w:rFonts w:ascii="Times New Roman" w:hAnsi="Times New Roman" w:cs="Times New Roman"/>
                <w:b/>
                <w:sz w:val="20"/>
              </w:rPr>
              <w:t>Autobusui</w:t>
            </w:r>
            <w:r w:rsidRPr="0034296C">
              <w:rPr>
                <w:rFonts w:ascii="Times New Roman" w:hAnsi="Times New Roman" w:cs="Times New Roman"/>
                <w:b/>
                <w:sz w:val="20"/>
              </w:rPr>
              <w:t xml:space="preserve"> nuvažiuojant </w:t>
            </w:r>
            <w:r w:rsidR="00904715" w:rsidRPr="0034296C">
              <w:rPr>
                <w:rFonts w:ascii="Times New Roman" w:hAnsi="Times New Roman" w:cs="Times New Roman"/>
                <w:b/>
                <w:sz w:val="20"/>
              </w:rPr>
              <w:t xml:space="preserve">nedaugiau </w:t>
            </w:r>
            <w:r w:rsidR="002E467E" w:rsidRPr="0034296C">
              <w:rPr>
                <w:rFonts w:ascii="Times New Roman" w:hAnsi="Times New Roman" w:cs="Times New Roman"/>
                <w:b/>
                <w:sz w:val="20"/>
              </w:rPr>
              <w:t>65</w:t>
            </w:r>
            <w:r w:rsidRPr="0034296C">
              <w:rPr>
                <w:rFonts w:ascii="Times New Roman" w:hAnsi="Times New Roman" w:cs="Times New Roman"/>
                <w:b/>
                <w:sz w:val="20"/>
              </w:rPr>
              <w:t xml:space="preserve"> 000 km, specifikacija</w:t>
            </w:r>
          </w:p>
        </w:tc>
        <w:tc>
          <w:tcPr>
            <w:tcW w:w="1137" w:type="dxa"/>
            <w:tcBorders>
              <w:top w:val="single" w:sz="8" w:space="0" w:color="auto"/>
              <w:bottom w:val="single" w:sz="8" w:space="0" w:color="auto"/>
            </w:tcBorders>
            <w:vAlign w:val="center"/>
          </w:tcPr>
          <w:p w14:paraId="2F4190FC" w14:textId="77777777" w:rsidR="00090242" w:rsidRPr="0034296C" w:rsidRDefault="00090242" w:rsidP="005C7C97">
            <w:pPr>
              <w:spacing w:after="0" w:line="240" w:lineRule="auto"/>
              <w:contextualSpacing/>
              <w:jc w:val="center"/>
              <w:rPr>
                <w:rFonts w:ascii="Times New Roman" w:eastAsia="Calibri" w:hAnsi="Times New Roman" w:cs="Times New Roman"/>
                <w:b/>
              </w:rPr>
            </w:pPr>
            <w:r w:rsidRPr="0034296C">
              <w:rPr>
                <w:rFonts w:ascii="Times New Roman" w:hAnsi="Times New Roman"/>
                <w:b/>
                <w:sz w:val="20"/>
              </w:rPr>
              <w:t>3-1 lentelė</w:t>
            </w:r>
          </w:p>
        </w:tc>
      </w:tr>
      <w:tr w:rsidR="00D15C99" w:rsidRPr="0034296C" w14:paraId="7C2E58C0" w14:textId="77777777" w:rsidTr="005A3935">
        <w:trPr>
          <w:cantSplit/>
          <w:jc w:val="center"/>
        </w:trPr>
        <w:tc>
          <w:tcPr>
            <w:tcW w:w="423" w:type="dxa"/>
            <w:vMerge w:val="restart"/>
            <w:tcBorders>
              <w:top w:val="single" w:sz="8" w:space="0" w:color="auto"/>
            </w:tcBorders>
            <w:tcMar>
              <w:top w:w="28" w:type="dxa"/>
              <w:bottom w:w="28" w:type="dxa"/>
            </w:tcMar>
            <w:vAlign w:val="center"/>
          </w:tcPr>
          <w:p w14:paraId="71DE9D67" w14:textId="77777777" w:rsidR="00D15C99" w:rsidRPr="0034296C" w:rsidRDefault="00D15C99" w:rsidP="005C7C97">
            <w:pPr>
              <w:widowControl w:val="0"/>
              <w:suppressLineNumbers/>
              <w:suppressAutoHyphens/>
              <w:spacing w:after="0" w:line="240" w:lineRule="auto"/>
              <w:contextualSpacing/>
              <w:jc w:val="center"/>
              <w:rPr>
                <w:rFonts w:ascii="Times New Roman" w:eastAsia="Calibri" w:hAnsi="Times New Roman" w:cs="Times New Roman"/>
                <w:i/>
                <w:sz w:val="20"/>
              </w:rPr>
            </w:pPr>
          </w:p>
          <w:p w14:paraId="04495DE0" w14:textId="77777777" w:rsidR="00D15C99" w:rsidRPr="0034296C" w:rsidRDefault="00D15C99"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Eil.</w:t>
            </w:r>
          </w:p>
          <w:p w14:paraId="0DA31725" w14:textId="77777777" w:rsidR="00D15C99" w:rsidRPr="0034296C" w:rsidRDefault="00D15C99"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Nr.</w:t>
            </w:r>
          </w:p>
        </w:tc>
        <w:tc>
          <w:tcPr>
            <w:tcW w:w="4672" w:type="dxa"/>
            <w:gridSpan w:val="5"/>
            <w:tcBorders>
              <w:top w:val="single" w:sz="8" w:space="0" w:color="auto"/>
            </w:tcBorders>
            <w:tcMar>
              <w:top w:w="28" w:type="dxa"/>
              <w:bottom w:w="28" w:type="dxa"/>
            </w:tcMar>
          </w:tcPr>
          <w:p w14:paraId="44BBA5D5" w14:textId="77777777" w:rsidR="00D15C99" w:rsidRPr="0034296C" w:rsidRDefault="00D15C99"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Darbai</w:t>
            </w:r>
          </w:p>
        </w:tc>
        <w:tc>
          <w:tcPr>
            <w:tcW w:w="3544" w:type="dxa"/>
            <w:gridSpan w:val="6"/>
            <w:tcBorders>
              <w:top w:val="single" w:sz="8" w:space="0" w:color="auto"/>
            </w:tcBorders>
            <w:tcMar>
              <w:top w:w="28" w:type="dxa"/>
              <w:bottom w:w="28" w:type="dxa"/>
            </w:tcMar>
          </w:tcPr>
          <w:p w14:paraId="6DD5A97A" w14:textId="77777777" w:rsidR="00D15C99" w:rsidRPr="0034296C" w:rsidRDefault="00D15C99"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Dalys ir medžiagos</w:t>
            </w:r>
          </w:p>
        </w:tc>
        <w:tc>
          <w:tcPr>
            <w:tcW w:w="1137" w:type="dxa"/>
            <w:vMerge w:val="restart"/>
            <w:tcBorders>
              <w:top w:val="single" w:sz="8" w:space="0" w:color="auto"/>
            </w:tcBorders>
            <w:vAlign w:val="center"/>
          </w:tcPr>
          <w:p w14:paraId="38D3AA00" w14:textId="77777777" w:rsidR="00D15C99" w:rsidRPr="0034296C" w:rsidRDefault="00D15C99" w:rsidP="005C7C97">
            <w:pPr>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Operacijos išraiška </w:t>
            </w:r>
          </w:p>
          <w:p w14:paraId="2B2DA56E" w14:textId="77777777" w:rsidR="00D15C99" w:rsidRPr="0034296C" w:rsidRDefault="00D15C99" w:rsidP="005C7C97">
            <w:pPr>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p w14:paraId="1130483A" w14:textId="77777777" w:rsidR="00D15C99" w:rsidRPr="0034296C" w:rsidRDefault="00D15C99" w:rsidP="005C7C97">
            <w:pPr>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w:t>
            </w:r>
            <w:r w:rsidR="00E92FB5" w:rsidRPr="0034296C">
              <w:rPr>
                <w:rFonts w:ascii="Times New Roman" w:eastAsia="Calibri" w:hAnsi="Times New Roman" w:cs="Times New Roman"/>
                <w:i/>
                <w:sz w:val="20"/>
                <w:vertAlign w:val="superscript"/>
              </w:rPr>
              <w:t>6</w:t>
            </w:r>
          </w:p>
          <w:p w14:paraId="044F95B1" w14:textId="77777777" w:rsidR="00D15C99" w:rsidRPr="0034296C" w:rsidRDefault="00D15C99" w:rsidP="005C7C97">
            <w:pPr>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K=F+J</w:t>
            </w:r>
          </w:p>
        </w:tc>
      </w:tr>
      <w:tr w:rsidR="00D15C99" w:rsidRPr="0034296C" w14:paraId="389B0DD0" w14:textId="77777777" w:rsidTr="005A3935">
        <w:trPr>
          <w:cantSplit/>
          <w:jc w:val="center"/>
        </w:trPr>
        <w:tc>
          <w:tcPr>
            <w:tcW w:w="423" w:type="dxa"/>
            <w:vMerge/>
            <w:tcMar>
              <w:top w:w="28" w:type="dxa"/>
              <w:bottom w:w="28" w:type="dxa"/>
            </w:tcMar>
            <w:vAlign w:val="center"/>
          </w:tcPr>
          <w:p w14:paraId="190FB976" w14:textId="77777777" w:rsidR="00D15C99" w:rsidRPr="0034296C" w:rsidRDefault="00D15C99" w:rsidP="005C7C97">
            <w:pPr>
              <w:widowControl w:val="0"/>
              <w:suppressLineNumbers/>
              <w:suppressAutoHyphens/>
              <w:spacing w:after="0" w:line="240" w:lineRule="auto"/>
              <w:contextualSpacing/>
              <w:jc w:val="center"/>
              <w:rPr>
                <w:rFonts w:ascii="Times New Roman" w:eastAsia="Calibri" w:hAnsi="Times New Roman" w:cs="Times New Roman"/>
                <w:i/>
                <w:szCs w:val="24"/>
              </w:rPr>
            </w:pPr>
          </w:p>
        </w:tc>
        <w:tc>
          <w:tcPr>
            <w:tcW w:w="1133" w:type="dxa"/>
            <w:vMerge w:val="restart"/>
            <w:tcMar>
              <w:top w:w="28" w:type="dxa"/>
              <w:bottom w:w="28" w:type="dxa"/>
            </w:tcMar>
            <w:vAlign w:val="center"/>
          </w:tcPr>
          <w:p w14:paraId="0B4A9327" w14:textId="77777777" w:rsidR="00D15C99" w:rsidRPr="0034296C" w:rsidRDefault="00D15C99"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Darbų pavadinimai</w:t>
            </w:r>
          </w:p>
          <w:p w14:paraId="46FBE3E2" w14:textId="77777777" w:rsidR="004218E1" w:rsidRPr="0034296C" w:rsidRDefault="004218E1" w:rsidP="005C7C97">
            <w:pPr>
              <w:widowControl w:val="0"/>
              <w:suppressLineNumbers/>
              <w:suppressAutoHyphens/>
              <w:spacing w:after="0" w:line="240" w:lineRule="auto"/>
              <w:contextualSpacing/>
              <w:jc w:val="center"/>
              <w:rPr>
                <w:rFonts w:ascii="Times New Roman" w:eastAsia="Calibri" w:hAnsi="Times New Roman" w:cs="Times New Roman"/>
                <w:i/>
                <w:sz w:val="20"/>
                <w:vertAlign w:val="superscript"/>
              </w:rPr>
            </w:pPr>
            <w:r w:rsidRPr="0034296C">
              <w:rPr>
                <w:rFonts w:ascii="Times New Roman" w:eastAsia="Calibri" w:hAnsi="Times New Roman" w:cs="Times New Roman"/>
                <w:i/>
                <w:sz w:val="20"/>
                <w:vertAlign w:val="superscript"/>
              </w:rPr>
              <w:t>*1</w:t>
            </w:r>
          </w:p>
        </w:tc>
        <w:tc>
          <w:tcPr>
            <w:tcW w:w="1050" w:type="dxa"/>
            <w:vMerge w:val="restart"/>
            <w:tcMar>
              <w:top w:w="28" w:type="dxa"/>
              <w:bottom w:w="28" w:type="dxa"/>
            </w:tcMar>
            <w:vAlign w:val="center"/>
          </w:tcPr>
          <w:p w14:paraId="48622F17" w14:textId="77777777" w:rsidR="00932738" w:rsidRPr="0034296C" w:rsidRDefault="00932738" w:rsidP="005C7C97">
            <w:pPr>
              <w:widowControl w:val="0"/>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Operacijų skaičiai: </w:t>
            </w:r>
          </w:p>
          <w:p w14:paraId="79B564F6" w14:textId="77777777" w:rsidR="00932738" w:rsidRPr="0034296C" w:rsidRDefault="00932738" w:rsidP="005C7C97">
            <w:pPr>
              <w:widowControl w:val="0"/>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1-12 mėn.; </w:t>
            </w:r>
          </w:p>
          <w:p w14:paraId="3EEF28E1" w14:textId="77777777" w:rsidR="00932738" w:rsidRPr="0034296C" w:rsidRDefault="00383859" w:rsidP="005C7C97">
            <w:pPr>
              <w:widowControl w:val="0"/>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Auto</w:t>
            </w:r>
            <w:r w:rsidR="00932738" w:rsidRPr="0034296C">
              <w:rPr>
                <w:rFonts w:ascii="Times New Roman" w:eastAsia="Calibri" w:hAnsi="Times New Roman" w:cs="Times New Roman"/>
                <w:i/>
                <w:sz w:val="20"/>
              </w:rPr>
              <w:t>buso rida:</w:t>
            </w:r>
          </w:p>
          <w:p w14:paraId="78000EC9" w14:textId="77777777" w:rsidR="00932738" w:rsidRPr="0034296C" w:rsidRDefault="00932738" w:rsidP="005C7C97">
            <w:pPr>
              <w:widowControl w:val="0"/>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00 001 km –  </w:t>
            </w:r>
          </w:p>
          <w:p w14:paraId="35442710" w14:textId="04F75418" w:rsidR="00D15C99" w:rsidRPr="0034296C" w:rsidRDefault="001946D1" w:rsidP="005C7C97">
            <w:pPr>
              <w:widowControl w:val="0"/>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41</w:t>
            </w:r>
            <w:r w:rsidR="00932738" w:rsidRPr="0034296C">
              <w:rPr>
                <w:rFonts w:ascii="Times New Roman" w:eastAsia="Calibri" w:hAnsi="Times New Roman" w:cs="Times New Roman"/>
                <w:i/>
                <w:sz w:val="20"/>
              </w:rPr>
              <w:t xml:space="preserve"> 000 </w:t>
            </w:r>
            <w:r w:rsidR="003D1071" w:rsidRPr="0034296C">
              <w:rPr>
                <w:rFonts w:ascii="Times New Roman" w:eastAsia="Calibri" w:hAnsi="Times New Roman" w:cs="Times New Roman"/>
                <w:i/>
                <w:sz w:val="20"/>
              </w:rPr>
              <w:t>km</w:t>
            </w:r>
          </w:p>
        </w:tc>
        <w:tc>
          <w:tcPr>
            <w:tcW w:w="708" w:type="dxa"/>
            <w:vMerge w:val="restart"/>
            <w:tcMar>
              <w:top w:w="28" w:type="dxa"/>
              <w:bottom w:w="28" w:type="dxa"/>
            </w:tcMar>
            <w:vAlign w:val="center"/>
          </w:tcPr>
          <w:p w14:paraId="129B55F9" w14:textId="77777777" w:rsidR="00D15C99" w:rsidRPr="0034296C" w:rsidRDefault="00D15C99"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Darbo laiko</w:t>
            </w:r>
          </w:p>
          <w:p w14:paraId="6C3DFE08" w14:textId="77777777" w:rsidR="00D15C99" w:rsidRPr="0034296C" w:rsidRDefault="00D15C99"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normos</w:t>
            </w:r>
          </w:p>
          <w:p w14:paraId="21476B2D" w14:textId="77777777" w:rsidR="00D15C99" w:rsidRPr="0034296C" w:rsidRDefault="00D15C99"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(val.)</w:t>
            </w:r>
          </w:p>
          <w:p w14:paraId="4BE750F9" w14:textId="77777777" w:rsidR="00D15C99" w:rsidRPr="0034296C" w:rsidRDefault="00D15C99"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w:t>
            </w:r>
            <w:r w:rsidRPr="0034296C">
              <w:rPr>
                <w:rFonts w:ascii="Times New Roman" w:eastAsia="Calibri" w:hAnsi="Times New Roman" w:cs="Times New Roman"/>
                <w:i/>
                <w:sz w:val="20"/>
                <w:vertAlign w:val="superscript"/>
              </w:rPr>
              <w:t>2</w:t>
            </w:r>
          </w:p>
        </w:tc>
        <w:tc>
          <w:tcPr>
            <w:tcW w:w="1781" w:type="dxa"/>
            <w:gridSpan w:val="2"/>
            <w:tcMar>
              <w:top w:w="28" w:type="dxa"/>
              <w:bottom w:w="28" w:type="dxa"/>
            </w:tcMar>
            <w:vAlign w:val="center"/>
          </w:tcPr>
          <w:p w14:paraId="041A4012" w14:textId="77777777" w:rsidR="00D15C99" w:rsidRPr="0034296C" w:rsidRDefault="001F2E5F"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Tiekėjo </w:t>
            </w:r>
            <w:r w:rsidR="00D15C99" w:rsidRPr="0034296C">
              <w:rPr>
                <w:rFonts w:ascii="Times New Roman" w:eastAsia="Calibri" w:hAnsi="Times New Roman" w:cs="Times New Roman"/>
                <w:i/>
                <w:sz w:val="20"/>
              </w:rPr>
              <w:t xml:space="preserve">1 </w:t>
            </w:r>
            <w:r w:rsidR="008063B4" w:rsidRPr="0034296C">
              <w:rPr>
                <w:rFonts w:ascii="Times New Roman" w:eastAsia="Calibri" w:hAnsi="Times New Roman" w:cs="Times New Roman"/>
                <w:i/>
                <w:sz w:val="20"/>
              </w:rPr>
              <w:t xml:space="preserve">(vienos) </w:t>
            </w:r>
            <w:r w:rsidR="00D15C99" w:rsidRPr="0034296C">
              <w:rPr>
                <w:rFonts w:ascii="Times New Roman" w:eastAsia="Calibri" w:hAnsi="Times New Roman" w:cs="Times New Roman"/>
                <w:i/>
                <w:sz w:val="20"/>
              </w:rPr>
              <w:t xml:space="preserve">darbo valandos išraiška </w:t>
            </w:r>
          </w:p>
          <w:p w14:paraId="7E189D52" w14:textId="77777777" w:rsidR="00D15C99" w:rsidRPr="0034296C" w:rsidRDefault="00D15C99"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tc>
        <w:tc>
          <w:tcPr>
            <w:tcW w:w="1133" w:type="dxa"/>
            <w:vMerge w:val="restart"/>
            <w:tcMar>
              <w:top w:w="28" w:type="dxa"/>
              <w:bottom w:w="28" w:type="dxa"/>
            </w:tcMar>
            <w:vAlign w:val="center"/>
          </w:tcPr>
          <w:p w14:paraId="11584821" w14:textId="77777777" w:rsidR="00D15C99" w:rsidRPr="0034296C" w:rsidRDefault="00D15C99"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Dalių ir medžiagų pavadinimai</w:t>
            </w:r>
            <w:r w:rsidR="00AF4138" w:rsidRPr="0034296C">
              <w:rPr>
                <w:rFonts w:ascii="Times New Roman" w:eastAsia="Calibri" w:hAnsi="Times New Roman" w:cs="Times New Roman"/>
                <w:i/>
                <w:sz w:val="20"/>
              </w:rPr>
              <w:t xml:space="preserve"> ir OEM kodai</w:t>
            </w:r>
          </w:p>
          <w:p w14:paraId="02D3DEDA" w14:textId="77777777" w:rsidR="00F46646" w:rsidRPr="0034296C" w:rsidRDefault="00F46646"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vertAlign w:val="superscript"/>
              </w:rPr>
              <w:t>*7</w:t>
            </w:r>
          </w:p>
        </w:tc>
        <w:tc>
          <w:tcPr>
            <w:tcW w:w="850" w:type="dxa"/>
            <w:gridSpan w:val="2"/>
            <w:vMerge w:val="restart"/>
            <w:tcMar>
              <w:top w:w="28" w:type="dxa"/>
              <w:bottom w:w="28" w:type="dxa"/>
            </w:tcMar>
            <w:vAlign w:val="center"/>
          </w:tcPr>
          <w:p w14:paraId="151901E7" w14:textId="77777777" w:rsidR="00D15C99" w:rsidRPr="0034296C" w:rsidRDefault="00D15C99"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Medžiagų ir dalių</w:t>
            </w:r>
          </w:p>
          <w:p w14:paraId="7B6AB0F1" w14:textId="77777777" w:rsidR="00D15C99" w:rsidRPr="0034296C" w:rsidRDefault="00D15C99"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kiekiai</w:t>
            </w:r>
          </w:p>
          <w:p w14:paraId="4712FCF8" w14:textId="77777777" w:rsidR="00D15C99" w:rsidRPr="0034296C" w:rsidRDefault="00D15C99" w:rsidP="005C7C97">
            <w:pPr>
              <w:widowControl w:val="0"/>
              <w:suppressLineNumbers/>
              <w:suppressAutoHyphens/>
              <w:spacing w:after="0" w:line="240" w:lineRule="auto"/>
              <w:contextualSpacing/>
              <w:jc w:val="center"/>
              <w:rPr>
                <w:rFonts w:ascii="Times New Roman" w:eastAsia="Calibri" w:hAnsi="Times New Roman" w:cs="Times New Roman"/>
                <w:i/>
                <w:sz w:val="20"/>
                <w:vertAlign w:val="superscript"/>
              </w:rPr>
            </w:pPr>
            <w:r w:rsidRPr="0034296C">
              <w:rPr>
                <w:rFonts w:ascii="Times New Roman" w:eastAsia="Calibri" w:hAnsi="Times New Roman" w:cs="Times New Roman"/>
                <w:i/>
                <w:sz w:val="20"/>
              </w:rPr>
              <w:t>*</w:t>
            </w:r>
            <w:r w:rsidRPr="0034296C">
              <w:rPr>
                <w:rFonts w:ascii="Times New Roman" w:eastAsia="Calibri" w:hAnsi="Times New Roman" w:cs="Times New Roman"/>
                <w:i/>
                <w:sz w:val="20"/>
                <w:vertAlign w:val="superscript"/>
              </w:rPr>
              <w:t>4</w:t>
            </w:r>
          </w:p>
        </w:tc>
        <w:tc>
          <w:tcPr>
            <w:tcW w:w="1561" w:type="dxa"/>
            <w:gridSpan w:val="3"/>
            <w:tcMar>
              <w:top w:w="28" w:type="dxa"/>
              <w:bottom w:w="28" w:type="dxa"/>
            </w:tcMar>
            <w:vAlign w:val="center"/>
          </w:tcPr>
          <w:p w14:paraId="3E7F93D4" w14:textId="77777777" w:rsidR="00D15C99" w:rsidRPr="0034296C" w:rsidRDefault="00D15C99"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Kainos be PVM </w:t>
            </w:r>
          </w:p>
          <w:p w14:paraId="3F570EC5" w14:textId="77777777" w:rsidR="00D15C99" w:rsidRPr="0034296C" w:rsidRDefault="00D15C99"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tc>
        <w:tc>
          <w:tcPr>
            <w:tcW w:w="1137" w:type="dxa"/>
            <w:vMerge/>
          </w:tcPr>
          <w:p w14:paraId="09DE84D8" w14:textId="77777777" w:rsidR="00D15C99" w:rsidRPr="0034296C" w:rsidRDefault="00D15C99" w:rsidP="005C7C97">
            <w:pPr>
              <w:spacing w:after="0" w:line="240" w:lineRule="auto"/>
              <w:contextualSpacing/>
              <w:jc w:val="center"/>
              <w:rPr>
                <w:rFonts w:ascii="Times New Roman" w:eastAsia="Calibri" w:hAnsi="Times New Roman" w:cs="Times New Roman"/>
                <w:i/>
                <w:sz w:val="20"/>
              </w:rPr>
            </w:pPr>
          </w:p>
        </w:tc>
      </w:tr>
      <w:tr w:rsidR="00EB3967" w:rsidRPr="0034296C" w14:paraId="1A09C5E5" w14:textId="77777777" w:rsidTr="005A3935">
        <w:trPr>
          <w:cantSplit/>
          <w:trHeight w:val="906"/>
          <w:jc w:val="center"/>
        </w:trPr>
        <w:tc>
          <w:tcPr>
            <w:tcW w:w="423" w:type="dxa"/>
            <w:vMerge/>
            <w:tcMar>
              <w:top w:w="28" w:type="dxa"/>
              <w:bottom w:w="28" w:type="dxa"/>
            </w:tcMar>
            <w:vAlign w:val="center"/>
          </w:tcPr>
          <w:p w14:paraId="2F6DB902" w14:textId="77777777" w:rsidR="00EB3967" w:rsidRPr="0034296C" w:rsidRDefault="00EB3967" w:rsidP="005C7C97">
            <w:pPr>
              <w:widowControl w:val="0"/>
              <w:suppressLineNumbers/>
              <w:suppressAutoHyphens/>
              <w:spacing w:after="0" w:line="240" w:lineRule="auto"/>
              <w:contextualSpacing/>
              <w:jc w:val="center"/>
              <w:rPr>
                <w:rFonts w:ascii="Times New Roman" w:eastAsia="Calibri" w:hAnsi="Times New Roman" w:cs="Times New Roman"/>
                <w:i/>
                <w:szCs w:val="24"/>
              </w:rPr>
            </w:pPr>
          </w:p>
        </w:tc>
        <w:tc>
          <w:tcPr>
            <w:tcW w:w="1133" w:type="dxa"/>
            <w:vMerge/>
            <w:tcMar>
              <w:top w:w="28" w:type="dxa"/>
              <w:bottom w:w="28" w:type="dxa"/>
            </w:tcMar>
            <w:vAlign w:val="center"/>
          </w:tcPr>
          <w:p w14:paraId="1F5F5067" w14:textId="77777777" w:rsidR="00EB3967" w:rsidRPr="0034296C" w:rsidRDefault="00EB3967" w:rsidP="005C7C97">
            <w:pPr>
              <w:widowControl w:val="0"/>
              <w:suppressLineNumbers/>
              <w:suppressAutoHyphens/>
              <w:spacing w:after="0" w:line="240" w:lineRule="auto"/>
              <w:contextualSpacing/>
              <w:jc w:val="center"/>
              <w:rPr>
                <w:rFonts w:ascii="Times New Roman" w:eastAsia="Calibri" w:hAnsi="Times New Roman" w:cs="Times New Roman"/>
                <w:i/>
                <w:szCs w:val="24"/>
              </w:rPr>
            </w:pPr>
          </w:p>
        </w:tc>
        <w:tc>
          <w:tcPr>
            <w:tcW w:w="1050" w:type="dxa"/>
            <w:vMerge/>
            <w:tcMar>
              <w:top w:w="28" w:type="dxa"/>
              <w:bottom w:w="28" w:type="dxa"/>
            </w:tcMar>
            <w:vAlign w:val="center"/>
          </w:tcPr>
          <w:p w14:paraId="269C4E9E" w14:textId="77777777" w:rsidR="00EB3967" w:rsidRPr="0034296C" w:rsidRDefault="00EB3967" w:rsidP="005C7C97">
            <w:pPr>
              <w:widowControl w:val="0"/>
              <w:suppressLineNumbers/>
              <w:suppressAutoHyphens/>
              <w:spacing w:after="0" w:line="240" w:lineRule="auto"/>
              <w:contextualSpacing/>
              <w:jc w:val="center"/>
              <w:rPr>
                <w:rFonts w:ascii="Times New Roman" w:eastAsia="Calibri" w:hAnsi="Times New Roman" w:cs="Times New Roman"/>
                <w:i/>
                <w:szCs w:val="24"/>
              </w:rPr>
            </w:pPr>
          </w:p>
        </w:tc>
        <w:tc>
          <w:tcPr>
            <w:tcW w:w="708" w:type="dxa"/>
            <w:vMerge/>
            <w:tcMar>
              <w:top w:w="28" w:type="dxa"/>
              <w:bottom w:w="28" w:type="dxa"/>
            </w:tcMar>
            <w:vAlign w:val="center"/>
          </w:tcPr>
          <w:p w14:paraId="5580DD03" w14:textId="77777777" w:rsidR="00EB3967" w:rsidRPr="0034296C" w:rsidRDefault="00EB3967" w:rsidP="005C7C97">
            <w:pPr>
              <w:widowControl w:val="0"/>
              <w:suppressLineNumbers/>
              <w:suppressAutoHyphens/>
              <w:spacing w:after="0" w:line="240" w:lineRule="auto"/>
              <w:contextualSpacing/>
              <w:jc w:val="center"/>
              <w:rPr>
                <w:rFonts w:ascii="Times New Roman" w:eastAsia="Calibri" w:hAnsi="Times New Roman" w:cs="Times New Roman"/>
                <w:i/>
                <w:szCs w:val="24"/>
              </w:rPr>
            </w:pPr>
          </w:p>
        </w:tc>
        <w:tc>
          <w:tcPr>
            <w:tcW w:w="707" w:type="dxa"/>
            <w:tcMar>
              <w:top w:w="28" w:type="dxa"/>
              <w:bottom w:w="28" w:type="dxa"/>
            </w:tcMar>
            <w:vAlign w:val="center"/>
          </w:tcPr>
          <w:p w14:paraId="4BAB9F38" w14:textId="77777777" w:rsidR="00B731EE" w:rsidRPr="0034296C" w:rsidRDefault="00D802C7"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Darbo v</w:t>
            </w:r>
            <w:r w:rsidR="00EB3967" w:rsidRPr="0034296C">
              <w:rPr>
                <w:rFonts w:ascii="Times New Roman" w:eastAsia="Calibri" w:hAnsi="Times New Roman" w:cs="Times New Roman"/>
                <w:i/>
                <w:sz w:val="20"/>
              </w:rPr>
              <w:t>al.</w:t>
            </w:r>
            <w:r w:rsidR="00B731EE" w:rsidRPr="0034296C">
              <w:rPr>
                <w:rFonts w:ascii="Times New Roman" w:eastAsia="Calibri" w:hAnsi="Times New Roman" w:cs="Times New Roman"/>
                <w:i/>
                <w:sz w:val="20"/>
              </w:rPr>
              <w:t xml:space="preserve"> įkainis</w:t>
            </w:r>
          </w:p>
          <w:p w14:paraId="12080D19" w14:textId="77777777" w:rsidR="00D802C7" w:rsidRPr="0034296C" w:rsidRDefault="00B731EE"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p w14:paraId="59EB452F" w14:textId="77777777" w:rsidR="00EB3967" w:rsidRPr="0034296C" w:rsidRDefault="00D802C7"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w:t>
            </w:r>
            <w:r w:rsidRPr="0034296C">
              <w:rPr>
                <w:rFonts w:ascii="Times New Roman" w:eastAsia="Calibri" w:hAnsi="Times New Roman" w:cs="Times New Roman"/>
                <w:i/>
                <w:sz w:val="20"/>
                <w:vertAlign w:val="superscript"/>
              </w:rPr>
              <w:t>3</w:t>
            </w:r>
            <w:r w:rsidR="00CD37EB" w:rsidRPr="0034296C">
              <w:rPr>
                <w:rFonts w:ascii="Times New Roman" w:eastAsia="Calibri" w:hAnsi="Times New Roman" w:cs="Times New Roman"/>
                <w:i/>
                <w:sz w:val="20"/>
                <w:vertAlign w:val="superscript"/>
              </w:rPr>
              <w:t>-1</w:t>
            </w:r>
            <w:r w:rsidR="00EB3967" w:rsidRPr="0034296C">
              <w:rPr>
                <w:rFonts w:ascii="Times New Roman" w:eastAsia="Calibri" w:hAnsi="Times New Roman" w:cs="Times New Roman"/>
                <w:i/>
                <w:sz w:val="20"/>
              </w:rPr>
              <w:t xml:space="preserve"> </w:t>
            </w:r>
          </w:p>
        </w:tc>
        <w:tc>
          <w:tcPr>
            <w:tcW w:w="1074" w:type="dxa"/>
            <w:tcMar>
              <w:top w:w="28" w:type="dxa"/>
              <w:bottom w:w="28" w:type="dxa"/>
            </w:tcMar>
            <w:vAlign w:val="center"/>
          </w:tcPr>
          <w:p w14:paraId="31C9F265" w14:textId="77777777" w:rsidR="00EB3967" w:rsidRPr="0034296C" w:rsidRDefault="00EB3967"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Operacijos vertė </w:t>
            </w:r>
          </w:p>
          <w:p w14:paraId="2B64C9C2" w14:textId="77777777" w:rsidR="00EB3967" w:rsidRPr="0034296C" w:rsidRDefault="00EB3967"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p w14:paraId="549CF2BD" w14:textId="77777777" w:rsidR="00EB3967" w:rsidRPr="0034296C" w:rsidRDefault="00EB3967"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C×D×E</w:t>
            </w:r>
          </w:p>
        </w:tc>
        <w:tc>
          <w:tcPr>
            <w:tcW w:w="1133" w:type="dxa"/>
            <w:vMerge/>
            <w:tcMar>
              <w:top w:w="28" w:type="dxa"/>
              <w:bottom w:w="28" w:type="dxa"/>
            </w:tcMar>
            <w:vAlign w:val="center"/>
          </w:tcPr>
          <w:p w14:paraId="24191FA4" w14:textId="77777777" w:rsidR="00EB3967" w:rsidRPr="0034296C" w:rsidRDefault="00EB3967" w:rsidP="005C7C97">
            <w:pPr>
              <w:widowControl w:val="0"/>
              <w:suppressLineNumbers/>
              <w:suppressAutoHyphens/>
              <w:spacing w:after="0" w:line="240" w:lineRule="auto"/>
              <w:contextualSpacing/>
              <w:jc w:val="center"/>
              <w:rPr>
                <w:rFonts w:ascii="Times New Roman" w:eastAsia="Calibri" w:hAnsi="Times New Roman" w:cs="Times New Roman"/>
                <w:i/>
                <w:szCs w:val="24"/>
              </w:rPr>
            </w:pPr>
          </w:p>
        </w:tc>
        <w:tc>
          <w:tcPr>
            <w:tcW w:w="850" w:type="dxa"/>
            <w:gridSpan w:val="2"/>
            <w:vMerge/>
            <w:tcMar>
              <w:top w:w="28" w:type="dxa"/>
              <w:bottom w:w="28" w:type="dxa"/>
            </w:tcMar>
            <w:vAlign w:val="center"/>
          </w:tcPr>
          <w:p w14:paraId="72DFAE64" w14:textId="77777777" w:rsidR="00EB3967" w:rsidRPr="0034296C" w:rsidRDefault="00EB3967" w:rsidP="005C7C97">
            <w:pPr>
              <w:widowControl w:val="0"/>
              <w:suppressLineNumbers/>
              <w:suppressAutoHyphens/>
              <w:spacing w:after="0" w:line="240" w:lineRule="auto"/>
              <w:contextualSpacing/>
              <w:jc w:val="center"/>
              <w:rPr>
                <w:rFonts w:ascii="Times New Roman" w:eastAsia="Calibri" w:hAnsi="Times New Roman" w:cs="Times New Roman"/>
                <w:i/>
                <w:szCs w:val="24"/>
              </w:rPr>
            </w:pPr>
          </w:p>
        </w:tc>
        <w:tc>
          <w:tcPr>
            <w:tcW w:w="708" w:type="dxa"/>
            <w:gridSpan w:val="2"/>
            <w:tcMar>
              <w:top w:w="28" w:type="dxa"/>
              <w:bottom w:w="28" w:type="dxa"/>
            </w:tcMar>
            <w:vAlign w:val="center"/>
          </w:tcPr>
          <w:p w14:paraId="0A322E0A" w14:textId="77777777" w:rsidR="00EB3967" w:rsidRPr="0034296C" w:rsidRDefault="00EB3967" w:rsidP="005C7C97">
            <w:pPr>
              <w:keepNext/>
              <w:keepLines/>
              <w:spacing w:after="0" w:line="240" w:lineRule="auto"/>
              <w:contextualSpacing/>
              <w:jc w:val="center"/>
              <w:rPr>
                <w:rFonts w:ascii="Times New Roman" w:eastAsia="Calibri" w:hAnsi="Times New Roman" w:cs="Times New Roman"/>
                <w:i/>
                <w:sz w:val="20"/>
                <w:vertAlign w:val="superscript"/>
              </w:rPr>
            </w:pPr>
            <w:r w:rsidRPr="0034296C">
              <w:rPr>
                <w:rFonts w:ascii="Times New Roman" w:eastAsia="Calibri" w:hAnsi="Times New Roman" w:cs="Times New Roman"/>
                <w:i/>
                <w:sz w:val="20"/>
              </w:rPr>
              <w:t>Vieneto</w:t>
            </w:r>
            <w:r w:rsidR="00E92FB5" w:rsidRPr="0034296C">
              <w:rPr>
                <w:rFonts w:ascii="Times New Roman" w:eastAsia="Calibri" w:hAnsi="Times New Roman" w:cs="Times New Roman"/>
                <w:i/>
                <w:sz w:val="20"/>
              </w:rPr>
              <w:t xml:space="preserve"> </w:t>
            </w:r>
            <w:r w:rsidR="00E92FB5" w:rsidRPr="0034296C">
              <w:rPr>
                <w:rFonts w:ascii="Times New Roman" w:eastAsia="Calibri" w:hAnsi="Times New Roman" w:cs="Times New Roman"/>
                <w:i/>
                <w:sz w:val="20"/>
                <w:vertAlign w:val="superscript"/>
              </w:rPr>
              <w:t>*5</w:t>
            </w:r>
          </w:p>
        </w:tc>
        <w:tc>
          <w:tcPr>
            <w:tcW w:w="853" w:type="dxa"/>
            <w:tcMar>
              <w:top w:w="28" w:type="dxa"/>
              <w:bottom w:w="28" w:type="dxa"/>
            </w:tcMar>
            <w:vAlign w:val="center"/>
          </w:tcPr>
          <w:p w14:paraId="421CE4EA" w14:textId="77777777" w:rsidR="002F66F2" w:rsidRPr="0034296C" w:rsidRDefault="00EB3967"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Viso </w:t>
            </w:r>
          </w:p>
          <w:p w14:paraId="6986B015" w14:textId="77777777" w:rsidR="00EB3967" w:rsidRPr="0034296C" w:rsidRDefault="00EB3967"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p w14:paraId="6F1E15FB" w14:textId="77777777" w:rsidR="00EB3967" w:rsidRPr="0034296C" w:rsidRDefault="00EB3967"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H×I</w:t>
            </w:r>
          </w:p>
        </w:tc>
        <w:tc>
          <w:tcPr>
            <w:tcW w:w="1137" w:type="dxa"/>
            <w:vMerge/>
          </w:tcPr>
          <w:p w14:paraId="703E1DCA" w14:textId="77777777" w:rsidR="00EB3967" w:rsidRPr="0034296C" w:rsidRDefault="00EB3967" w:rsidP="005C7C97">
            <w:pPr>
              <w:spacing w:after="0" w:line="240" w:lineRule="auto"/>
              <w:contextualSpacing/>
              <w:jc w:val="center"/>
              <w:rPr>
                <w:rFonts w:ascii="Times New Roman" w:eastAsia="Calibri" w:hAnsi="Times New Roman" w:cs="Times New Roman"/>
                <w:i/>
                <w:szCs w:val="24"/>
              </w:rPr>
            </w:pPr>
          </w:p>
        </w:tc>
      </w:tr>
      <w:tr w:rsidR="00EB3967" w:rsidRPr="0034296C" w14:paraId="30B55AD2" w14:textId="77777777" w:rsidTr="005A3935">
        <w:trPr>
          <w:cantSplit/>
          <w:trHeight w:val="49"/>
          <w:jc w:val="center"/>
        </w:trPr>
        <w:tc>
          <w:tcPr>
            <w:tcW w:w="423" w:type="dxa"/>
            <w:vAlign w:val="center"/>
          </w:tcPr>
          <w:p w14:paraId="03F9B13F" w14:textId="77777777" w:rsidR="00EB3967" w:rsidRPr="0034296C" w:rsidRDefault="00EB3967"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A</w:t>
            </w:r>
          </w:p>
        </w:tc>
        <w:tc>
          <w:tcPr>
            <w:tcW w:w="1133" w:type="dxa"/>
            <w:vAlign w:val="center"/>
          </w:tcPr>
          <w:p w14:paraId="1D116334" w14:textId="77777777" w:rsidR="00EB3967" w:rsidRPr="0034296C" w:rsidRDefault="00EB3967"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B</w:t>
            </w:r>
          </w:p>
        </w:tc>
        <w:tc>
          <w:tcPr>
            <w:tcW w:w="1050" w:type="dxa"/>
            <w:vAlign w:val="center"/>
          </w:tcPr>
          <w:p w14:paraId="3F1786E6" w14:textId="77777777" w:rsidR="00EB3967" w:rsidRPr="0034296C" w:rsidRDefault="00EB3967"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C</w:t>
            </w:r>
          </w:p>
        </w:tc>
        <w:tc>
          <w:tcPr>
            <w:tcW w:w="708" w:type="dxa"/>
            <w:vAlign w:val="center"/>
          </w:tcPr>
          <w:p w14:paraId="049F0A90" w14:textId="77777777" w:rsidR="00EB3967" w:rsidRPr="0034296C" w:rsidRDefault="00EB3967"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D</w:t>
            </w:r>
          </w:p>
        </w:tc>
        <w:tc>
          <w:tcPr>
            <w:tcW w:w="707" w:type="dxa"/>
            <w:vAlign w:val="center"/>
          </w:tcPr>
          <w:p w14:paraId="6464E417" w14:textId="77777777" w:rsidR="00EB3967" w:rsidRPr="0034296C" w:rsidRDefault="00EB3967"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E</w:t>
            </w:r>
          </w:p>
        </w:tc>
        <w:tc>
          <w:tcPr>
            <w:tcW w:w="1074" w:type="dxa"/>
            <w:vAlign w:val="center"/>
          </w:tcPr>
          <w:p w14:paraId="0D8F45E3" w14:textId="77777777" w:rsidR="00EB3967" w:rsidRPr="0034296C" w:rsidRDefault="00EB3967"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F</w:t>
            </w:r>
          </w:p>
        </w:tc>
        <w:tc>
          <w:tcPr>
            <w:tcW w:w="1133" w:type="dxa"/>
            <w:vAlign w:val="center"/>
          </w:tcPr>
          <w:p w14:paraId="4C78CEC9" w14:textId="77777777" w:rsidR="00EB3967" w:rsidRPr="0034296C" w:rsidRDefault="00EB3967"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G</w:t>
            </w:r>
          </w:p>
        </w:tc>
        <w:tc>
          <w:tcPr>
            <w:tcW w:w="850" w:type="dxa"/>
            <w:gridSpan w:val="2"/>
            <w:vAlign w:val="center"/>
          </w:tcPr>
          <w:p w14:paraId="51A1CD22" w14:textId="77777777" w:rsidR="00EB3967" w:rsidRPr="0034296C" w:rsidRDefault="00EB3967"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H</w:t>
            </w:r>
          </w:p>
        </w:tc>
        <w:tc>
          <w:tcPr>
            <w:tcW w:w="708" w:type="dxa"/>
            <w:gridSpan w:val="2"/>
            <w:vAlign w:val="center"/>
          </w:tcPr>
          <w:p w14:paraId="47478291" w14:textId="77777777" w:rsidR="00EB3967" w:rsidRPr="0034296C" w:rsidRDefault="00EB3967"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I</w:t>
            </w:r>
          </w:p>
        </w:tc>
        <w:tc>
          <w:tcPr>
            <w:tcW w:w="853" w:type="dxa"/>
            <w:vAlign w:val="center"/>
          </w:tcPr>
          <w:p w14:paraId="1D68E020" w14:textId="77777777" w:rsidR="00EB3967" w:rsidRPr="0034296C" w:rsidRDefault="00EB3967"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J</w:t>
            </w:r>
          </w:p>
        </w:tc>
        <w:tc>
          <w:tcPr>
            <w:tcW w:w="1137" w:type="dxa"/>
            <w:vAlign w:val="center"/>
          </w:tcPr>
          <w:p w14:paraId="5B6AF13B" w14:textId="77777777" w:rsidR="00EB3967" w:rsidRPr="0034296C" w:rsidRDefault="00EB3967"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K</w:t>
            </w:r>
          </w:p>
        </w:tc>
      </w:tr>
      <w:tr w:rsidR="00AF4138" w:rsidRPr="0034296C" w14:paraId="6F91B0C8" w14:textId="77777777" w:rsidTr="005A3935">
        <w:trPr>
          <w:trHeight w:val="198"/>
          <w:jc w:val="center"/>
        </w:trPr>
        <w:tc>
          <w:tcPr>
            <w:tcW w:w="423" w:type="dxa"/>
          </w:tcPr>
          <w:p w14:paraId="386A03D4" w14:textId="77777777" w:rsidR="00AF4138" w:rsidRPr="0034296C" w:rsidRDefault="00AF4138"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 xml:space="preserve">1. </w:t>
            </w:r>
          </w:p>
        </w:tc>
        <w:tc>
          <w:tcPr>
            <w:tcW w:w="1133" w:type="dxa"/>
          </w:tcPr>
          <w:p w14:paraId="5621B82D" w14:textId="77777777" w:rsidR="00AF4138" w:rsidRPr="0034296C" w:rsidRDefault="00AF4138" w:rsidP="005C7C97">
            <w:pPr>
              <w:spacing w:after="0" w:line="240" w:lineRule="auto"/>
              <w:ind w:right="5"/>
              <w:contextualSpacing/>
              <w:jc w:val="center"/>
              <w:rPr>
                <w:rFonts w:ascii="Times New Roman" w:eastAsia="Calibri" w:hAnsi="Times New Roman" w:cs="Times New Roman"/>
                <w:bCs/>
                <w:i/>
                <w:sz w:val="16"/>
                <w:szCs w:val="24"/>
              </w:rPr>
            </w:pPr>
          </w:p>
        </w:tc>
        <w:tc>
          <w:tcPr>
            <w:tcW w:w="1050" w:type="dxa"/>
            <w:noWrap/>
            <w:tcMar>
              <w:top w:w="0" w:type="dxa"/>
              <w:left w:w="28" w:type="dxa"/>
              <w:right w:w="28" w:type="dxa"/>
            </w:tcMar>
            <w:vAlign w:val="center"/>
          </w:tcPr>
          <w:p w14:paraId="66A38038" w14:textId="77777777" w:rsidR="00AF4138" w:rsidRPr="0034296C" w:rsidRDefault="00AF4138" w:rsidP="005C7C97">
            <w:pPr>
              <w:spacing w:after="0" w:line="240" w:lineRule="auto"/>
              <w:contextualSpacing/>
              <w:jc w:val="center"/>
              <w:rPr>
                <w:rFonts w:ascii="Times New Roman" w:eastAsia="Calibri" w:hAnsi="Times New Roman" w:cs="Times New Roman"/>
                <w:sz w:val="20"/>
                <w:szCs w:val="20"/>
              </w:rPr>
            </w:pPr>
          </w:p>
        </w:tc>
        <w:tc>
          <w:tcPr>
            <w:tcW w:w="708" w:type="dxa"/>
            <w:noWrap/>
            <w:tcMar>
              <w:top w:w="0" w:type="dxa"/>
              <w:left w:w="28" w:type="dxa"/>
              <w:right w:w="28" w:type="dxa"/>
            </w:tcMar>
            <w:vAlign w:val="center"/>
          </w:tcPr>
          <w:p w14:paraId="297AD76F" w14:textId="77777777" w:rsidR="00AF4138" w:rsidRPr="0034296C" w:rsidRDefault="00AF4138" w:rsidP="005C7C97">
            <w:pPr>
              <w:spacing w:after="0" w:line="240" w:lineRule="auto"/>
              <w:contextualSpacing/>
              <w:jc w:val="center"/>
              <w:rPr>
                <w:rFonts w:ascii="Times New Roman" w:eastAsia="Calibri" w:hAnsi="Times New Roman" w:cs="Times New Roman"/>
                <w:sz w:val="20"/>
                <w:szCs w:val="20"/>
              </w:rPr>
            </w:pPr>
          </w:p>
        </w:tc>
        <w:tc>
          <w:tcPr>
            <w:tcW w:w="707" w:type="dxa"/>
            <w:noWrap/>
            <w:tcMar>
              <w:top w:w="0" w:type="dxa"/>
              <w:left w:w="28" w:type="dxa"/>
              <w:right w:w="28" w:type="dxa"/>
            </w:tcMar>
            <w:vAlign w:val="center"/>
          </w:tcPr>
          <w:p w14:paraId="68A79729" w14:textId="77777777" w:rsidR="00AF4138" w:rsidRPr="0034296C" w:rsidRDefault="00AF4138" w:rsidP="005C7C97">
            <w:pPr>
              <w:tabs>
                <w:tab w:val="left" w:pos="588"/>
              </w:tabs>
              <w:spacing w:after="0" w:line="240" w:lineRule="auto"/>
              <w:contextualSpacing/>
              <w:jc w:val="center"/>
              <w:rPr>
                <w:rFonts w:ascii="Times New Roman" w:eastAsia="Calibri" w:hAnsi="Times New Roman" w:cs="Times New Roman"/>
                <w:i/>
                <w:sz w:val="20"/>
                <w:szCs w:val="20"/>
              </w:rPr>
            </w:pPr>
          </w:p>
        </w:tc>
        <w:tc>
          <w:tcPr>
            <w:tcW w:w="1074" w:type="dxa"/>
            <w:noWrap/>
            <w:tcMar>
              <w:top w:w="0" w:type="dxa"/>
              <w:left w:w="28" w:type="dxa"/>
              <w:right w:w="28" w:type="dxa"/>
            </w:tcMar>
            <w:vAlign w:val="center"/>
          </w:tcPr>
          <w:p w14:paraId="005EF7EF" w14:textId="77777777" w:rsidR="00AF4138" w:rsidRPr="0034296C" w:rsidRDefault="00AF4138" w:rsidP="005C7C97">
            <w:pPr>
              <w:spacing w:after="0" w:line="240" w:lineRule="auto"/>
              <w:contextualSpacing/>
              <w:jc w:val="right"/>
              <w:rPr>
                <w:rFonts w:ascii="Times New Roman" w:eastAsia="Calibri" w:hAnsi="Times New Roman" w:cs="Times New Roman"/>
                <w:sz w:val="20"/>
                <w:szCs w:val="20"/>
              </w:rPr>
            </w:pPr>
          </w:p>
        </w:tc>
        <w:tc>
          <w:tcPr>
            <w:tcW w:w="1133" w:type="dxa"/>
            <w:noWrap/>
            <w:tcMar>
              <w:top w:w="0" w:type="dxa"/>
              <w:left w:w="28" w:type="dxa"/>
              <w:right w:w="28" w:type="dxa"/>
            </w:tcMar>
            <w:vAlign w:val="center"/>
          </w:tcPr>
          <w:p w14:paraId="565A3ED9" w14:textId="77777777" w:rsidR="00AF4138" w:rsidRPr="0034296C" w:rsidRDefault="00AF4138" w:rsidP="005C7C97">
            <w:pPr>
              <w:tabs>
                <w:tab w:val="left" w:pos="0"/>
              </w:tabs>
              <w:spacing w:after="0" w:line="240" w:lineRule="auto"/>
              <w:contextualSpacing/>
              <w:jc w:val="center"/>
              <w:rPr>
                <w:rFonts w:ascii="Times New Roman" w:eastAsia="Calibri" w:hAnsi="Times New Roman" w:cs="Times New Roman"/>
                <w:bCs/>
                <w:sz w:val="20"/>
                <w:szCs w:val="20"/>
              </w:rPr>
            </w:pPr>
          </w:p>
        </w:tc>
        <w:tc>
          <w:tcPr>
            <w:tcW w:w="850" w:type="dxa"/>
            <w:gridSpan w:val="2"/>
            <w:noWrap/>
            <w:tcMar>
              <w:top w:w="0" w:type="dxa"/>
              <w:left w:w="28" w:type="dxa"/>
              <w:right w:w="28" w:type="dxa"/>
            </w:tcMar>
            <w:vAlign w:val="center"/>
          </w:tcPr>
          <w:p w14:paraId="5F29FF6C" w14:textId="77777777" w:rsidR="00AF4138" w:rsidRPr="0034296C" w:rsidRDefault="00AF4138" w:rsidP="005C7C97">
            <w:pPr>
              <w:tabs>
                <w:tab w:val="left" w:pos="0"/>
              </w:tabs>
              <w:spacing w:after="0" w:line="240" w:lineRule="auto"/>
              <w:contextualSpacing/>
              <w:jc w:val="center"/>
              <w:rPr>
                <w:rFonts w:ascii="Times New Roman" w:eastAsia="Calibri" w:hAnsi="Times New Roman" w:cs="Times New Roman"/>
                <w:sz w:val="20"/>
                <w:szCs w:val="20"/>
              </w:rPr>
            </w:pPr>
          </w:p>
        </w:tc>
        <w:tc>
          <w:tcPr>
            <w:tcW w:w="708" w:type="dxa"/>
            <w:gridSpan w:val="2"/>
            <w:noWrap/>
            <w:tcMar>
              <w:top w:w="0" w:type="dxa"/>
              <w:left w:w="28" w:type="dxa"/>
              <w:right w:w="28" w:type="dxa"/>
            </w:tcMar>
            <w:vAlign w:val="center"/>
          </w:tcPr>
          <w:p w14:paraId="6938AC5F" w14:textId="77777777" w:rsidR="00AF4138" w:rsidRPr="0034296C" w:rsidRDefault="00AF4138" w:rsidP="005C7C97">
            <w:pPr>
              <w:spacing w:after="0" w:line="240" w:lineRule="auto"/>
              <w:contextualSpacing/>
              <w:jc w:val="right"/>
              <w:rPr>
                <w:rFonts w:ascii="Times New Roman" w:eastAsia="Calibri" w:hAnsi="Times New Roman" w:cs="Times New Roman"/>
                <w:sz w:val="20"/>
                <w:szCs w:val="20"/>
              </w:rPr>
            </w:pPr>
          </w:p>
        </w:tc>
        <w:tc>
          <w:tcPr>
            <w:tcW w:w="853" w:type="dxa"/>
            <w:noWrap/>
            <w:tcMar>
              <w:top w:w="0" w:type="dxa"/>
              <w:left w:w="28" w:type="dxa"/>
              <w:right w:w="28" w:type="dxa"/>
            </w:tcMar>
            <w:vAlign w:val="center"/>
          </w:tcPr>
          <w:p w14:paraId="3E39A60F" w14:textId="77777777" w:rsidR="00AF4138" w:rsidRPr="0034296C" w:rsidRDefault="00AF4138" w:rsidP="005C7C97">
            <w:pPr>
              <w:spacing w:after="0" w:line="240" w:lineRule="auto"/>
              <w:contextualSpacing/>
              <w:jc w:val="right"/>
              <w:rPr>
                <w:rFonts w:ascii="Times New Roman" w:eastAsia="Calibri" w:hAnsi="Times New Roman" w:cs="Times New Roman"/>
                <w:sz w:val="20"/>
                <w:szCs w:val="20"/>
              </w:rPr>
            </w:pPr>
          </w:p>
        </w:tc>
        <w:tc>
          <w:tcPr>
            <w:tcW w:w="1137" w:type="dxa"/>
            <w:noWrap/>
            <w:tcMar>
              <w:top w:w="0" w:type="dxa"/>
              <w:left w:w="28" w:type="dxa"/>
              <w:right w:w="28" w:type="dxa"/>
            </w:tcMar>
            <w:vAlign w:val="center"/>
          </w:tcPr>
          <w:p w14:paraId="44A4565B" w14:textId="77777777" w:rsidR="00AF4138" w:rsidRPr="0034296C" w:rsidRDefault="00AF4138" w:rsidP="005C7C97">
            <w:pPr>
              <w:spacing w:after="0" w:line="240" w:lineRule="auto"/>
              <w:ind w:right="119"/>
              <w:contextualSpacing/>
              <w:jc w:val="right"/>
              <w:rPr>
                <w:rFonts w:ascii="Times New Roman" w:eastAsia="Calibri" w:hAnsi="Times New Roman" w:cs="Times New Roman"/>
                <w:sz w:val="20"/>
                <w:szCs w:val="20"/>
              </w:rPr>
            </w:pPr>
          </w:p>
        </w:tc>
      </w:tr>
      <w:tr w:rsidR="00E2050C" w:rsidRPr="0034296C" w14:paraId="02B8943C" w14:textId="77777777" w:rsidTr="005A3935">
        <w:trPr>
          <w:trHeight w:val="200"/>
          <w:jc w:val="center"/>
        </w:trPr>
        <w:tc>
          <w:tcPr>
            <w:tcW w:w="423" w:type="dxa"/>
          </w:tcPr>
          <w:p w14:paraId="4337CCB0" w14:textId="77777777" w:rsidR="00E2050C" w:rsidRPr="0034296C" w:rsidRDefault="00E2050C"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2.</w:t>
            </w:r>
          </w:p>
        </w:tc>
        <w:tc>
          <w:tcPr>
            <w:tcW w:w="1133" w:type="dxa"/>
          </w:tcPr>
          <w:p w14:paraId="4EB4424B" w14:textId="77777777" w:rsidR="00E2050C" w:rsidRPr="0034296C" w:rsidRDefault="00E2050C" w:rsidP="005C7C97">
            <w:pPr>
              <w:spacing w:after="0" w:line="240" w:lineRule="auto"/>
              <w:ind w:right="5"/>
              <w:contextualSpacing/>
              <w:jc w:val="center"/>
              <w:rPr>
                <w:rFonts w:ascii="Times New Roman" w:eastAsia="Calibri" w:hAnsi="Times New Roman" w:cs="Times New Roman"/>
                <w:bCs/>
                <w:i/>
                <w:sz w:val="16"/>
                <w:szCs w:val="24"/>
              </w:rPr>
            </w:pPr>
          </w:p>
        </w:tc>
        <w:tc>
          <w:tcPr>
            <w:tcW w:w="1050" w:type="dxa"/>
            <w:noWrap/>
            <w:tcMar>
              <w:top w:w="0" w:type="dxa"/>
              <w:left w:w="28" w:type="dxa"/>
              <w:right w:w="28" w:type="dxa"/>
            </w:tcMar>
            <w:vAlign w:val="center"/>
          </w:tcPr>
          <w:p w14:paraId="74602696" w14:textId="77777777" w:rsidR="00E2050C" w:rsidRPr="0034296C" w:rsidRDefault="00E2050C" w:rsidP="005C7C97">
            <w:pPr>
              <w:spacing w:after="0" w:line="240" w:lineRule="auto"/>
              <w:contextualSpacing/>
              <w:jc w:val="center"/>
              <w:rPr>
                <w:rFonts w:ascii="Times New Roman" w:eastAsia="Calibri" w:hAnsi="Times New Roman" w:cs="Times New Roman"/>
                <w:sz w:val="20"/>
                <w:szCs w:val="20"/>
              </w:rPr>
            </w:pPr>
          </w:p>
        </w:tc>
        <w:tc>
          <w:tcPr>
            <w:tcW w:w="708" w:type="dxa"/>
            <w:noWrap/>
            <w:tcMar>
              <w:top w:w="0" w:type="dxa"/>
              <w:left w:w="28" w:type="dxa"/>
              <w:right w:w="28" w:type="dxa"/>
            </w:tcMar>
            <w:vAlign w:val="center"/>
          </w:tcPr>
          <w:p w14:paraId="27B5458D" w14:textId="77777777" w:rsidR="00E2050C" w:rsidRPr="0034296C" w:rsidRDefault="00E2050C" w:rsidP="005C7C97">
            <w:pPr>
              <w:spacing w:after="0" w:line="240" w:lineRule="auto"/>
              <w:contextualSpacing/>
              <w:jc w:val="center"/>
              <w:rPr>
                <w:rFonts w:ascii="Times New Roman" w:eastAsia="Calibri" w:hAnsi="Times New Roman" w:cs="Times New Roman"/>
                <w:sz w:val="20"/>
                <w:szCs w:val="20"/>
              </w:rPr>
            </w:pPr>
          </w:p>
        </w:tc>
        <w:tc>
          <w:tcPr>
            <w:tcW w:w="707" w:type="dxa"/>
            <w:noWrap/>
            <w:tcMar>
              <w:top w:w="0" w:type="dxa"/>
              <w:left w:w="28" w:type="dxa"/>
              <w:right w:w="28" w:type="dxa"/>
            </w:tcMar>
            <w:vAlign w:val="center"/>
          </w:tcPr>
          <w:p w14:paraId="7039EBD7" w14:textId="77777777" w:rsidR="00E2050C" w:rsidRPr="0034296C" w:rsidRDefault="00E2050C" w:rsidP="005C7C97">
            <w:pPr>
              <w:spacing w:after="0" w:line="240" w:lineRule="auto"/>
              <w:contextualSpacing/>
              <w:jc w:val="center"/>
              <w:rPr>
                <w:rFonts w:ascii="Times New Roman" w:eastAsia="Calibri" w:hAnsi="Times New Roman" w:cs="Times New Roman"/>
                <w:i/>
                <w:sz w:val="20"/>
                <w:szCs w:val="20"/>
              </w:rPr>
            </w:pPr>
          </w:p>
        </w:tc>
        <w:tc>
          <w:tcPr>
            <w:tcW w:w="1074" w:type="dxa"/>
            <w:noWrap/>
            <w:tcMar>
              <w:top w:w="0" w:type="dxa"/>
              <w:left w:w="28" w:type="dxa"/>
              <w:right w:w="28" w:type="dxa"/>
            </w:tcMar>
            <w:vAlign w:val="center"/>
          </w:tcPr>
          <w:p w14:paraId="79198B17" w14:textId="77777777" w:rsidR="00E2050C" w:rsidRPr="0034296C" w:rsidRDefault="00E2050C" w:rsidP="005C7C97">
            <w:pPr>
              <w:spacing w:after="0" w:line="240" w:lineRule="auto"/>
              <w:contextualSpacing/>
              <w:jc w:val="right"/>
              <w:rPr>
                <w:rFonts w:ascii="Times New Roman" w:eastAsia="Calibri" w:hAnsi="Times New Roman" w:cs="Times New Roman"/>
                <w:sz w:val="20"/>
                <w:szCs w:val="20"/>
              </w:rPr>
            </w:pPr>
          </w:p>
        </w:tc>
        <w:tc>
          <w:tcPr>
            <w:tcW w:w="1133" w:type="dxa"/>
            <w:noWrap/>
            <w:tcMar>
              <w:top w:w="0" w:type="dxa"/>
              <w:left w:w="28" w:type="dxa"/>
              <w:right w:w="28" w:type="dxa"/>
            </w:tcMar>
            <w:vAlign w:val="center"/>
          </w:tcPr>
          <w:p w14:paraId="63F9F873" w14:textId="77777777" w:rsidR="00E2050C" w:rsidRPr="0034296C" w:rsidRDefault="00E2050C" w:rsidP="005C7C97">
            <w:pPr>
              <w:tabs>
                <w:tab w:val="left" w:pos="0"/>
              </w:tabs>
              <w:spacing w:after="0" w:line="240" w:lineRule="auto"/>
              <w:contextualSpacing/>
              <w:jc w:val="center"/>
              <w:rPr>
                <w:rFonts w:ascii="Times New Roman" w:eastAsia="Calibri" w:hAnsi="Times New Roman" w:cs="Times New Roman"/>
                <w:bCs/>
                <w:sz w:val="20"/>
                <w:szCs w:val="20"/>
              </w:rPr>
            </w:pPr>
          </w:p>
        </w:tc>
        <w:tc>
          <w:tcPr>
            <w:tcW w:w="850" w:type="dxa"/>
            <w:gridSpan w:val="2"/>
            <w:noWrap/>
            <w:tcMar>
              <w:top w:w="0" w:type="dxa"/>
              <w:left w:w="28" w:type="dxa"/>
              <w:right w:w="28" w:type="dxa"/>
            </w:tcMar>
            <w:vAlign w:val="center"/>
          </w:tcPr>
          <w:p w14:paraId="07BD40CD" w14:textId="77777777" w:rsidR="00E2050C" w:rsidRPr="0034296C" w:rsidRDefault="00E2050C" w:rsidP="005C7C97">
            <w:pPr>
              <w:tabs>
                <w:tab w:val="left" w:pos="0"/>
              </w:tabs>
              <w:spacing w:after="0" w:line="240" w:lineRule="auto"/>
              <w:contextualSpacing/>
              <w:jc w:val="center"/>
              <w:rPr>
                <w:rFonts w:ascii="Times New Roman" w:eastAsia="Calibri" w:hAnsi="Times New Roman" w:cs="Times New Roman"/>
                <w:sz w:val="20"/>
                <w:szCs w:val="20"/>
              </w:rPr>
            </w:pPr>
          </w:p>
        </w:tc>
        <w:tc>
          <w:tcPr>
            <w:tcW w:w="708" w:type="dxa"/>
            <w:gridSpan w:val="2"/>
            <w:noWrap/>
            <w:tcMar>
              <w:top w:w="0" w:type="dxa"/>
              <w:left w:w="28" w:type="dxa"/>
              <w:right w:w="28" w:type="dxa"/>
            </w:tcMar>
            <w:vAlign w:val="center"/>
          </w:tcPr>
          <w:p w14:paraId="026BB6F8" w14:textId="77777777" w:rsidR="00E2050C" w:rsidRPr="0034296C" w:rsidRDefault="00E2050C" w:rsidP="005C7C97">
            <w:pPr>
              <w:spacing w:after="0" w:line="240" w:lineRule="auto"/>
              <w:contextualSpacing/>
              <w:jc w:val="right"/>
              <w:rPr>
                <w:rFonts w:ascii="Times New Roman" w:eastAsia="Calibri" w:hAnsi="Times New Roman" w:cs="Times New Roman"/>
                <w:sz w:val="20"/>
                <w:szCs w:val="20"/>
              </w:rPr>
            </w:pPr>
          </w:p>
        </w:tc>
        <w:tc>
          <w:tcPr>
            <w:tcW w:w="853" w:type="dxa"/>
            <w:noWrap/>
            <w:tcMar>
              <w:top w:w="0" w:type="dxa"/>
              <w:left w:w="28" w:type="dxa"/>
              <w:right w:w="28" w:type="dxa"/>
            </w:tcMar>
            <w:vAlign w:val="center"/>
          </w:tcPr>
          <w:p w14:paraId="7956E7EF" w14:textId="77777777" w:rsidR="00E2050C" w:rsidRPr="0034296C" w:rsidRDefault="00E2050C" w:rsidP="005C7C97">
            <w:pPr>
              <w:spacing w:after="0" w:line="240" w:lineRule="auto"/>
              <w:contextualSpacing/>
              <w:jc w:val="right"/>
              <w:rPr>
                <w:rFonts w:ascii="Times New Roman" w:eastAsia="Calibri" w:hAnsi="Times New Roman" w:cs="Times New Roman"/>
                <w:sz w:val="20"/>
                <w:szCs w:val="20"/>
              </w:rPr>
            </w:pPr>
          </w:p>
        </w:tc>
        <w:tc>
          <w:tcPr>
            <w:tcW w:w="1137" w:type="dxa"/>
            <w:noWrap/>
            <w:tcMar>
              <w:top w:w="0" w:type="dxa"/>
              <w:left w:w="28" w:type="dxa"/>
              <w:right w:w="28" w:type="dxa"/>
            </w:tcMar>
            <w:vAlign w:val="center"/>
          </w:tcPr>
          <w:p w14:paraId="160CC399" w14:textId="77777777" w:rsidR="00E2050C" w:rsidRPr="0034296C" w:rsidRDefault="00E2050C" w:rsidP="005C7C97">
            <w:pPr>
              <w:spacing w:after="0" w:line="240" w:lineRule="auto"/>
              <w:ind w:right="119"/>
              <w:contextualSpacing/>
              <w:jc w:val="right"/>
              <w:rPr>
                <w:rFonts w:ascii="Times New Roman" w:eastAsia="Calibri" w:hAnsi="Times New Roman" w:cs="Times New Roman"/>
                <w:sz w:val="20"/>
                <w:szCs w:val="20"/>
              </w:rPr>
            </w:pPr>
          </w:p>
        </w:tc>
      </w:tr>
      <w:tr w:rsidR="00E2050C" w:rsidRPr="0034296C" w14:paraId="468B8C47" w14:textId="77777777" w:rsidTr="005A3935">
        <w:trPr>
          <w:trHeight w:val="200"/>
          <w:jc w:val="center"/>
        </w:trPr>
        <w:tc>
          <w:tcPr>
            <w:tcW w:w="423" w:type="dxa"/>
          </w:tcPr>
          <w:p w14:paraId="7E1B787E" w14:textId="77777777" w:rsidR="00E2050C" w:rsidRPr="0034296C" w:rsidRDefault="00E2050C"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3.</w:t>
            </w:r>
          </w:p>
        </w:tc>
        <w:tc>
          <w:tcPr>
            <w:tcW w:w="1133" w:type="dxa"/>
          </w:tcPr>
          <w:p w14:paraId="7EEA6A8A" w14:textId="77777777" w:rsidR="00E2050C" w:rsidRPr="0034296C" w:rsidRDefault="00E2050C" w:rsidP="005C7C97">
            <w:pPr>
              <w:spacing w:after="0" w:line="240" w:lineRule="auto"/>
              <w:ind w:right="5"/>
              <w:contextualSpacing/>
              <w:jc w:val="center"/>
              <w:rPr>
                <w:rFonts w:ascii="Times New Roman" w:eastAsia="Calibri" w:hAnsi="Times New Roman" w:cs="Times New Roman"/>
                <w:bCs/>
                <w:i/>
                <w:sz w:val="16"/>
                <w:szCs w:val="24"/>
              </w:rPr>
            </w:pPr>
          </w:p>
        </w:tc>
        <w:tc>
          <w:tcPr>
            <w:tcW w:w="1050" w:type="dxa"/>
            <w:noWrap/>
            <w:tcMar>
              <w:top w:w="0" w:type="dxa"/>
              <w:left w:w="28" w:type="dxa"/>
              <w:right w:w="28" w:type="dxa"/>
            </w:tcMar>
            <w:vAlign w:val="center"/>
          </w:tcPr>
          <w:p w14:paraId="02062F24" w14:textId="77777777" w:rsidR="00E2050C" w:rsidRPr="0034296C" w:rsidRDefault="00E2050C" w:rsidP="005C7C97">
            <w:pPr>
              <w:spacing w:after="0" w:line="240" w:lineRule="auto"/>
              <w:contextualSpacing/>
              <w:jc w:val="center"/>
              <w:rPr>
                <w:rFonts w:ascii="Times New Roman" w:eastAsia="Calibri" w:hAnsi="Times New Roman" w:cs="Times New Roman"/>
                <w:sz w:val="20"/>
                <w:szCs w:val="20"/>
              </w:rPr>
            </w:pPr>
          </w:p>
        </w:tc>
        <w:tc>
          <w:tcPr>
            <w:tcW w:w="708" w:type="dxa"/>
            <w:noWrap/>
            <w:tcMar>
              <w:top w:w="0" w:type="dxa"/>
              <w:left w:w="28" w:type="dxa"/>
              <w:right w:w="28" w:type="dxa"/>
            </w:tcMar>
            <w:vAlign w:val="center"/>
          </w:tcPr>
          <w:p w14:paraId="424B270F" w14:textId="77777777" w:rsidR="00E2050C" w:rsidRPr="0034296C" w:rsidRDefault="00E2050C" w:rsidP="005C7C97">
            <w:pPr>
              <w:spacing w:after="0" w:line="240" w:lineRule="auto"/>
              <w:contextualSpacing/>
              <w:jc w:val="center"/>
              <w:rPr>
                <w:rFonts w:ascii="Times New Roman" w:eastAsia="Calibri" w:hAnsi="Times New Roman" w:cs="Times New Roman"/>
                <w:sz w:val="20"/>
                <w:szCs w:val="20"/>
              </w:rPr>
            </w:pPr>
          </w:p>
        </w:tc>
        <w:tc>
          <w:tcPr>
            <w:tcW w:w="707" w:type="dxa"/>
            <w:noWrap/>
            <w:tcMar>
              <w:top w:w="0" w:type="dxa"/>
              <w:left w:w="28" w:type="dxa"/>
              <w:right w:w="28" w:type="dxa"/>
            </w:tcMar>
            <w:vAlign w:val="center"/>
          </w:tcPr>
          <w:p w14:paraId="58264005" w14:textId="77777777" w:rsidR="00E2050C" w:rsidRPr="0034296C" w:rsidRDefault="00E2050C" w:rsidP="005C7C97">
            <w:pPr>
              <w:spacing w:after="0" w:line="240" w:lineRule="auto"/>
              <w:contextualSpacing/>
              <w:jc w:val="center"/>
              <w:rPr>
                <w:rFonts w:ascii="Times New Roman" w:eastAsia="Calibri" w:hAnsi="Times New Roman" w:cs="Times New Roman"/>
                <w:i/>
                <w:sz w:val="20"/>
                <w:szCs w:val="20"/>
              </w:rPr>
            </w:pPr>
          </w:p>
        </w:tc>
        <w:tc>
          <w:tcPr>
            <w:tcW w:w="1074" w:type="dxa"/>
            <w:noWrap/>
            <w:tcMar>
              <w:top w:w="0" w:type="dxa"/>
              <w:left w:w="28" w:type="dxa"/>
              <w:right w:w="28" w:type="dxa"/>
            </w:tcMar>
            <w:vAlign w:val="center"/>
          </w:tcPr>
          <w:p w14:paraId="4E72DAEE" w14:textId="77777777" w:rsidR="00E2050C" w:rsidRPr="0034296C" w:rsidRDefault="00E2050C" w:rsidP="005C7C97">
            <w:pPr>
              <w:spacing w:after="0" w:line="240" w:lineRule="auto"/>
              <w:contextualSpacing/>
              <w:jc w:val="right"/>
              <w:rPr>
                <w:rFonts w:ascii="Times New Roman" w:eastAsia="Calibri" w:hAnsi="Times New Roman" w:cs="Times New Roman"/>
                <w:sz w:val="20"/>
                <w:szCs w:val="20"/>
              </w:rPr>
            </w:pPr>
          </w:p>
        </w:tc>
        <w:tc>
          <w:tcPr>
            <w:tcW w:w="1133" w:type="dxa"/>
            <w:noWrap/>
            <w:tcMar>
              <w:top w:w="0" w:type="dxa"/>
              <w:left w:w="28" w:type="dxa"/>
              <w:right w:w="28" w:type="dxa"/>
            </w:tcMar>
            <w:vAlign w:val="center"/>
          </w:tcPr>
          <w:p w14:paraId="2745B182" w14:textId="77777777" w:rsidR="00E2050C" w:rsidRPr="0034296C" w:rsidRDefault="00E2050C" w:rsidP="005C7C97">
            <w:pPr>
              <w:tabs>
                <w:tab w:val="left" w:pos="0"/>
              </w:tabs>
              <w:spacing w:after="0" w:line="240" w:lineRule="auto"/>
              <w:contextualSpacing/>
              <w:jc w:val="center"/>
              <w:rPr>
                <w:rFonts w:ascii="Times New Roman" w:eastAsia="Calibri" w:hAnsi="Times New Roman" w:cs="Times New Roman"/>
                <w:bCs/>
                <w:sz w:val="20"/>
                <w:szCs w:val="20"/>
              </w:rPr>
            </w:pPr>
          </w:p>
        </w:tc>
        <w:tc>
          <w:tcPr>
            <w:tcW w:w="850" w:type="dxa"/>
            <w:gridSpan w:val="2"/>
            <w:noWrap/>
            <w:tcMar>
              <w:top w:w="0" w:type="dxa"/>
              <w:left w:w="28" w:type="dxa"/>
              <w:right w:w="28" w:type="dxa"/>
            </w:tcMar>
            <w:vAlign w:val="center"/>
          </w:tcPr>
          <w:p w14:paraId="37B781EC" w14:textId="77777777" w:rsidR="00E2050C" w:rsidRPr="0034296C" w:rsidRDefault="00E2050C" w:rsidP="005C7C97">
            <w:pPr>
              <w:tabs>
                <w:tab w:val="left" w:pos="0"/>
              </w:tabs>
              <w:spacing w:after="0" w:line="240" w:lineRule="auto"/>
              <w:contextualSpacing/>
              <w:jc w:val="center"/>
              <w:rPr>
                <w:rFonts w:ascii="Times New Roman" w:eastAsia="Calibri" w:hAnsi="Times New Roman" w:cs="Times New Roman"/>
                <w:sz w:val="20"/>
                <w:szCs w:val="20"/>
              </w:rPr>
            </w:pPr>
          </w:p>
        </w:tc>
        <w:tc>
          <w:tcPr>
            <w:tcW w:w="708" w:type="dxa"/>
            <w:gridSpan w:val="2"/>
            <w:noWrap/>
            <w:tcMar>
              <w:top w:w="0" w:type="dxa"/>
              <w:left w:w="28" w:type="dxa"/>
              <w:right w:w="28" w:type="dxa"/>
            </w:tcMar>
            <w:vAlign w:val="center"/>
          </w:tcPr>
          <w:p w14:paraId="16000F55" w14:textId="77777777" w:rsidR="00E2050C" w:rsidRPr="0034296C" w:rsidRDefault="00E2050C" w:rsidP="005C7C97">
            <w:pPr>
              <w:spacing w:after="0" w:line="240" w:lineRule="auto"/>
              <w:contextualSpacing/>
              <w:jc w:val="right"/>
              <w:rPr>
                <w:rFonts w:ascii="Times New Roman" w:eastAsia="Calibri" w:hAnsi="Times New Roman" w:cs="Times New Roman"/>
                <w:sz w:val="20"/>
                <w:szCs w:val="20"/>
              </w:rPr>
            </w:pPr>
          </w:p>
        </w:tc>
        <w:tc>
          <w:tcPr>
            <w:tcW w:w="853" w:type="dxa"/>
            <w:noWrap/>
            <w:tcMar>
              <w:top w:w="0" w:type="dxa"/>
              <w:left w:w="28" w:type="dxa"/>
              <w:right w:w="28" w:type="dxa"/>
            </w:tcMar>
            <w:vAlign w:val="center"/>
          </w:tcPr>
          <w:p w14:paraId="1B58E621" w14:textId="77777777" w:rsidR="00E2050C" w:rsidRPr="0034296C" w:rsidRDefault="00E2050C" w:rsidP="005C7C97">
            <w:pPr>
              <w:spacing w:after="0" w:line="240" w:lineRule="auto"/>
              <w:contextualSpacing/>
              <w:jc w:val="right"/>
              <w:rPr>
                <w:rFonts w:ascii="Times New Roman" w:eastAsia="Calibri" w:hAnsi="Times New Roman" w:cs="Times New Roman"/>
                <w:sz w:val="20"/>
                <w:szCs w:val="20"/>
              </w:rPr>
            </w:pPr>
          </w:p>
        </w:tc>
        <w:tc>
          <w:tcPr>
            <w:tcW w:w="1137" w:type="dxa"/>
            <w:noWrap/>
            <w:tcMar>
              <w:top w:w="0" w:type="dxa"/>
              <w:left w:w="28" w:type="dxa"/>
              <w:right w:w="28" w:type="dxa"/>
            </w:tcMar>
            <w:vAlign w:val="center"/>
          </w:tcPr>
          <w:p w14:paraId="3C8146F2" w14:textId="77777777" w:rsidR="00E2050C" w:rsidRPr="0034296C" w:rsidRDefault="00E2050C" w:rsidP="005C7C97">
            <w:pPr>
              <w:spacing w:after="0" w:line="240" w:lineRule="auto"/>
              <w:ind w:right="119"/>
              <w:contextualSpacing/>
              <w:jc w:val="right"/>
              <w:rPr>
                <w:rFonts w:ascii="Times New Roman" w:eastAsia="Calibri" w:hAnsi="Times New Roman" w:cs="Times New Roman"/>
                <w:sz w:val="20"/>
                <w:szCs w:val="20"/>
              </w:rPr>
            </w:pPr>
          </w:p>
        </w:tc>
      </w:tr>
      <w:tr w:rsidR="00E2050C" w:rsidRPr="0034296C" w14:paraId="7E39756F" w14:textId="77777777" w:rsidTr="005A3935">
        <w:trPr>
          <w:trHeight w:val="200"/>
          <w:jc w:val="center"/>
        </w:trPr>
        <w:tc>
          <w:tcPr>
            <w:tcW w:w="423" w:type="dxa"/>
          </w:tcPr>
          <w:p w14:paraId="72915BE1" w14:textId="77777777" w:rsidR="00E2050C" w:rsidRPr="0034296C" w:rsidRDefault="00E2050C"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4.</w:t>
            </w:r>
          </w:p>
        </w:tc>
        <w:tc>
          <w:tcPr>
            <w:tcW w:w="1133" w:type="dxa"/>
          </w:tcPr>
          <w:p w14:paraId="4D7EA9A5" w14:textId="77777777" w:rsidR="00E2050C" w:rsidRPr="0034296C" w:rsidRDefault="00E2050C" w:rsidP="005C7C97">
            <w:pPr>
              <w:spacing w:after="0" w:line="240" w:lineRule="auto"/>
              <w:ind w:right="5"/>
              <w:contextualSpacing/>
              <w:jc w:val="center"/>
              <w:rPr>
                <w:rFonts w:ascii="Times New Roman" w:eastAsia="Calibri" w:hAnsi="Times New Roman" w:cs="Times New Roman"/>
                <w:bCs/>
                <w:i/>
                <w:sz w:val="16"/>
                <w:szCs w:val="24"/>
              </w:rPr>
            </w:pPr>
          </w:p>
        </w:tc>
        <w:tc>
          <w:tcPr>
            <w:tcW w:w="1050" w:type="dxa"/>
            <w:noWrap/>
            <w:tcMar>
              <w:top w:w="0" w:type="dxa"/>
              <w:left w:w="28" w:type="dxa"/>
              <w:right w:w="28" w:type="dxa"/>
            </w:tcMar>
            <w:vAlign w:val="center"/>
          </w:tcPr>
          <w:p w14:paraId="0F3EEFCB" w14:textId="77777777" w:rsidR="00E2050C" w:rsidRPr="0034296C" w:rsidRDefault="00E2050C" w:rsidP="005C7C97">
            <w:pPr>
              <w:spacing w:after="0" w:line="240" w:lineRule="auto"/>
              <w:contextualSpacing/>
              <w:jc w:val="center"/>
              <w:rPr>
                <w:rFonts w:ascii="Times New Roman" w:eastAsia="Calibri" w:hAnsi="Times New Roman" w:cs="Times New Roman"/>
                <w:sz w:val="20"/>
                <w:szCs w:val="20"/>
              </w:rPr>
            </w:pPr>
          </w:p>
        </w:tc>
        <w:tc>
          <w:tcPr>
            <w:tcW w:w="708" w:type="dxa"/>
            <w:noWrap/>
            <w:tcMar>
              <w:top w:w="0" w:type="dxa"/>
              <w:left w:w="28" w:type="dxa"/>
              <w:right w:w="28" w:type="dxa"/>
            </w:tcMar>
            <w:vAlign w:val="center"/>
          </w:tcPr>
          <w:p w14:paraId="7C81F1D8" w14:textId="77777777" w:rsidR="00E2050C" w:rsidRPr="0034296C" w:rsidRDefault="00E2050C" w:rsidP="005C7C97">
            <w:pPr>
              <w:spacing w:after="0" w:line="240" w:lineRule="auto"/>
              <w:contextualSpacing/>
              <w:jc w:val="center"/>
              <w:rPr>
                <w:rFonts w:ascii="Times New Roman" w:eastAsia="Calibri" w:hAnsi="Times New Roman" w:cs="Times New Roman"/>
                <w:sz w:val="20"/>
                <w:szCs w:val="20"/>
              </w:rPr>
            </w:pPr>
          </w:p>
        </w:tc>
        <w:tc>
          <w:tcPr>
            <w:tcW w:w="707" w:type="dxa"/>
            <w:noWrap/>
            <w:tcMar>
              <w:top w:w="0" w:type="dxa"/>
              <w:left w:w="28" w:type="dxa"/>
              <w:right w:w="28" w:type="dxa"/>
            </w:tcMar>
            <w:vAlign w:val="center"/>
          </w:tcPr>
          <w:p w14:paraId="2027E707" w14:textId="77777777" w:rsidR="00E2050C" w:rsidRPr="0034296C" w:rsidRDefault="00E2050C" w:rsidP="005C7C97">
            <w:pPr>
              <w:spacing w:after="0" w:line="240" w:lineRule="auto"/>
              <w:contextualSpacing/>
              <w:jc w:val="center"/>
              <w:rPr>
                <w:rFonts w:ascii="Times New Roman" w:eastAsia="Calibri" w:hAnsi="Times New Roman" w:cs="Times New Roman"/>
                <w:i/>
                <w:sz w:val="20"/>
                <w:szCs w:val="20"/>
              </w:rPr>
            </w:pPr>
          </w:p>
        </w:tc>
        <w:tc>
          <w:tcPr>
            <w:tcW w:w="1074" w:type="dxa"/>
            <w:noWrap/>
            <w:tcMar>
              <w:top w:w="0" w:type="dxa"/>
              <w:left w:w="28" w:type="dxa"/>
              <w:right w:w="28" w:type="dxa"/>
            </w:tcMar>
            <w:vAlign w:val="center"/>
          </w:tcPr>
          <w:p w14:paraId="35D6BF40" w14:textId="77777777" w:rsidR="00E2050C" w:rsidRPr="0034296C" w:rsidRDefault="00E2050C" w:rsidP="005C7C97">
            <w:pPr>
              <w:spacing w:after="0" w:line="240" w:lineRule="auto"/>
              <w:contextualSpacing/>
              <w:jc w:val="right"/>
              <w:rPr>
                <w:rFonts w:ascii="Times New Roman" w:eastAsia="Calibri" w:hAnsi="Times New Roman" w:cs="Times New Roman"/>
                <w:sz w:val="20"/>
                <w:szCs w:val="20"/>
              </w:rPr>
            </w:pPr>
          </w:p>
        </w:tc>
        <w:tc>
          <w:tcPr>
            <w:tcW w:w="1133" w:type="dxa"/>
            <w:noWrap/>
            <w:tcMar>
              <w:top w:w="0" w:type="dxa"/>
              <w:left w:w="28" w:type="dxa"/>
              <w:right w:w="28" w:type="dxa"/>
            </w:tcMar>
            <w:vAlign w:val="center"/>
          </w:tcPr>
          <w:p w14:paraId="0A73CD93" w14:textId="77777777" w:rsidR="00E2050C" w:rsidRPr="0034296C" w:rsidRDefault="00E2050C" w:rsidP="005C7C97">
            <w:pPr>
              <w:tabs>
                <w:tab w:val="left" w:pos="0"/>
              </w:tabs>
              <w:spacing w:after="0" w:line="240" w:lineRule="auto"/>
              <w:contextualSpacing/>
              <w:jc w:val="center"/>
              <w:rPr>
                <w:rFonts w:ascii="Times New Roman" w:eastAsia="Calibri" w:hAnsi="Times New Roman" w:cs="Times New Roman"/>
                <w:bCs/>
                <w:sz w:val="20"/>
                <w:szCs w:val="20"/>
              </w:rPr>
            </w:pPr>
          </w:p>
        </w:tc>
        <w:tc>
          <w:tcPr>
            <w:tcW w:w="850" w:type="dxa"/>
            <w:gridSpan w:val="2"/>
            <w:noWrap/>
            <w:tcMar>
              <w:top w:w="0" w:type="dxa"/>
              <w:left w:w="28" w:type="dxa"/>
              <w:right w:w="28" w:type="dxa"/>
            </w:tcMar>
            <w:vAlign w:val="center"/>
          </w:tcPr>
          <w:p w14:paraId="17A23348" w14:textId="77777777" w:rsidR="00E2050C" w:rsidRPr="0034296C" w:rsidRDefault="00E2050C" w:rsidP="005C7C97">
            <w:pPr>
              <w:tabs>
                <w:tab w:val="left" w:pos="0"/>
              </w:tabs>
              <w:spacing w:after="0" w:line="240" w:lineRule="auto"/>
              <w:contextualSpacing/>
              <w:jc w:val="center"/>
              <w:rPr>
                <w:rFonts w:ascii="Times New Roman" w:eastAsia="Calibri" w:hAnsi="Times New Roman" w:cs="Times New Roman"/>
                <w:sz w:val="20"/>
                <w:szCs w:val="20"/>
              </w:rPr>
            </w:pPr>
          </w:p>
        </w:tc>
        <w:tc>
          <w:tcPr>
            <w:tcW w:w="708" w:type="dxa"/>
            <w:gridSpan w:val="2"/>
            <w:noWrap/>
            <w:tcMar>
              <w:top w:w="0" w:type="dxa"/>
              <w:left w:w="28" w:type="dxa"/>
              <w:right w:w="28" w:type="dxa"/>
            </w:tcMar>
            <w:vAlign w:val="center"/>
          </w:tcPr>
          <w:p w14:paraId="44961172" w14:textId="77777777" w:rsidR="00E2050C" w:rsidRPr="0034296C" w:rsidRDefault="00E2050C" w:rsidP="005C7C97">
            <w:pPr>
              <w:spacing w:after="0" w:line="240" w:lineRule="auto"/>
              <w:contextualSpacing/>
              <w:jc w:val="right"/>
              <w:rPr>
                <w:rFonts w:ascii="Times New Roman" w:eastAsia="Calibri" w:hAnsi="Times New Roman" w:cs="Times New Roman"/>
                <w:sz w:val="20"/>
                <w:szCs w:val="20"/>
              </w:rPr>
            </w:pPr>
          </w:p>
        </w:tc>
        <w:tc>
          <w:tcPr>
            <w:tcW w:w="853" w:type="dxa"/>
            <w:noWrap/>
            <w:tcMar>
              <w:top w:w="0" w:type="dxa"/>
              <w:left w:w="28" w:type="dxa"/>
              <w:right w:w="28" w:type="dxa"/>
            </w:tcMar>
            <w:vAlign w:val="center"/>
          </w:tcPr>
          <w:p w14:paraId="4C281669" w14:textId="77777777" w:rsidR="00E2050C" w:rsidRPr="0034296C" w:rsidRDefault="00E2050C" w:rsidP="005C7C97">
            <w:pPr>
              <w:spacing w:after="0" w:line="240" w:lineRule="auto"/>
              <w:contextualSpacing/>
              <w:jc w:val="right"/>
              <w:rPr>
                <w:rFonts w:ascii="Times New Roman" w:eastAsia="Calibri" w:hAnsi="Times New Roman" w:cs="Times New Roman"/>
                <w:sz w:val="20"/>
                <w:szCs w:val="20"/>
              </w:rPr>
            </w:pPr>
          </w:p>
        </w:tc>
        <w:tc>
          <w:tcPr>
            <w:tcW w:w="1137" w:type="dxa"/>
            <w:noWrap/>
            <w:tcMar>
              <w:top w:w="0" w:type="dxa"/>
              <w:left w:w="28" w:type="dxa"/>
              <w:right w:w="28" w:type="dxa"/>
            </w:tcMar>
            <w:vAlign w:val="center"/>
          </w:tcPr>
          <w:p w14:paraId="38F08560" w14:textId="77777777" w:rsidR="00E2050C" w:rsidRPr="0034296C" w:rsidRDefault="00E2050C" w:rsidP="005C7C97">
            <w:pPr>
              <w:spacing w:after="0" w:line="240" w:lineRule="auto"/>
              <w:ind w:right="119"/>
              <w:contextualSpacing/>
              <w:jc w:val="right"/>
              <w:rPr>
                <w:rFonts w:ascii="Times New Roman" w:eastAsia="Calibri" w:hAnsi="Times New Roman" w:cs="Times New Roman"/>
                <w:sz w:val="20"/>
                <w:szCs w:val="20"/>
              </w:rPr>
            </w:pPr>
          </w:p>
        </w:tc>
      </w:tr>
      <w:tr w:rsidR="00E2050C" w:rsidRPr="0034296C" w14:paraId="2E26F3CC" w14:textId="77777777" w:rsidTr="005A3935">
        <w:trPr>
          <w:trHeight w:val="200"/>
          <w:jc w:val="center"/>
        </w:trPr>
        <w:tc>
          <w:tcPr>
            <w:tcW w:w="423" w:type="dxa"/>
          </w:tcPr>
          <w:p w14:paraId="7D5B210D" w14:textId="77777777" w:rsidR="00E2050C" w:rsidRPr="0034296C" w:rsidRDefault="00E2050C"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5.</w:t>
            </w:r>
          </w:p>
        </w:tc>
        <w:tc>
          <w:tcPr>
            <w:tcW w:w="1133" w:type="dxa"/>
          </w:tcPr>
          <w:p w14:paraId="2C0FE822" w14:textId="77777777" w:rsidR="00E2050C" w:rsidRPr="0034296C" w:rsidRDefault="00E2050C" w:rsidP="005C7C97">
            <w:pPr>
              <w:spacing w:after="0" w:line="240" w:lineRule="auto"/>
              <w:ind w:right="5"/>
              <w:contextualSpacing/>
              <w:jc w:val="center"/>
              <w:rPr>
                <w:rFonts w:ascii="Times New Roman" w:eastAsia="Calibri" w:hAnsi="Times New Roman" w:cs="Times New Roman"/>
                <w:bCs/>
                <w:i/>
                <w:sz w:val="16"/>
                <w:szCs w:val="16"/>
              </w:rPr>
            </w:pPr>
          </w:p>
        </w:tc>
        <w:tc>
          <w:tcPr>
            <w:tcW w:w="1050" w:type="dxa"/>
            <w:noWrap/>
            <w:tcMar>
              <w:top w:w="0" w:type="dxa"/>
              <w:left w:w="28" w:type="dxa"/>
              <w:right w:w="28" w:type="dxa"/>
            </w:tcMar>
            <w:vAlign w:val="center"/>
          </w:tcPr>
          <w:p w14:paraId="7949364B" w14:textId="77777777" w:rsidR="00E2050C" w:rsidRPr="0034296C" w:rsidRDefault="00E2050C" w:rsidP="005C7C97">
            <w:pPr>
              <w:spacing w:after="0" w:line="240" w:lineRule="auto"/>
              <w:contextualSpacing/>
              <w:jc w:val="center"/>
              <w:rPr>
                <w:rFonts w:ascii="Times New Roman" w:eastAsia="Calibri" w:hAnsi="Times New Roman" w:cs="Times New Roman"/>
                <w:sz w:val="20"/>
                <w:szCs w:val="20"/>
              </w:rPr>
            </w:pPr>
          </w:p>
        </w:tc>
        <w:tc>
          <w:tcPr>
            <w:tcW w:w="708" w:type="dxa"/>
            <w:noWrap/>
            <w:tcMar>
              <w:top w:w="0" w:type="dxa"/>
              <w:left w:w="28" w:type="dxa"/>
              <w:right w:w="28" w:type="dxa"/>
            </w:tcMar>
            <w:vAlign w:val="center"/>
          </w:tcPr>
          <w:p w14:paraId="08B4C234" w14:textId="77777777" w:rsidR="00E2050C" w:rsidRPr="0034296C" w:rsidRDefault="00E2050C" w:rsidP="005C7C97">
            <w:pPr>
              <w:spacing w:after="0" w:line="240" w:lineRule="auto"/>
              <w:contextualSpacing/>
              <w:jc w:val="center"/>
              <w:rPr>
                <w:rFonts w:ascii="Times New Roman" w:eastAsia="Calibri" w:hAnsi="Times New Roman" w:cs="Times New Roman"/>
                <w:sz w:val="20"/>
                <w:szCs w:val="20"/>
              </w:rPr>
            </w:pPr>
          </w:p>
        </w:tc>
        <w:tc>
          <w:tcPr>
            <w:tcW w:w="707" w:type="dxa"/>
            <w:noWrap/>
            <w:tcMar>
              <w:top w:w="0" w:type="dxa"/>
              <w:left w:w="28" w:type="dxa"/>
              <w:right w:w="28" w:type="dxa"/>
            </w:tcMar>
            <w:vAlign w:val="center"/>
          </w:tcPr>
          <w:p w14:paraId="198AE82F" w14:textId="77777777" w:rsidR="00E2050C" w:rsidRPr="0034296C" w:rsidRDefault="00E2050C" w:rsidP="005C7C97">
            <w:pPr>
              <w:spacing w:after="0" w:line="240" w:lineRule="auto"/>
              <w:contextualSpacing/>
              <w:jc w:val="center"/>
              <w:rPr>
                <w:rFonts w:ascii="Times New Roman" w:eastAsia="Calibri" w:hAnsi="Times New Roman" w:cs="Times New Roman"/>
                <w:i/>
                <w:sz w:val="20"/>
                <w:szCs w:val="20"/>
              </w:rPr>
            </w:pPr>
          </w:p>
        </w:tc>
        <w:tc>
          <w:tcPr>
            <w:tcW w:w="1074" w:type="dxa"/>
            <w:noWrap/>
            <w:tcMar>
              <w:top w:w="0" w:type="dxa"/>
              <w:left w:w="28" w:type="dxa"/>
              <w:right w:w="28" w:type="dxa"/>
            </w:tcMar>
            <w:vAlign w:val="center"/>
          </w:tcPr>
          <w:p w14:paraId="00FA1BC2" w14:textId="77777777" w:rsidR="00E2050C" w:rsidRPr="0034296C" w:rsidRDefault="00E2050C" w:rsidP="005C7C97">
            <w:pPr>
              <w:spacing w:after="0" w:line="240" w:lineRule="auto"/>
              <w:contextualSpacing/>
              <w:jc w:val="right"/>
              <w:rPr>
                <w:rFonts w:ascii="Times New Roman" w:eastAsia="Calibri" w:hAnsi="Times New Roman" w:cs="Times New Roman"/>
                <w:sz w:val="20"/>
                <w:szCs w:val="20"/>
              </w:rPr>
            </w:pPr>
          </w:p>
        </w:tc>
        <w:tc>
          <w:tcPr>
            <w:tcW w:w="1133" w:type="dxa"/>
            <w:noWrap/>
            <w:tcMar>
              <w:top w:w="0" w:type="dxa"/>
              <w:left w:w="28" w:type="dxa"/>
              <w:right w:w="28" w:type="dxa"/>
            </w:tcMar>
            <w:vAlign w:val="center"/>
          </w:tcPr>
          <w:p w14:paraId="16079C4C" w14:textId="77777777" w:rsidR="00E2050C" w:rsidRPr="0034296C" w:rsidRDefault="00E2050C" w:rsidP="005C7C97">
            <w:pPr>
              <w:tabs>
                <w:tab w:val="left" w:pos="0"/>
              </w:tabs>
              <w:spacing w:after="0" w:line="240" w:lineRule="auto"/>
              <w:contextualSpacing/>
              <w:jc w:val="center"/>
              <w:rPr>
                <w:rFonts w:ascii="Times New Roman" w:eastAsia="Calibri" w:hAnsi="Times New Roman" w:cs="Times New Roman"/>
                <w:bCs/>
                <w:sz w:val="20"/>
                <w:szCs w:val="20"/>
              </w:rPr>
            </w:pPr>
          </w:p>
        </w:tc>
        <w:tc>
          <w:tcPr>
            <w:tcW w:w="850" w:type="dxa"/>
            <w:gridSpan w:val="2"/>
            <w:noWrap/>
            <w:tcMar>
              <w:top w:w="0" w:type="dxa"/>
              <w:left w:w="28" w:type="dxa"/>
              <w:right w:w="28" w:type="dxa"/>
            </w:tcMar>
            <w:vAlign w:val="center"/>
          </w:tcPr>
          <w:p w14:paraId="3D03D9A4" w14:textId="77777777" w:rsidR="00E2050C" w:rsidRPr="0034296C" w:rsidRDefault="00E2050C" w:rsidP="005C7C97">
            <w:pPr>
              <w:tabs>
                <w:tab w:val="left" w:pos="0"/>
              </w:tabs>
              <w:spacing w:after="0" w:line="240" w:lineRule="auto"/>
              <w:contextualSpacing/>
              <w:jc w:val="center"/>
              <w:rPr>
                <w:rFonts w:ascii="Times New Roman" w:eastAsia="Calibri" w:hAnsi="Times New Roman" w:cs="Times New Roman"/>
                <w:sz w:val="20"/>
                <w:szCs w:val="20"/>
              </w:rPr>
            </w:pPr>
          </w:p>
        </w:tc>
        <w:tc>
          <w:tcPr>
            <w:tcW w:w="708" w:type="dxa"/>
            <w:gridSpan w:val="2"/>
            <w:noWrap/>
            <w:tcMar>
              <w:top w:w="0" w:type="dxa"/>
              <w:left w:w="28" w:type="dxa"/>
              <w:right w:w="28" w:type="dxa"/>
            </w:tcMar>
            <w:vAlign w:val="center"/>
          </w:tcPr>
          <w:p w14:paraId="57C1393D" w14:textId="77777777" w:rsidR="00E2050C" w:rsidRPr="0034296C" w:rsidRDefault="00E2050C" w:rsidP="005C7C97">
            <w:pPr>
              <w:spacing w:after="0" w:line="240" w:lineRule="auto"/>
              <w:contextualSpacing/>
              <w:jc w:val="right"/>
              <w:rPr>
                <w:rFonts w:ascii="Times New Roman" w:eastAsia="Calibri" w:hAnsi="Times New Roman" w:cs="Times New Roman"/>
                <w:sz w:val="20"/>
                <w:szCs w:val="20"/>
              </w:rPr>
            </w:pPr>
          </w:p>
        </w:tc>
        <w:tc>
          <w:tcPr>
            <w:tcW w:w="853" w:type="dxa"/>
            <w:noWrap/>
            <w:tcMar>
              <w:top w:w="0" w:type="dxa"/>
              <w:left w:w="28" w:type="dxa"/>
              <w:right w:w="28" w:type="dxa"/>
            </w:tcMar>
            <w:vAlign w:val="center"/>
          </w:tcPr>
          <w:p w14:paraId="2ABDB46D" w14:textId="77777777" w:rsidR="00E2050C" w:rsidRPr="0034296C" w:rsidRDefault="00E2050C" w:rsidP="005C7C97">
            <w:pPr>
              <w:spacing w:after="0" w:line="240" w:lineRule="auto"/>
              <w:contextualSpacing/>
              <w:jc w:val="right"/>
              <w:rPr>
                <w:rFonts w:ascii="Times New Roman" w:eastAsia="Calibri" w:hAnsi="Times New Roman" w:cs="Times New Roman"/>
                <w:sz w:val="20"/>
                <w:szCs w:val="20"/>
              </w:rPr>
            </w:pPr>
          </w:p>
        </w:tc>
        <w:tc>
          <w:tcPr>
            <w:tcW w:w="1137" w:type="dxa"/>
            <w:noWrap/>
            <w:tcMar>
              <w:top w:w="0" w:type="dxa"/>
              <w:left w:w="28" w:type="dxa"/>
              <w:right w:w="28" w:type="dxa"/>
            </w:tcMar>
            <w:vAlign w:val="center"/>
          </w:tcPr>
          <w:p w14:paraId="4ABF7637" w14:textId="77777777" w:rsidR="00E2050C" w:rsidRPr="0034296C" w:rsidRDefault="00E2050C" w:rsidP="005C7C97">
            <w:pPr>
              <w:spacing w:after="0" w:line="240" w:lineRule="auto"/>
              <w:ind w:right="119"/>
              <w:contextualSpacing/>
              <w:jc w:val="right"/>
              <w:rPr>
                <w:rFonts w:ascii="Times New Roman" w:eastAsia="Calibri" w:hAnsi="Times New Roman" w:cs="Times New Roman"/>
                <w:sz w:val="20"/>
                <w:szCs w:val="20"/>
              </w:rPr>
            </w:pPr>
          </w:p>
        </w:tc>
      </w:tr>
      <w:tr w:rsidR="00E2050C" w:rsidRPr="0034296C" w14:paraId="67D1003F" w14:textId="77777777" w:rsidTr="005A3935">
        <w:trPr>
          <w:trHeight w:val="200"/>
          <w:jc w:val="center"/>
        </w:trPr>
        <w:tc>
          <w:tcPr>
            <w:tcW w:w="423" w:type="dxa"/>
          </w:tcPr>
          <w:p w14:paraId="2763AE74" w14:textId="77777777" w:rsidR="00E2050C" w:rsidRPr="0034296C" w:rsidRDefault="00E2050C"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6.</w:t>
            </w:r>
          </w:p>
        </w:tc>
        <w:tc>
          <w:tcPr>
            <w:tcW w:w="1133" w:type="dxa"/>
          </w:tcPr>
          <w:p w14:paraId="36286DB6" w14:textId="77777777" w:rsidR="00E2050C" w:rsidRPr="0034296C" w:rsidRDefault="00E2050C" w:rsidP="005C7C97">
            <w:pPr>
              <w:spacing w:after="0" w:line="240" w:lineRule="auto"/>
              <w:ind w:right="5"/>
              <w:contextualSpacing/>
              <w:jc w:val="center"/>
              <w:rPr>
                <w:rFonts w:ascii="Times New Roman" w:eastAsia="Calibri" w:hAnsi="Times New Roman" w:cs="Times New Roman"/>
                <w:bCs/>
                <w:i/>
                <w:sz w:val="16"/>
                <w:szCs w:val="16"/>
              </w:rPr>
            </w:pPr>
          </w:p>
        </w:tc>
        <w:tc>
          <w:tcPr>
            <w:tcW w:w="1050" w:type="dxa"/>
            <w:noWrap/>
            <w:tcMar>
              <w:top w:w="0" w:type="dxa"/>
              <w:left w:w="28" w:type="dxa"/>
              <w:right w:w="28" w:type="dxa"/>
            </w:tcMar>
            <w:vAlign w:val="center"/>
          </w:tcPr>
          <w:p w14:paraId="4805A33A" w14:textId="77777777" w:rsidR="00E2050C" w:rsidRPr="0034296C" w:rsidRDefault="00E2050C" w:rsidP="005C7C97">
            <w:pPr>
              <w:spacing w:after="0" w:line="240" w:lineRule="auto"/>
              <w:contextualSpacing/>
              <w:jc w:val="center"/>
              <w:rPr>
                <w:rFonts w:ascii="Times New Roman" w:eastAsia="Calibri" w:hAnsi="Times New Roman" w:cs="Times New Roman"/>
                <w:sz w:val="20"/>
                <w:szCs w:val="20"/>
              </w:rPr>
            </w:pPr>
          </w:p>
        </w:tc>
        <w:tc>
          <w:tcPr>
            <w:tcW w:w="708" w:type="dxa"/>
            <w:noWrap/>
            <w:tcMar>
              <w:top w:w="0" w:type="dxa"/>
              <w:left w:w="28" w:type="dxa"/>
              <w:right w:w="28" w:type="dxa"/>
            </w:tcMar>
            <w:vAlign w:val="center"/>
          </w:tcPr>
          <w:p w14:paraId="1B53C62F" w14:textId="77777777" w:rsidR="00E2050C" w:rsidRPr="0034296C" w:rsidRDefault="00E2050C" w:rsidP="005C7C97">
            <w:pPr>
              <w:spacing w:after="0" w:line="240" w:lineRule="auto"/>
              <w:contextualSpacing/>
              <w:jc w:val="center"/>
              <w:rPr>
                <w:rFonts w:ascii="Times New Roman" w:eastAsia="Calibri" w:hAnsi="Times New Roman" w:cs="Times New Roman"/>
                <w:sz w:val="20"/>
                <w:szCs w:val="20"/>
              </w:rPr>
            </w:pPr>
          </w:p>
        </w:tc>
        <w:tc>
          <w:tcPr>
            <w:tcW w:w="707" w:type="dxa"/>
            <w:noWrap/>
            <w:tcMar>
              <w:top w:w="0" w:type="dxa"/>
              <w:left w:w="28" w:type="dxa"/>
              <w:right w:w="28" w:type="dxa"/>
            </w:tcMar>
            <w:vAlign w:val="center"/>
          </w:tcPr>
          <w:p w14:paraId="77E6B1F1" w14:textId="77777777" w:rsidR="00E2050C" w:rsidRPr="0034296C" w:rsidRDefault="00E2050C" w:rsidP="005C7C97">
            <w:pPr>
              <w:spacing w:after="0" w:line="240" w:lineRule="auto"/>
              <w:contextualSpacing/>
              <w:jc w:val="center"/>
              <w:rPr>
                <w:rFonts w:ascii="Times New Roman" w:eastAsia="Calibri" w:hAnsi="Times New Roman" w:cs="Times New Roman"/>
                <w:i/>
                <w:sz w:val="20"/>
                <w:szCs w:val="20"/>
              </w:rPr>
            </w:pPr>
          </w:p>
        </w:tc>
        <w:tc>
          <w:tcPr>
            <w:tcW w:w="1074" w:type="dxa"/>
            <w:noWrap/>
            <w:tcMar>
              <w:top w:w="0" w:type="dxa"/>
              <w:left w:w="28" w:type="dxa"/>
              <w:right w:w="28" w:type="dxa"/>
            </w:tcMar>
            <w:vAlign w:val="center"/>
          </w:tcPr>
          <w:p w14:paraId="68456595" w14:textId="77777777" w:rsidR="00E2050C" w:rsidRPr="0034296C" w:rsidRDefault="00E2050C" w:rsidP="005C7C97">
            <w:pPr>
              <w:spacing w:after="0" w:line="240" w:lineRule="auto"/>
              <w:contextualSpacing/>
              <w:jc w:val="right"/>
              <w:rPr>
                <w:rFonts w:ascii="Times New Roman" w:eastAsia="Calibri" w:hAnsi="Times New Roman" w:cs="Times New Roman"/>
                <w:sz w:val="20"/>
                <w:szCs w:val="20"/>
              </w:rPr>
            </w:pPr>
          </w:p>
        </w:tc>
        <w:tc>
          <w:tcPr>
            <w:tcW w:w="1133" w:type="dxa"/>
            <w:noWrap/>
            <w:tcMar>
              <w:top w:w="0" w:type="dxa"/>
              <w:left w:w="28" w:type="dxa"/>
              <w:right w:w="28" w:type="dxa"/>
            </w:tcMar>
            <w:vAlign w:val="center"/>
          </w:tcPr>
          <w:p w14:paraId="4956E8DC" w14:textId="77777777" w:rsidR="00E2050C" w:rsidRPr="0034296C" w:rsidRDefault="00E2050C" w:rsidP="005C7C97">
            <w:pPr>
              <w:tabs>
                <w:tab w:val="left" w:pos="0"/>
              </w:tabs>
              <w:spacing w:after="0" w:line="240" w:lineRule="auto"/>
              <w:contextualSpacing/>
              <w:jc w:val="center"/>
              <w:rPr>
                <w:rFonts w:ascii="Times New Roman" w:eastAsia="Calibri" w:hAnsi="Times New Roman" w:cs="Times New Roman"/>
                <w:bCs/>
                <w:sz w:val="20"/>
                <w:szCs w:val="20"/>
              </w:rPr>
            </w:pPr>
          </w:p>
        </w:tc>
        <w:tc>
          <w:tcPr>
            <w:tcW w:w="850" w:type="dxa"/>
            <w:gridSpan w:val="2"/>
            <w:noWrap/>
            <w:tcMar>
              <w:top w:w="0" w:type="dxa"/>
              <w:left w:w="28" w:type="dxa"/>
              <w:right w:w="28" w:type="dxa"/>
            </w:tcMar>
            <w:vAlign w:val="center"/>
          </w:tcPr>
          <w:p w14:paraId="263010B2" w14:textId="77777777" w:rsidR="00E2050C" w:rsidRPr="0034296C" w:rsidRDefault="00E2050C" w:rsidP="005C7C97">
            <w:pPr>
              <w:tabs>
                <w:tab w:val="left" w:pos="0"/>
              </w:tabs>
              <w:spacing w:after="0" w:line="240" w:lineRule="auto"/>
              <w:contextualSpacing/>
              <w:jc w:val="center"/>
              <w:rPr>
                <w:rFonts w:ascii="Times New Roman" w:eastAsia="Calibri" w:hAnsi="Times New Roman" w:cs="Times New Roman"/>
                <w:sz w:val="20"/>
                <w:szCs w:val="20"/>
              </w:rPr>
            </w:pPr>
          </w:p>
        </w:tc>
        <w:tc>
          <w:tcPr>
            <w:tcW w:w="708" w:type="dxa"/>
            <w:gridSpan w:val="2"/>
            <w:noWrap/>
            <w:tcMar>
              <w:top w:w="0" w:type="dxa"/>
              <w:left w:w="28" w:type="dxa"/>
              <w:right w:w="28" w:type="dxa"/>
            </w:tcMar>
            <w:vAlign w:val="center"/>
          </w:tcPr>
          <w:p w14:paraId="1CFD4F2A" w14:textId="77777777" w:rsidR="00E2050C" w:rsidRPr="0034296C" w:rsidRDefault="00E2050C" w:rsidP="005C7C97">
            <w:pPr>
              <w:spacing w:after="0" w:line="240" w:lineRule="auto"/>
              <w:contextualSpacing/>
              <w:jc w:val="right"/>
              <w:rPr>
                <w:rFonts w:ascii="Times New Roman" w:eastAsia="Calibri" w:hAnsi="Times New Roman" w:cs="Times New Roman"/>
                <w:sz w:val="20"/>
                <w:szCs w:val="20"/>
              </w:rPr>
            </w:pPr>
          </w:p>
        </w:tc>
        <w:tc>
          <w:tcPr>
            <w:tcW w:w="853" w:type="dxa"/>
            <w:noWrap/>
            <w:tcMar>
              <w:top w:w="0" w:type="dxa"/>
              <w:left w:w="28" w:type="dxa"/>
              <w:right w:w="28" w:type="dxa"/>
            </w:tcMar>
            <w:vAlign w:val="center"/>
          </w:tcPr>
          <w:p w14:paraId="3CD2B136" w14:textId="77777777" w:rsidR="00E2050C" w:rsidRPr="0034296C" w:rsidRDefault="00E2050C" w:rsidP="005C7C97">
            <w:pPr>
              <w:spacing w:after="0" w:line="240" w:lineRule="auto"/>
              <w:contextualSpacing/>
              <w:jc w:val="right"/>
              <w:rPr>
                <w:rFonts w:ascii="Times New Roman" w:eastAsia="Calibri" w:hAnsi="Times New Roman" w:cs="Times New Roman"/>
                <w:sz w:val="20"/>
                <w:szCs w:val="20"/>
              </w:rPr>
            </w:pPr>
          </w:p>
        </w:tc>
        <w:tc>
          <w:tcPr>
            <w:tcW w:w="1137" w:type="dxa"/>
            <w:noWrap/>
            <w:tcMar>
              <w:top w:w="0" w:type="dxa"/>
              <w:left w:w="28" w:type="dxa"/>
              <w:right w:w="28" w:type="dxa"/>
            </w:tcMar>
            <w:vAlign w:val="center"/>
          </w:tcPr>
          <w:p w14:paraId="79E52BDF" w14:textId="77777777" w:rsidR="00E2050C" w:rsidRPr="0034296C" w:rsidRDefault="00E2050C" w:rsidP="005C7C97">
            <w:pPr>
              <w:spacing w:after="0" w:line="240" w:lineRule="auto"/>
              <w:ind w:right="119"/>
              <w:contextualSpacing/>
              <w:jc w:val="right"/>
              <w:rPr>
                <w:rFonts w:ascii="Times New Roman" w:eastAsia="Calibri" w:hAnsi="Times New Roman" w:cs="Times New Roman"/>
                <w:sz w:val="20"/>
                <w:szCs w:val="20"/>
              </w:rPr>
            </w:pPr>
          </w:p>
        </w:tc>
      </w:tr>
      <w:tr w:rsidR="00E2050C" w:rsidRPr="0034296C" w14:paraId="5B94B907" w14:textId="77777777" w:rsidTr="005A3935">
        <w:trPr>
          <w:trHeight w:val="200"/>
          <w:jc w:val="center"/>
        </w:trPr>
        <w:tc>
          <w:tcPr>
            <w:tcW w:w="423" w:type="dxa"/>
          </w:tcPr>
          <w:p w14:paraId="58036300" w14:textId="77777777" w:rsidR="00E2050C" w:rsidRPr="0034296C" w:rsidRDefault="00E2050C"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7.</w:t>
            </w:r>
          </w:p>
        </w:tc>
        <w:tc>
          <w:tcPr>
            <w:tcW w:w="1133" w:type="dxa"/>
          </w:tcPr>
          <w:p w14:paraId="14F9E958" w14:textId="77777777" w:rsidR="00E2050C" w:rsidRPr="0034296C" w:rsidRDefault="00E2050C" w:rsidP="005C7C97">
            <w:pPr>
              <w:spacing w:after="0" w:line="240" w:lineRule="auto"/>
              <w:ind w:right="5"/>
              <w:contextualSpacing/>
              <w:jc w:val="center"/>
              <w:rPr>
                <w:rFonts w:ascii="Times New Roman" w:eastAsia="Calibri" w:hAnsi="Times New Roman" w:cs="Times New Roman"/>
                <w:bCs/>
                <w:i/>
                <w:sz w:val="16"/>
                <w:szCs w:val="16"/>
              </w:rPr>
            </w:pPr>
          </w:p>
        </w:tc>
        <w:tc>
          <w:tcPr>
            <w:tcW w:w="1050" w:type="dxa"/>
            <w:noWrap/>
            <w:tcMar>
              <w:top w:w="0" w:type="dxa"/>
              <w:left w:w="28" w:type="dxa"/>
              <w:right w:w="28" w:type="dxa"/>
            </w:tcMar>
            <w:vAlign w:val="center"/>
          </w:tcPr>
          <w:p w14:paraId="52798F7D" w14:textId="77777777" w:rsidR="00E2050C" w:rsidRPr="0034296C" w:rsidRDefault="00E2050C" w:rsidP="005C7C97">
            <w:pPr>
              <w:spacing w:after="0" w:line="240" w:lineRule="auto"/>
              <w:contextualSpacing/>
              <w:jc w:val="center"/>
              <w:rPr>
                <w:rFonts w:ascii="Times New Roman" w:eastAsia="Calibri" w:hAnsi="Times New Roman" w:cs="Times New Roman"/>
                <w:sz w:val="20"/>
                <w:szCs w:val="20"/>
              </w:rPr>
            </w:pPr>
          </w:p>
        </w:tc>
        <w:tc>
          <w:tcPr>
            <w:tcW w:w="708" w:type="dxa"/>
            <w:noWrap/>
            <w:tcMar>
              <w:top w:w="0" w:type="dxa"/>
              <w:left w:w="28" w:type="dxa"/>
              <w:right w:w="28" w:type="dxa"/>
            </w:tcMar>
            <w:vAlign w:val="center"/>
          </w:tcPr>
          <w:p w14:paraId="1C8282EF" w14:textId="77777777" w:rsidR="00E2050C" w:rsidRPr="0034296C" w:rsidRDefault="00E2050C" w:rsidP="005C7C97">
            <w:pPr>
              <w:spacing w:after="0" w:line="240" w:lineRule="auto"/>
              <w:contextualSpacing/>
              <w:jc w:val="center"/>
              <w:rPr>
                <w:rFonts w:ascii="Times New Roman" w:eastAsia="Calibri" w:hAnsi="Times New Roman" w:cs="Times New Roman"/>
                <w:sz w:val="20"/>
                <w:szCs w:val="20"/>
              </w:rPr>
            </w:pPr>
          </w:p>
        </w:tc>
        <w:tc>
          <w:tcPr>
            <w:tcW w:w="707" w:type="dxa"/>
            <w:noWrap/>
            <w:tcMar>
              <w:top w:w="0" w:type="dxa"/>
              <w:left w:w="28" w:type="dxa"/>
              <w:right w:w="28" w:type="dxa"/>
            </w:tcMar>
            <w:vAlign w:val="center"/>
          </w:tcPr>
          <w:p w14:paraId="55E5BA1A" w14:textId="77777777" w:rsidR="00E2050C" w:rsidRPr="0034296C" w:rsidRDefault="00E2050C" w:rsidP="005C7C97">
            <w:pPr>
              <w:spacing w:after="0" w:line="240" w:lineRule="auto"/>
              <w:contextualSpacing/>
              <w:jc w:val="center"/>
              <w:rPr>
                <w:rFonts w:ascii="Times New Roman" w:eastAsia="Calibri" w:hAnsi="Times New Roman" w:cs="Times New Roman"/>
                <w:i/>
                <w:sz w:val="20"/>
                <w:szCs w:val="20"/>
              </w:rPr>
            </w:pPr>
          </w:p>
        </w:tc>
        <w:tc>
          <w:tcPr>
            <w:tcW w:w="1074" w:type="dxa"/>
            <w:noWrap/>
            <w:tcMar>
              <w:top w:w="0" w:type="dxa"/>
              <w:left w:w="28" w:type="dxa"/>
              <w:right w:w="28" w:type="dxa"/>
            </w:tcMar>
            <w:vAlign w:val="center"/>
          </w:tcPr>
          <w:p w14:paraId="692168E2" w14:textId="77777777" w:rsidR="00E2050C" w:rsidRPr="0034296C" w:rsidRDefault="00E2050C" w:rsidP="005C7C97">
            <w:pPr>
              <w:spacing w:after="0" w:line="240" w:lineRule="auto"/>
              <w:contextualSpacing/>
              <w:jc w:val="right"/>
              <w:rPr>
                <w:rFonts w:ascii="Times New Roman" w:eastAsia="Calibri" w:hAnsi="Times New Roman" w:cs="Times New Roman"/>
                <w:sz w:val="20"/>
                <w:szCs w:val="20"/>
              </w:rPr>
            </w:pPr>
          </w:p>
        </w:tc>
        <w:tc>
          <w:tcPr>
            <w:tcW w:w="1133" w:type="dxa"/>
            <w:noWrap/>
            <w:tcMar>
              <w:top w:w="0" w:type="dxa"/>
              <w:left w:w="28" w:type="dxa"/>
              <w:right w:w="28" w:type="dxa"/>
            </w:tcMar>
            <w:vAlign w:val="center"/>
          </w:tcPr>
          <w:p w14:paraId="41C1A674" w14:textId="77777777" w:rsidR="00E2050C" w:rsidRPr="0034296C" w:rsidRDefault="00E2050C" w:rsidP="005C7C97">
            <w:pPr>
              <w:tabs>
                <w:tab w:val="left" w:pos="0"/>
              </w:tabs>
              <w:spacing w:after="0" w:line="240" w:lineRule="auto"/>
              <w:contextualSpacing/>
              <w:jc w:val="center"/>
              <w:rPr>
                <w:rFonts w:ascii="Times New Roman" w:eastAsia="Calibri" w:hAnsi="Times New Roman" w:cs="Times New Roman"/>
                <w:bCs/>
                <w:sz w:val="20"/>
                <w:szCs w:val="20"/>
              </w:rPr>
            </w:pPr>
          </w:p>
        </w:tc>
        <w:tc>
          <w:tcPr>
            <w:tcW w:w="850" w:type="dxa"/>
            <w:gridSpan w:val="2"/>
            <w:noWrap/>
            <w:tcMar>
              <w:top w:w="0" w:type="dxa"/>
              <w:left w:w="28" w:type="dxa"/>
              <w:right w:w="28" w:type="dxa"/>
            </w:tcMar>
            <w:vAlign w:val="center"/>
          </w:tcPr>
          <w:p w14:paraId="3D1B8FC0" w14:textId="77777777" w:rsidR="00E2050C" w:rsidRPr="0034296C" w:rsidRDefault="00E2050C" w:rsidP="005C7C97">
            <w:pPr>
              <w:tabs>
                <w:tab w:val="left" w:pos="0"/>
              </w:tabs>
              <w:spacing w:after="0" w:line="240" w:lineRule="auto"/>
              <w:contextualSpacing/>
              <w:jc w:val="center"/>
              <w:rPr>
                <w:rFonts w:ascii="Times New Roman" w:eastAsia="Calibri" w:hAnsi="Times New Roman" w:cs="Times New Roman"/>
                <w:sz w:val="20"/>
                <w:szCs w:val="20"/>
              </w:rPr>
            </w:pPr>
          </w:p>
        </w:tc>
        <w:tc>
          <w:tcPr>
            <w:tcW w:w="708" w:type="dxa"/>
            <w:gridSpan w:val="2"/>
            <w:noWrap/>
            <w:tcMar>
              <w:top w:w="0" w:type="dxa"/>
              <w:left w:w="28" w:type="dxa"/>
              <w:right w:w="28" w:type="dxa"/>
            </w:tcMar>
            <w:vAlign w:val="center"/>
          </w:tcPr>
          <w:p w14:paraId="656689E5" w14:textId="77777777" w:rsidR="00E2050C" w:rsidRPr="0034296C" w:rsidRDefault="00E2050C" w:rsidP="005C7C97">
            <w:pPr>
              <w:spacing w:after="0" w:line="240" w:lineRule="auto"/>
              <w:contextualSpacing/>
              <w:jc w:val="right"/>
              <w:rPr>
                <w:rFonts w:ascii="Times New Roman" w:eastAsia="Calibri" w:hAnsi="Times New Roman" w:cs="Times New Roman"/>
                <w:sz w:val="20"/>
                <w:szCs w:val="20"/>
              </w:rPr>
            </w:pPr>
          </w:p>
        </w:tc>
        <w:tc>
          <w:tcPr>
            <w:tcW w:w="853" w:type="dxa"/>
            <w:noWrap/>
            <w:tcMar>
              <w:top w:w="0" w:type="dxa"/>
              <w:left w:w="28" w:type="dxa"/>
              <w:right w:w="28" w:type="dxa"/>
            </w:tcMar>
            <w:vAlign w:val="center"/>
          </w:tcPr>
          <w:p w14:paraId="29C50B88" w14:textId="77777777" w:rsidR="00E2050C" w:rsidRPr="0034296C" w:rsidRDefault="00E2050C" w:rsidP="005C7C97">
            <w:pPr>
              <w:spacing w:after="0" w:line="240" w:lineRule="auto"/>
              <w:contextualSpacing/>
              <w:jc w:val="right"/>
              <w:rPr>
                <w:rFonts w:ascii="Times New Roman" w:eastAsia="Calibri" w:hAnsi="Times New Roman" w:cs="Times New Roman"/>
                <w:sz w:val="20"/>
                <w:szCs w:val="20"/>
              </w:rPr>
            </w:pPr>
          </w:p>
        </w:tc>
        <w:tc>
          <w:tcPr>
            <w:tcW w:w="1137" w:type="dxa"/>
            <w:noWrap/>
            <w:tcMar>
              <w:top w:w="0" w:type="dxa"/>
              <w:left w:w="28" w:type="dxa"/>
              <w:right w:w="28" w:type="dxa"/>
            </w:tcMar>
            <w:vAlign w:val="center"/>
          </w:tcPr>
          <w:p w14:paraId="0758251F" w14:textId="77777777" w:rsidR="00E2050C" w:rsidRPr="0034296C" w:rsidRDefault="00E2050C" w:rsidP="005C7C97">
            <w:pPr>
              <w:spacing w:after="0" w:line="240" w:lineRule="auto"/>
              <w:ind w:right="119"/>
              <w:contextualSpacing/>
              <w:jc w:val="right"/>
              <w:rPr>
                <w:rFonts w:ascii="Times New Roman" w:eastAsia="Calibri" w:hAnsi="Times New Roman" w:cs="Times New Roman"/>
                <w:sz w:val="20"/>
                <w:szCs w:val="20"/>
              </w:rPr>
            </w:pPr>
          </w:p>
        </w:tc>
      </w:tr>
      <w:tr w:rsidR="00E2050C" w:rsidRPr="0034296C" w14:paraId="5CABAF0B" w14:textId="77777777" w:rsidTr="005A3935">
        <w:trPr>
          <w:trHeight w:val="200"/>
          <w:jc w:val="center"/>
        </w:trPr>
        <w:tc>
          <w:tcPr>
            <w:tcW w:w="423" w:type="dxa"/>
          </w:tcPr>
          <w:p w14:paraId="738B262B" w14:textId="77777777" w:rsidR="00E2050C" w:rsidRPr="0034296C" w:rsidRDefault="00E2050C"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8.</w:t>
            </w:r>
          </w:p>
        </w:tc>
        <w:tc>
          <w:tcPr>
            <w:tcW w:w="1133" w:type="dxa"/>
          </w:tcPr>
          <w:p w14:paraId="3C443DA7" w14:textId="77777777" w:rsidR="00E2050C" w:rsidRPr="0034296C" w:rsidRDefault="00E2050C" w:rsidP="005C7C97">
            <w:pPr>
              <w:spacing w:after="0" w:line="240" w:lineRule="auto"/>
              <w:ind w:right="5"/>
              <w:contextualSpacing/>
              <w:jc w:val="center"/>
              <w:rPr>
                <w:rFonts w:ascii="Times New Roman" w:eastAsia="Calibri" w:hAnsi="Times New Roman" w:cs="Times New Roman"/>
                <w:bCs/>
                <w:i/>
                <w:sz w:val="16"/>
                <w:szCs w:val="16"/>
              </w:rPr>
            </w:pPr>
          </w:p>
        </w:tc>
        <w:tc>
          <w:tcPr>
            <w:tcW w:w="1050" w:type="dxa"/>
            <w:noWrap/>
            <w:tcMar>
              <w:top w:w="0" w:type="dxa"/>
              <w:left w:w="28" w:type="dxa"/>
              <w:right w:w="28" w:type="dxa"/>
            </w:tcMar>
            <w:vAlign w:val="center"/>
          </w:tcPr>
          <w:p w14:paraId="20FDF73A" w14:textId="77777777" w:rsidR="00E2050C" w:rsidRPr="0034296C" w:rsidRDefault="00E2050C" w:rsidP="005C7C97">
            <w:pPr>
              <w:spacing w:after="0" w:line="240" w:lineRule="auto"/>
              <w:contextualSpacing/>
              <w:jc w:val="center"/>
              <w:rPr>
                <w:rFonts w:ascii="Times New Roman" w:eastAsia="Calibri" w:hAnsi="Times New Roman" w:cs="Times New Roman"/>
                <w:sz w:val="20"/>
                <w:szCs w:val="20"/>
              </w:rPr>
            </w:pPr>
          </w:p>
        </w:tc>
        <w:tc>
          <w:tcPr>
            <w:tcW w:w="708" w:type="dxa"/>
            <w:noWrap/>
            <w:tcMar>
              <w:top w:w="0" w:type="dxa"/>
              <w:left w:w="28" w:type="dxa"/>
              <w:right w:w="28" w:type="dxa"/>
            </w:tcMar>
            <w:vAlign w:val="center"/>
          </w:tcPr>
          <w:p w14:paraId="4A023174" w14:textId="77777777" w:rsidR="00E2050C" w:rsidRPr="0034296C" w:rsidRDefault="00E2050C" w:rsidP="005C7C97">
            <w:pPr>
              <w:spacing w:after="0" w:line="240" w:lineRule="auto"/>
              <w:contextualSpacing/>
              <w:jc w:val="center"/>
              <w:rPr>
                <w:rFonts w:ascii="Times New Roman" w:eastAsia="Calibri" w:hAnsi="Times New Roman" w:cs="Times New Roman"/>
                <w:sz w:val="20"/>
                <w:szCs w:val="20"/>
              </w:rPr>
            </w:pPr>
          </w:p>
        </w:tc>
        <w:tc>
          <w:tcPr>
            <w:tcW w:w="707" w:type="dxa"/>
            <w:noWrap/>
            <w:tcMar>
              <w:top w:w="0" w:type="dxa"/>
              <w:left w:w="28" w:type="dxa"/>
              <w:right w:w="28" w:type="dxa"/>
            </w:tcMar>
            <w:vAlign w:val="center"/>
          </w:tcPr>
          <w:p w14:paraId="5130109F" w14:textId="77777777" w:rsidR="00E2050C" w:rsidRPr="0034296C" w:rsidRDefault="00E2050C" w:rsidP="005C7C97">
            <w:pPr>
              <w:spacing w:after="0" w:line="240" w:lineRule="auto"/>
              <w:contextualSpacing/>
              <w:jc w:val="center"/>
              <w:rPr>
                <w:rFonts w:ascii="Times New Roman" w:eastAsia="Calibri" w:hAnsi="Times New Roman" w:cs="Times New Roman"/>
                <w:i/>
                <w:sz w:val="20"/>
                <w:szCs w:val="20"/>
              </w:rPr>
            </w:pPr>
          </w:p>
        </w:tc>
        <w:tc>
          <w:tcPr>
            <w:tcW w:w="1074" w:type="dxa"/>
            <w:noWrap/>
            <w:tcMar>
              <w:top w:w="0" w:type="dxa"/>
              <w:left w:w="28" w:type="dxa"/>
              <w:right w:w="28" w:type="dxa"/>
            </w:tcMar>
            <w:vAlign w:val="center"/>
          </w:tcPr>
          <w:p w14:paraId="3BFA89AA" w14:textId="77777777" w:rsidR="00E2050C" w:rsidRPr="0034296C" w:rsidRDefault="00E2050C" w:rsidP="005C7C97">
            <w:pPr>
              <w:spacing w:after="0" w:line="240" w:lineRule="auto"/>
              <w:contextualSpacing/>
              <w:jc w:val="right"/>
              <w:rPr>
                <w:rFonts w:ascii="Times New Roman" w:eastAsia="Calibri" w:hAnsi="Times New Roman" w:cs="Times New Roman"/>
                <w:sz w:val="20"/>
                <w:szCs w:val="20"/>
              </w:rPr>
            </w:pPr>
          </w:p>
        </w:tc>
        <w:tc>
          <w:tcPr>
            <w:tcW w:w="1133" w:type="dxa"/>
            <w:noWrap/>
            <w:tcMar>
              <w:top w:w="0" w:type="dxa"/>
              <w:left w:w="28" w:type="dxa"/>
              <w:right w:w="28" w:type="dxa"/>
            </w:tcMar>
            <w:vAlign w:val="center"/>
          </w:tcPr>
          <w:p w14:paraId="158019CC" w14:textId="77777777" w:rsidR="00E2050C" w:rsidRPr="0034296C" w:rsidRDefault="00E2050C" w:rsidP="005C7C97">
            <w:pPr>
              <w:tabs>
                <w:tab w:val="left" w:pos="0"/>
              </w:tabs>
              <w:spacing w:after="0" w:line="240" w:lineRule="auto"/>
              <w:contextualSpacing/>
              <w:jc w:val="center"/>
              <w:rPr>
                <w:rFonts w:ascii="Times New Roman" w:eastAsia="Calibri" w:hAnsi="Times New Roman" w:cs="Times New Roman"/>
                <w:bCs/>
                <w:sz w:val="20"/>
                <w:szCs w:val="20"/>
              </w:rPr>
            </w:pPr>
          </w:p>
        </w:tc>
        <w:tc>
          <w:tcPr>
            <w:tcW w:w="850" w:type="dxa"/>
            <w:gridSpan w:val="2"/>
            <w:noWrap/>
            <w:tcMar>
              <w:top w:w="0" w:type="dxa"/>
              <w:left w:w="28" w:type="dxa"/>
              <w:right w:w="28" w:type="dxa"/>
            </w:tcMar>
            <w:vAlign w:val="center"/>
          </w:tcPr>
          <w:p w14:paraId="6E6A752F" w14:textId="77777777" w:rsidR="00E2050C" w:rsidRPr="0034296C" w:rsidRDefault="00E2050C" w:rsidP="005C7C97">
            <w:pPr>
              <w:tabs>
                <w:tab w:val="left" w:pos="0"/>
              </w:tabs>
              <w:spacing w:after="0" w:line="240" w:lineRule="auto"/>
              <w:contextualSpacing/>
              <w:jc w:val="center"/>
              <w:rPr>
                <w:rFonts w:ascii="Times New Roman" w:eastAsia="Calibri" w:hAnsi="Times New Roman" w:cs="Times New Roman"/>
                <w:sz w:val="20"/>
                <w:szCs w:val="20"/>
              </w:rPr>
            </w:pPr>
          </w:p>
        </w:tc>
        <w:tc>
          <w:tcPr>
            <w:tcW w:w="708" w:type="dxa"/>
            <w:gridSpan w:val="2"/>
            <w:noWrap/>
            <w:tcMar>
              <w:top w:w="0" w:type="dxa"/>
              <w:left w:w="28" w:type="dxa"/>
              <w:right w:w="28" w:type="dxa"/>
            </w:tcMar>
            <w:vAlign w:val="center"/>
          </w:tcPr>
          <w:p w14:paraId="051E7042" w14:textId="77777777" w:rsidR="00E2050C" w:rsidRPr="0034296C" w:rsidRDefault="00E2050C" w:rsidP="005C7C97">
            <w:pPr>
              <w:spacing w:after="0" w:line="240" w:lineRule="auto"/>
              <w:contextualSpacing/>
              <w:jc w:val="right"/>
              <w:rPr>
                <w:rFonts w:ascii="Times New Roman" w:eastAsia="Calibri" w:hAnsi="Times New Roman" w:cs="Times New Roman"/>
                <w:sz w:val="20"/>
                <w:szCs w:val="20"/>
              </w:rPr>
            </w:pPr>
          </w:p>
        </w:tc>
        <w:tc>
          <w:tcPr>
            <w:tcW w:w="853" w:type="dxa"/>
            <w:noWrap/>
            <w:tcMar>
              <w:top w:w="0" w:type="dxa"/>
              <w:left w:w="28" w:type="dxa"/>
              <w:right w:w="28" w:type="dxa"/>
            </w:tcMar>
            <w:vAlign w:val="center"/>
          </w:tcPr>
          <w:p w14:paraId="7BC541E7" w14:textId="77777777" w:rsidR="00E2050C" w:rsidRPr="0034296C" w:rsidRDefault="00E2050C" w:rsidP="005C7C97">
            <w:pPr>
              <w:spacing w:after="0" w:line="240" w:lineRule="auto"/>
              <w:contextualSpacing/>
              <w:jc w:val="right"/>
              <w:rPr>
                <w:rFonts w:ascii="Times New Roman" w:eastAsia="Calibri" w:hAnsi="Times New Roman" w:cs="Times New Roman"/>
                <w:sz w:val="20"/>
                <w:szCs w:val="20"/>
              </w:rPr>
            </w:pPr>
          </w:p>
        </w:tc>
        <w:tc>
          <w:tcPr>
            <w:tcW w:w="1137" w:type="dxa"/>
            <w:noWrap/>
            <w:tcMar>
              <w:top w:w="0" w:type="dxa"/>
              <w:left w:w="28" w:type="dxa"/>
              <w:right w:w="28" w:type="dxa"/>
            </w:tcMar>
            <w:vAlign w:val="center"/>
          </w:tcPr>
          <w:p w14:paraId="597E4862" w14:textId="77777777" w:rsidR="00E2050C" w:rsidRPr="0034296C" w:rsidRDefault="00E2050C" w:rsidP="005C7C97">
            <w:pPr>
              <w:spacing w:after="0" w:line="240" w:lineRule="auto"/>
              <w:ind w:right="119"/>
              <w:contextualSpacing/>
              <w:jc w:val="right"/>
              <w:rPr>
                <w:rFonts w:ascii="Times New Roman" w:eastAsia="Calibri" w:hAnsi="Times New Roman" w:cs="Times New Roman"/>
                <w:sz w:val="20"/>
                <w:szCs w:val="20"/>
              </w:rPr>
            </w:pPr>
          </w:p>
        </w:tc>
      </w:tr>
      <w:tr w:rsidR="00DB7A8E" w:rsidRPr="0034296C" w14:paraId="68FE8AF5" w14:textId="77777777" w:rsidTr="00883964">
        <w:trPr>
          <w:trHeight w:val="68"/>
          <w:jc w:val="center"/>
        </w:trPr>
        <w:tc>
          <w:tcPr>
            <w:tcW w:w="423" w:type="dxa"/>
            <w:tcBorders>
              <w:bottom w:val="double" w:sz="4" w:space="0" w:color="auto"/>
            </w:tcBorders>
          </w:tcPr>
          <w:p w14:paraId="27A72805" w14:textId="77777777" w:rsidR="00DB7A8E" w:rsidRPr="0034296C" w:rsidRDefault="00DB7A8E"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w:t>
            </w:r>
          </w:p>
        </w:tc>
        <w:tc>
          <w:tcPr>
            <w:tcW w:w="1133" w:type="dxa"/>
            <w:tcBorders>
              <w:bottom w:val="double" w:sz="4" w:space="0" w:color="auto"/>
            </w:tcBorders>
          </w:tcPr>
          <w:p w14:paraId="52B700D6" w14:textId="77777777" w:rsidR="00DB7A8E" w:rsidRPr="0034296C" w:rsidRDefault="00DB7A8E" w:rsidP="005C7C97">
            <w:pPr>
              <w:spacing w:after="0" w:line="240" w:lineRule="auto"/>
              <w:ind w:right="173"/>
              <w:contextualSpacing/>
              <w:jc w:val="center"/>
              <w:rPr>
                <w:rFonts w:ascii="Times New Roman" w:eastAsia="Calibri" w:hAnsi="Times New Roman" w:cs="Times New Roman"/>
                <w:i/>
                <w:szCs w:val="24"/>
              </w:rPr>
            </w:pPr>
          </w:p>
        </w:tc>
        <w:tc>
          <w:tcPr>
            <w:tcW w:w="1050" w:type="dxa"/>
            <w:tcBorders>
              <w:bottom w:val="double" w:sz="4" w:space="0" w:color="auto"/>
            </w:tcBorders>
            <w:noWrap/>
            <w:tcMar>
              <w:top w:w="0" w:type="dxa"/>
              <w:left w:w="28" w:type="dxa"/>
              <w:right w:w="28" w:type="dxa"/>
            </w:tcMar>
            <w:vAlign w:val="center"/>
          </w:tcPr>
          <w:p w14:paraId="51A7F459" w14:textId="77777777" w:rsidR="00DB7A8E" w:rsidRPr="0034296C" w:rsidRDefault="00DB7A8E" w:rsidP="005C7C97">
            <w:pPr>
              <w:spacing w:after="0" w:line="240" w:lineRule="auto"/>
              <w:contextualSpacing/>
              <w:jc w:val="center"/>
              <w:rPr>
                <w:rFonts w:ascii="Times New Roman" w:eastAsia="Calibri" w:hAnsi="Times New Roman" w:cs="Times New Roman"/>
                <w:sz w:val="20"/>
                <w:szCs w:val="20"/>
              </w:rPr>
            </w:pPr>
          </w:p>
        </w:tc>
        <w:tc>
          <w:tcPr>
            <w:tcW w:w="708" w:type="dxa"/>
            <w:tcBorders>
              <w:bottom w:val="double" w:sz="4" w:space="0" w:color="auto"/>
            </w:tcBorders>
            <w:noWrap/>
            <w:tcMar>
              <w:top w:w="0" w:type="dxa"/>
              <w:left w:w="28" w:type="dxa"/>
              <w:right w:w="28" w:type="dxa"/>
            </w:tcMar>
            <w:vAlign w:val="center"/>
          </w:tcPr>
          <w:p w14:paraId="3355D5AC" w14:textId="77777777" w:rsidR="00DB7A8E" w:rsidRPr="0034296C" w:rsidRDefault="00DB7A8E" w:rsidP="005C7C97">
            <w:pPr>
              <w:spacing w:after="0" w:line="240" w:lineRule="auto"/>
              <w:contextualSpacing/>
              <w:jc w:val="center"/>
              <w:rPr>
                <w:rFonts w:ascii="Times New Roman" w:eastAsia="Calibri" w:hAnsi="Times New Roman" w:cs="Times New Roman"/>
                <w:sz w:val="20"/>
                <w:szCs w:val="20"/>
              </w:rPr>
            </w:pPr>
          </w:p>
        </w:tc>
        <w:tc>
          <w:tcPr>
            <w:tcW w:w="707" w:type="dxa"/>
            <w:tcBorders>
              <w:bottom w:val="double" w:sz="4" w:space="0" w:color="auto"/>
            </w:tcBorders>
            <w:noWrap/>
            <w:tcMar>
              <w:top w:w="0" w:type="dxa"/>
              <w:left w:w="28" w:type="dxa"/>
              <w:right w:w="28" w:type="dxa"/>
            </w:tcMar>
            <w:vAlign w:val="center"/>
          </w:tcPr>
          <w:p w14:paraId="7EF2EB11" w14:textId="77777777" w:rsidR="00DB7A8E" w:rsidRPr="0034296C" w:rsidRDefault="00DB7A8E" w:rsidP="005C7C97">
            <w:pPr>
              <w:spacing w:after="0" w:line="240" w:lineRule="auto"/>
              <w:contextualSpacing/>
              <w:jc w:val="center"/>
              <w:rPr>
                <w:rFonts w:ascii="Times New Roman" w:eastAsia="Calibri" w:hAnsi="Times New Roman" w:cs="Times New Roman"/>
                <w:i/>
                <w:sz w:val="20"/>
                <w:szCs w:val="20"/>
              </w:rPr>
            </w:pPr>
          </w:p>
        </w:tc>
        <w:tc>
          <w:tcPr>
            <w:tcW w:w="1074" w:type="dxa"/>
            <w:tcBorders>
              <w:bottom w:val="double" w:sz="4" w:space="0" w:color="auto"/>
            </w:tcBorders>
            <w:noWrap/>
            <w:tcMar>
              <w:top w:w="0" w:type="dxa"/>
              <w:left w:w="28" w:type="dxa"/>
              <w:right w:w="28" w:type="dxa"/>
            </w:tcMar>
            <w:vAlign w:val="center"/>
          </w:tcPr>
          <w:p w14:paraId="4830E53C" w14:textId="77777777" w:rsidR="00DB7A8E" w:rsidRPr="0034296C" w:rsidRDefault="00DB7A8E" w:rsidP="005C7C97">
            <w:pPr>
              <w:spacing w:after="0" w:line="240" w:lineRule="auto"/>
              <w:contextualSpacing/>
              <w:jc w:val="right"/>
              <w:rPr>
                <w:rFonts w:ascii="Times New Roman" w:eastAsia="Calibri" w:hAnsi="Times New Roman" w:cs="Times New Roman"/>
                <w:sz w:val="20"/>
                <w:szCs w:val="20"/>
              </w:rPr>
            </w:pPr>
          </w:p>
        </w:tc>
        <w:tc>
          <w:tcPr>
            <w:tcW w:w="1133" w:type="dxa"/>
            <w:tcBorders>
              <w:bottom w:val="double" w:sz="4" w:space="0" w:color="auto"/>
            </w:tcBorders>
            <w:noWrap/>
            <w:tcMar>
              <w:top w:w="0" w:type="dxa"/>
              <w:left w:w="28" w:type="dxa"/>
              <w:right w:w="28" w:type="dxa"/>
            </w:tcMar>
            <w:vAlign w:val="center"/>
          </w:tcPr>
          <w:p w14:paraId="16D70498" w14:textId="77777777" w:rsidR="00DB7A8E" w:rsidRPr="0034296C" w:rsidRDefault="00DB7A8E" w:rsidP="005C7C97">
            <w:pPr>
              <w:spacing w:after="0" w:line="240" w:lineRule="auto"/>
              <w:contextualSpacing/>
              <w:jc w:val="center"/>
              <w:rPr>
                <w:rFonts w:ascii="Times New Roman" w:eastAsia="Calibri" w:hAnsi="Times New Roman" w:cs="Times New Roman"/>
                <w:sz w:val="20"/>
                <w:szCs w:val="20"/>
              </w:rPr>
            </w:pPr>
          </w:p>
        </w:tc>
        <w:tc>
          <w:tcPr>
            <w:tcW w:w="850" w:type="dxa"/>
            <w:gridSpan w:val="2"/>
            <w:tcBorders>
              <w:bottom w:val="double" w:sz="4" w:space="0" w:color="auto"/>
            </w:tcBorders>
            <w:noWrap/>
            <w:tcMar>
              <w:top w:w="0" w:type="dxa"/>
              <w:left w:w="28" w:type="dxa"/>
              <w:right w:w="28" w:type="dxa"/>
            </w:tcMar>
            <w:vAlign w:val="center"/>
          </w:tcPr>
          <w:p w14:paraId="51D7EDDF" w14:textId="77777777" w:rsidR="00DB7A8E" w:rsidRPr="0034296C" w:rsidRDefault="00DB7A8E" w:rsidP="005C7C97">
            <w:pPr>
              <w:spacing w:after="0" w:line="240" w:lineRule="auto"/>
              <w:contextualSpacing/>
              <w:jc w:val="center"/>
              <w:rPr>
                <w:rFonts w:ascii="Times New Roman" w:eastAsia="Calibri" w:hAnsi="Times New Roman" w:cs="Times New Roman"/>
                <w:sz w:val="20"/>
                <w:szCs w:val="20"/>
              </w:rPr>
            </w:pPr>
          </w:p>
        </w:tc>
        <w:tc>
          <w:tcPr>
            <w:tcW w:w="708" w:type="dxa"/>
            <w:gridSpan w:val="2"/>
            <w:tcBorders>
              <w:bottom w:val="double" w:sz="4" w:space="0" w:color="auto"/>
            </w:tcBorders>
            <w:noWrap/>
            <w:tcMar>
              <w:top w:w="0" w:type="dxa"/>
              <w:left w:w="28" w:type="dxa"/>
              <w:right w:w="28" w:type="dxa"/>
            </w:tcMar>
            <w:vAlign w:val="center"/>
          </w:tcPr>
          <w:p w14:paraId="63CD55C2" w14:textId="77777777" w:rsidR="00DB7A8E" w:rsidRPr="0034296C" w:rsidRDefault="00DB7A8E" w:rsidP="005C7C97">
            <w:pPr>
              <w:spacing w:after="0" w:line="240" w:lineRule="auto"/>
              <w:contextualSpacing/>
              <w:jc w:val="right"/>
              <w:rPr>
                <w:rFonts w:ascii="Times New Roman" w:eastAsia="Calibri" w:hAnsi="Times New Roman" w:cs="Times New Roman"/>
                <w:sz w:val="20"/>
                <w:szCs w:val="20"/>
              </w:rPr>
            </w:pPr>
          </w:p>
        </w:tc>
        <w:tc>
          <w:tcPr>
            <w:tcW w:w="853" w:type="dxa"/>
            <w:tcBorders>
              <w:bottom w:val="double" w:sz="4" w:space="0" w:color="auto"/>
            </w:tcBorders>
            <w:noWrap/>
            <w:tcMar>
              <w:top w:w="0" w:type="dxa"/>
              <w:left w:w="28" w:type="dxa"/>
              <w:right w:w="28" w:type="dxa"/>
            </w:tcMar>
            <w:vAlign w:val="center"/>
          </w:tcPr>
          <w:p w14:paraId="575FD3D5" w14:textId="77777777" w:rsidR="00DB7A8E" w:rsidRPr="0034296C" w:rsidRDefault="00DB7A8E" w:rsidP="005C7C97">
            <w:pPr>
              <w:spacing w:after="0" w:line="240" w:lineRule="auto"/>
              <w:contextualSpacing/>
              <w:jc w:val="right"/>
              <w:rPr>
                <w:rFonts w:ascii="Times New Roman" w:eastAsia="Calibri" w:hAnsi="Times New Roman" w:cs="Times New Roman"/>
                <w:sz w:val="20"/>
                <w:szCs w:val="20"/>
              </w:rPr>
            </w:pPr>
          </w:p>
        </w:tc>
        <w:tc>
          <w:tcPr>
            <w:tcW w:w="1137" w:type="dxa"/>
            <w:tcBorders>
              <w:bottom w:val="double" w:sz="4" w:space="0" w:color="auto"/>
            </w:tcBorders>
            <w:noWrap/>
            <w:tcMar>
              <w:top w:w="0" w:type="dxa"/>
              <w:left w:w="28" w:type="dxa"/>
              <w:right w:w="28" w:type="dxa"/>
            </w:tcMar>
            <w:vAlign w:val="center"/>
          </w:tcPr>
          <w:p w14:paraId="124E82D9" w14:textId="77777777" w:rsidR="00DB7A8E" w:rsidRPr="0034296C" w:rsidRDefault="00DB7A8E" w:rsidP="005C7C97">
            <w:pPr>
              <w:spacing w:after="0" w:line="240" w:lineRule="auto"/>
              <w:ind w:right="119"/>
              <w:contextualSpacing/>
              <w:jc w:val="right"/>
              <w:rPr>
                <w:rFonts w:ascii="Times New Roman" w:eastAsia="Calibri" w:hAnsi="Times New Roman" w:cs="Times New Roman"/>
                <w:sz w:val="20"/>
                <w:szCs w:val="20"/>
              </w:rPr>
            </w:pPr>
          </w:p>
        </w:tc>
      </w:tr>
      <w:tr w:rsidR="001F2E5F" w:rsidRPr="0034296C" w14:paraId="38FBC85C" w14:textId="77777777" w:rsidTr="005A3935">
        <w:trPr>
          <w:trHeight w:val="340"/>
          <w:jc w:val="center"/>
        </w:trPr>
        <w:tc>
          <w:tcPr>
            <w:tcW w:w="4021" w:type="dxa"/>
            <w:gridSpan w:val="5"/>
            <w:tcBorders>
              <w:top w:val="double" w:sz="4" w:space="0" w:color="auto"/>
              <w:bottom w:val="double" w:sz="4" w:space="0" w:color="auto"/>
            </w:tcBorders>
            <w:noWrap/>
            <w:tcMar>
              <w:top w:w="0" w:type="dxa"/>
              <w:left w:w="28" w:type="dxa"/>
              <w:right w:w="28" w:type="dxa"/>
            </w:tcMar>
            <w:vAlign w:val="center"/>
          </w:tcPr>
          <w:p w14:paraId="0825C7D4" w14:textId="77777777" w:rsidR="001F2E5F" w:rsidRPr="0034296C" w:rsidRDefault="001F2E5F" w:rsidP="005C7C97">
            <w:pPr>
              <w:spacing w:after="0" w:line="240" w:lineRule="auto"/>
              <w:contextualSpacing/>
              <w:jc w:val="right"/>
              <w:rPr>
                <w:rFonts w:ascii="Times New Roman" w:eastAsia="Calibri" w:hAnsi="Times New Roman" w:cs="Times New Roman"/>
                <w:i/>
                <w:szCs w:val="24"/>
              </w:rPr>
            </w:pPr>
          </w:p>
        </w:tc>
        <w:tc>
          <w:tcPr>
            <w:tcW w:w="1074" w:type="dxa"/>
            <w:tcBorders>
              <w:top w:val="double" w:sz="4" w:space="0" w:color="auto"/>
              <w:bottom w:val="double" w:sz="4" w:space="0" w:color="auto"/>
            </w:tcBorders>
            <w:noWrap/>
            <w:tcMar>
              <w:top w:w="0" w:type="dxa"/>
              <w:left w:w="28" w:type="dxa"/>
              <w:right w:w="28" w:type="dxa"/>
            </w:tcMar>
            <w:vAlign w:val="center"/>
          </w:tcPr>
          <w:p w14:paraId="2C6FB5EE" w14:textId="77777777" w:rsidR="001F2E5F" w:rsidRPr="0034296C" w:rsidRDefault="001F2E5F" w:rsidP="005C7C97">
            <w:pPr>
              <w:spacing w:after="0" w:line="240" w:lineRule="auto"/>
              <w:contextualSpacing/>
              <w:jc w:val="right"/>
              <w:rPr>
                <w:rFonts w:ascii="Times New Roman" w:eastAsia="Calibri" w:hAnsi="Times New Roman" w:cs="Times New Roman"/>
                <w:szCs w:val="24"/>
              </w:rPr>
            </w:pPr>
          </w:p>
        </w:tc>
        <w:tc>
          <w:tcPr>
            <w:tcW w:w="3544" w:type="dxa"/>
            <w:gridSpan w:val="6"/>
            <w:tcBorders>
              <w:top w:val="double" w:sz="4" w:space="0" w:color="auto"/>
              <w:bottom w:val="double" w:sz="4" w:space="0" w:color="auto"/>
            </w:tcBorders>
            <w:noWrap/>
            <w:tcMar>
              <w:top w:w="0" w:type="dxa"/>
              <w:left w:w="28" w:type="dxa"/>
              <w:right w:w="28" w:type="dxa"/>
            </w:tcMar>
            <w:vAlign w:val="center"/>
          </w:tcPr>
          <w:p w14:paraId="54A341DA" w14:textId="77777777" w:rsidR="001F2E5F" w:rsidRPr="0034296C" w:rsidRDefault="001F2E5F" w:rsidP="005C7C97">
            <w:pPr>
              <w:spacing w:after="0" w:line="240" w:lineRule="auto"/>
              <w:contextualSpacing/>
              <w:jc w:val="right"/>
              <w:rPr>
                <w:rFonts w:ascii="Times New Roman" w:eastAsia="Calibri" w:hAnsi="Times New Roman" w:cs="Times New Roman"/>
                <w:szCs w:val="24"/>
              </w:rPr>
            </w:pPr>
            <w:r w:rsidRPr="0034296C">
              <w:rPr>
                <w:rFonts w:ascii="Times New Roman" w:eastAsia="Calibri" w:hAnsi="Times New Roman" w:cs="Times New Roman"/>
                <w:b/>
                <w:szCs w:val="24"/>
              </w:rPr>
              <w:t>Viso:</w:t>
            </w:r>
          </w:p>
        </w:tc>
        <w:tc>
          <w:tcPr>
            <w:tcW w:w="1137" w:type="dxa"/>
            <w:tcBorders>
              <w:top w:val="double" w:sz="4" w:space="0" w:color="auto"/>
              <w:bottom w:val="double" w:sz="4" w:space="0" w:color="auto"/>
            </w:tcBorders>
            <w:noWrap/>
            <w:tcMar>
              <w:top w:w="0" w:type="dxa"/>
              <w:left w:w="28" w:type="dxa"/>
              <w:right w:w="28" w:type="dxa"/>
            </w:tcMar>
            <w:vAlign w:val="center"/>
          </w:tcPr>
          <w:p w14:paraId="16223299" w14:textId="77777777" w:rsidR="001F2E5F" w:rsidRPr="0034296C" w:rsidRDefault="001F2E5F" w:rsidP="005C7C97">
            <w:pPr>
              <w:spacing w:after="0" w:line="240" w:lineRule="auto"/>
              <w:ind w:right="119"/>
              <w:contextualSpacing/>
              <w:jc w:val="right"/>
              <w:rPr>
                <w:rFonts w:ascii="Times New Roman" w:eastAsia="Calibri" w:hAnsi="Times New Roman" w:cs="Times New Roman"/>
                <w:szCs w:val="24"/>
              </w:rPr>
            </w:pPr>
          </w:p>
        </w:tc>
      </w:tr>
      <w:tr w:rsidR="007445E3" w:rsidRPr="0034296C" w14:paraId="33E0D023" w14:textId="77777777" w:rsidTr="005A3935">
        <w:trPr>
          <w:trHeight w:val="130"/>
          <w:jc w:val="center"/>
        </w:trPr>
        <w:tc>
          <w:tcPr>
            <w:tcW w:w="6247" w:type="dxa"/>
            <w:gridSpan w:val="8"/>
            <w:tcBorders>
              <w:top w:val="double" w:sz="4" w:space="0" w:color="auto"/>
              <w:bottom w:val="double" w:sz="4" w:space="0" w:color="auto"/>
            </w:tcBorders>
            <w:noWrap/>
            <w:tcMar>
              <w:top w:w="0" w:type="dxa"/>
              <w:left w:w="28" w:type="dxa"/>
              <w:right w:w="28" w:type="dxa"/>
            </w:tcMar>
            <w:vAlign w:val="center"/>
          </w:tcPr>
          <w:p w14:paraId="719CB9B4" w14:textId="77777777" w:rsidR="007E76CB" w:rsidRPr="0034296C" w:rsidRDefault="007445E3" w:rsidP="005C7C97">
            <w:pPr>
              <w:spacing w:after="0" w:line="240" w:lineRule="auto"/>
              <w:ind w:left="109"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1 (vieno) Autobuso</w:t>
            </w:r>
          </w:p>
          <w:p w14:paraId="2E4254C7" w14:textId="14007BDE" w:rsidR="007445E3" w:rsidRPr="0034296C" w:rsidRDefault="007445E3" w:rsidP="005C7C97">
            <w:pPr>
              <w:spacing w:after="0" w:line="240" w:lineRule="auto"/>
              <w:ind w:left="109"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 xml:space="preserve"> Privalomosios techninės priežiūros </w:t>
            </w:r>
          </w:p>
          <w:p w14:paraId="41BB2A96" w14:textId="77777777" w:rsidR="007445E3" w:rsidRPr="0034296C" w:rsidRDefault="007445E3" w:rsidP="005C7C97">
            <w:pPr>
              <w:spacing w:after="0" w:line="240" w:lineRule="auto"/>
              <w:ind w:left="109"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 xml:space="preserve">garantijų Autobusams laikotarpiu (1-12 mėn.) visų operacijų </w:t>
            </w:r>
          </w:p>
          <w:p w14:paraId="445DA398" w14:textId="77777777" w:rsidR="007445E3" w:rsidRPr="0034296C" w:rsidRDefault="007445E3" w:rsidP="005C7C97">
            <w:pPr>
              <w:spacing w:after="0" w:line="240" w:lineRule="auto"/>
              <w:ind w:left="109"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 xml:space="preserve">(visų darbų, visų dalių ir medžiagų visų kiekių) kaina be PVM:  </w:t>
            </w:r>
          </w:p>
        </w:tc>
        <w:tc>
          <w:tcPr>
            <w:tcW w:w="849" w:type="dxa"/>
            <w:gridSpan w:val="2"/>
            <w:tcBorders>
              <w:top w:val="double" w:sz="4" w:space="0" w:color="auto"/>
              <w:bottom w:val="double" w:sz="4" w:space="0" w:color="auto"/>
            </w:tcBorders>
            <w:noWrap/>
            <w:tcMar>
              <w:top w:w="0" w:type="dxa"/>
              <w:left w:w="28" w:type="dxa"/>
              <w:right w:w="28" w:type="dxa"/>
            </w:tcMar>
            <w:vAlign w:val="center"/>
          </w:tcPr>
          <w:p w14:paraId="5759D5A9" w14:textId="77777777" w:rsidR="007445E3" w:rsidRPr="0034296C" w:rsidRDefault="00AD0378" w:rsidP="005C7C97">
            <w:pPr>
              <w:spacing w:after="0" w:line="240" w:lineRule="auto"/>
              <w:contextualSpacing/>
              <w:jc w:val="center"/>
              <w:rPr>
                <w:rFonts w:ascii="Times New Roman" w:eastAsia="Calibri" w:hAnsi="Times New Roman" w:cs="Times New Roman"/>
                <w:szCs w:val="24"/>
              </w:rPr>
            </w:pPr>
            <m:oMathPara>
              <m:oMath>
                <m:sSubSup>
                  <m:sSubSupPr>
                    <m:ctrlPr>
                      <w:rPr>
                        <w:rFonts w:ascii="Cambria Math" w:hAnsi="Cambria Math"/>
                        <w:b/>
                        <w:i/>
                        <w:szCs w:val="24"/>
                      </w:rPr>
                    </m:ctrlPr>
                  </m:sSubSupPr>
                  <m:e>
                    <m:r>
                      <m:rPr>
                        <m:sty m:val="bi"/>
                      </m:rPr>
                      <w:rPr>
                        <w:rFonts w:ascii="Cambria Math" w:hAnsi="Cambria Math"/>
                        <w:szCs w:val="24"/>
                      </w:rPr>
                      <m:t>PTP</m:t>
                    </m:r>
                  </m:e>
                  <m:sub>
                    <m:r>
                      <m:rPr>
                        <m:sty m:val="bi"/>
                      </m:rPr>
                      <w:rPr>
                        <w:rFonts w:ascii="Cambria Math" w:hAnsi="Cambria Math"/>
                        <w:szCs w:val="24"/>
                      </w:rPr>
                      <m:t>[1]</m:t>
                    </m:r>
                  </m:sub>
                  <m:sup>
                    <m:r>
                      <m:rPr>
                        <m:sty m:val="bi"/>
                      </m:rPr>
                      <w:rPr>
                        <w:rFonts w:ascii="Cambria Math" w:hAnsi="Cambria Math"/>
                        <w:szCs w:val="24"/>
                      </w:rPr>
                      <m:t>1</m:t>
                    </m:r>
                  </m:sup>
                </m:sSubSup>
              </m:oMath>
            </m:oMathPara>
          </w:p>
        </w:tc>
        <w:tc>
          <w:tcPr>
            <w:tcW w:w="2680" w:type="dxa"/>
            <w:gridSpan w:val="3"/>
            <w:tcBorders>
              <w:top w:val="double" w:sz="4" w:space="0" w:color="auto"/>
              <w:left w:val="single" w:sz="4" w:space="0" w:color="auto"/>
              <w:bottom w:val="double" w:sz="4" w:space="0" w:color="auto"/>
              <w:right w:val="single" w:sz="8" w:space="0" w:color="auto"/>
            </w:tcBorders>
            <w:noWrap/>
            <w:tcMar>
              <w:top w:w="0" w:type="dxa"/>
              <w:left w:w="28" w:type="dxa"/>
              <w:right w:w="28" w:type="dxa"/>
            </w:tcMar>
            <w:vAlign w:val="center"/>
          </w:tcPr>
          <w:p w14:paraId="2C668D43" w14:textId="77777777" w:rsidR="00271F12" w:rsidRPr="0034296C" w:rsidRDefault="00271F12" w:rsidP="005C7C97">
            <w:pPr>
              <w:spacing w:after="0" w:line="240" w:lineRule="auto"/>
              <w:ind w:right="176"/>
              <w:contextualSpacing/>
              <w:jc w:val="right"/>
              <w:rPr>
                <w:rFonts w:ascii="Times New Roman" w:eastAsia="Times New Roman" w:hAnsi="Times New Roman" w:cs="Times New Roman"/>
                <w:b/>
                <w:i/>
                <w:sz w:val="20"/>
                <w:szCs w:val="20"/>
                <w:lang w:eastAsia="en-US"/>
              </w:rPr>
            </w:pPr>
            <w:r w:rsidRPr="0034296C">
              <w:rPr>
                <w:rFonts w:ascii="Times New Roman" w:eastAsia="Times New Roman" w:hAnsi="Times New Roman" w:cs="Times New Roman"/>
                <w:b/>
                <w:i/>
                <w:sz w:val="20"/>
                <w:szCs w:val="20"/>
                <w:lang w:eastAsia="en-US"/>
              </w:rPr>
              <w:t xml:space="preserve">000,00 Eur </w:t>
            </w:r>
          </w:p>
          <w:p w14:paraId="75460726" w14:textId="77777777" w:rsidR="00271F12" w:rsidRPr="0034296C" w:rsidRDefault="00271F12" w:rsidP="005C7C97">
            <w:pPr>
              <w:spacing w:after="0" w:line="240" w:lineRule="auto"/>
              <w:ind w:right="176"/>
              <w:contextualSpacing/>
              <w:jc w:val="right"/>
              <w:rPr>
                <w:rFonts w:ascii="Times New Roman" w:eastAsia="Times New Roman" w:hAnsi="Times New Roman" w:cs="Times New Roman"/>
                <w:b/>
                <w:i/>
                <w:sz w:val="20"/>
                <w:szCs w:val="20"/>
                <w:lang w:eastAsia="en-US"/>
              </w:rPr>
            </w:pPr>
            <w:r w:rsidRPr="0034296C">
              <w:rPr>
                <w:rFonts w:ascii="Times New Roman" w:eastAsia="Times New Roman" w:hAnsi="Times New Roman" w:cs="Times New Roman"/>
                <w:b/>
                <w:i/>
                <w:sz w:val="20"/>
                <w:szCs w:val="20"/>
                <w:lang w:eastAsia="en-US"/>
              </w:rPr>
              <w:t xml:space="preserve">(................. eurų)  </w:t>
            </w:r>
          </w:p>
          <w:p w14:paraId="1A8D2568" w14:textId="77777777" w:rsidR="007445E3" w:rsidRPr="0034296C" w:rsidRDefault="00271F12" w:rsidP="005C7C97">
            <w:pPr>
              <w:tabs>
                <w:tab w:val="left" w:pos="2097"/>
                <w:tab w:val="left" w:pos="4417"/>
              </w:tabs>
              <w:spacing w:after="0" w:line="240" w:lineRule="auto"/>
              <w:ind w:right="176"/>
              <w:contextualSpacing/>
              <w:jc w:val="right"/>
              <w:rPr>
                <w:rFonts w:ascii="Times New Roman" w:eastAsia="Calibri" w:hAnsi="Times New Roman" w:cs="Times New Roman"/>
                <w:szCs w:val="24"/>
              </w:rPr>
            </w:pPr>
            <w:r w:rsidRPr="0034296C">
              <w:rPr>
                <w:rFonts w:ascii="Times New Roman" w:eastAsia="Times New Roman" w:hAnsi="Times New Roman" w:cs="Times New Roman"/>
                <w:i/>
                <w:sz w:val="20"/>
                <w:szCs w:val="20"/>
                <w:vertAlign w:val="superscript"/>
                <w:lang w:eastAsia="en-US"/>
              </w:rPr>
              <w:t>(skaičiais ir žodžiais)</w:t>
            </w:r>
            <w:r w:rsidR="007445E3" w:rsidRPr="0034296C">
              <w:rPr>
                <w:rFonts w:ascii="Times New Roman" w:eastAsia="Times New Roman" w:hAnsi="Times New Roman" w:cs="Times New Roman"/>
                <w:i/>
                <w:sz w:val="20"/>
                <w:szCs w:val="20"/>
                <w:vertAlign w:val="superscript"/>
                <w:lang w:eastAsia="en-US"/>
              </w:rPr>
              <w:t>)</w:t>
            </w:r>
          </w:p>
        </w:tc>
      </w:tr>
      <w:tr w:rsidR="007445E3" w:rsidRPr="0034296C" w14:paraId="45BB105E" w14:textId="77777777" w:rsidTr="005A3935">
        <w:trPr>
          <w:trHeight w:val="130"/>
          <w:jc w:val="center"/>
        </w:trPr>
        <w:tc>
          <w:tcPr>
            <w:tcW w:w="6247" w:type="dxa"/>
            <w:gridSpan w:val="8"/>
            <w:tcBorders>
              <w:top w:val="double" w:sz="4" w:space="0" w:color="auto"/>
              <w:bottom w:val="single" w:sz="4" w:space="0" w:color="auto"/>
            </w:tcBorders>
            <w:noWrap/>
            <w:tcMar>
              <w:top w:w="0" w:type="dxa"/>
              <w:left w:w="28" w:type="dxa"/>
              <w:right w:w="28" w:type="dxa"/>
            </w:tcMar>
            <w:vAlign w:val="center"/>
          </w:tcPr>
          <w:p w14:paraId="575C6E31" w14:textId="77777777" w:rsidR="003A130F" w:rsidRPr="0034296C" w:rsidRDefault="007445E3" w:rsidP="003A130F">
            <w:pPr>
              <w:spacing w:after="0" w:line="240" w:lineRule="auto"/>
              <w:ind w:left="-38" w:right="34" w:firstLine="38"/>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 xml:space="preserve">Visų </w:t>
            </w:r>
            <w:r w:rsidR="00E46D1E" w:rsidRPr="0034296C">
              <w:rPr>
                <w:rFonts w:ascii="Times New Roman" w:eastAsia="Calibri" w:hAnsi="Times New Roman" w:cs="Times New Roman"/>
                <w:b/>
                <w:sz w:val="20"/>
                <w:szCs w:val="21"/>
                <w:u w:val="single"/>
              </w:rPr>
              <w:t>24 (dvidešimt keturių)</w:t>
            </w:r>
            <w:r w:rsidR="003A130F" w:rsidRPr="0034296C">
              <w:rPr>
                <w:rFonts w:ascii="Times New Roman" w:eastAsia="Calibri" w:hAnsi="Times New Roman" w:cs="Times New Roman"/>
                <w:b/>
                <w:sz w:val="20"/>
                <w:szCs w:val="21"/>
              </w:rPr>
              <w:t xml:space="preserve"> </w:t>
            </w:r>
            <w:r w:rsidRPr="0034296C">
              <w:rPr>
                <w:rFonts w:ascii="Times New Roman" w:eastAsia="Calibri" w:hAnsi="Times New Roman" w:cs="Times New Roman"/>
                <w:b/>
                <w:sz w:val="20"/>
                <w:szCs w:val="21"/>
              </w:rPr>
              <w:t xml:space="preserve">Autobusų </w:t>
            </w:r>
          </w:p>
          <w:p w14:paraId="230C6C27" w14:textId="4DDDF713" w:rsidR="001946D1" w:rsidRPr="0034296C" w:rsidRDefault="007445E3" w:rsidP="003A130F">
            <w:pPr>
              <w:spacing w:after="0" w:line="240" w:lineRule="auto"/>
              <w:ind w:left="-38" w:right="34" w:firstLine="38"/>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Privalomosios techninės</w:t>
            </w:r>
            <w:r w:rsidR="003A130F" w:rsidRPr="0034296C">
              <w:rPr>
                <w:rFonts w:ascii="Times New Roman" w:eastAsia="Calibri" w:hAnsi="Times New Roman" w:cs="Times New Roman"/>
                <w:b/>
                <w:sz w:val="20"/>
                <w:szCs w:val="21"/>
              </w:rPr>
              <w:t xml:space="preserve"> </w:t>
            </w:r>
            <w:r w:rsidRPr="0034296C">
              <w:rPr>
                <w:rFonts w:ascii="Times New Roman" w:eastAsia="Calibri" w:hAnsi="Times New Roman" w:cs="Times New Roman"/>
                <w:b/>
                <w:sz w:val="20"/>
                <w:szCs w:val="21"/>
              </w:rPr>
              <w:t>priežiūros</w:t>
            </w:r>
            <w:r w:rsidR="004D6F94" w:rsidRPr="0034296C">
              <w:rPr>
                <w:rFonts w:ascii="Times New Roman" w:eastAsia="Calibri" w:hAnsi="Times New Roman" w:cs="Times New Roman"/>
                <w:b/>
                <w:sz w:val="20"/>
                <w:szCs w:val="21"/>
              </w:rPr>
              <w:t xml:space="preserve"> </w:t>
            </w:r>
          </w:p>
          <w:p w14:paraId="529DA1E2" w14:textId="2E9DC805" w:rsidR="007445E3" w:rsidRPr="0034296C" w:rsidRDefault="007445E3" w:rsidP="003A130F">
            <w:pPr>
              <w:spacing w:after="0" w:line="240" w:lineRule="auto"/>
              <w:ind w:left="-38" w:right="34" w:firstLine="38"/>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 xml:space="preserve">garantijų Autobusams laikotarpiu (1-12 mėn.) visų operacijų </w:t>
            </w:r>
          </w:p>
          <w:p w14:paraId="04584CC6" w14:textId="77777777" w:rsidR="007445E3" w:rsidRPr="0034296C" w:rsidRDefault="007445E3" w:rsidP="005C7C97">
            <w:pPr>
              <w:spacing w:after="0" w:line="240" w:lineRule="auto"/>
              <w:ind w:left="109"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 xml:space="preserve">(visų darbų, visų dalių ir medžiagų visų kiekių) kaina be PVM:  </w:t>
            </w:r>
          </w:p>
        </w:tc>
        <w:tc>
          <w:tcPr>
            <w:tcW w:w="849" w:type="dxa"/>
            <w:gridSpan w:val="2"/>
            <w:tcBorders>
              <w:top w:val="double" w:sz="4" w:space="0" w:color="auto"/>
              <w:bottom w:val="single" w:sz="4" w:space="0" w:color="auto"/>
            </w:tcBorders>
            <w:noWrap/>
            <w:tcMar>
              <w:top w:w="0" w:type="dxa"/>
              <w:left w:w="28" w:type="dxa"/>
              <w:right w:w="28" w:type="dxa"/>
            </w:tcMar>
            <w:vAlign w:val="center"/>
          </w:tcPr>
          <w:p w14:paraId="4A85EA19" w14:textId="77777777" w:rsidR="007445E3" w:rsidRPr="0034296C" w:rsidRDefault="00AD0378" w:rsidP="005C7C97">
            <w:pPr>
              <w:spacing w:after="0" w:line="240" w:lineRule="auto"/>
              <w:contextualSpacing/>
              <w:jc w:val="center"/>
              <w:rPr>
                <w:rFonts w:ascii="Times New Roman" w:eastAsia="Calibri" w:hAnsi="Times New Roman" w:cs="Times New Roman"/>
                <w:b/>
                <w:szCs w:val="24"/>
              </w:rPr>
            </w:pPr>
            <m:oMathPara>
              <m:oMath>
                <m:sSubSup>
                  <m:sSubSupPr>
                    <m:ctrlPr>
                      <w:rPr>
                        <w:rFonts w:ascii="Cambria Math" w:hAnsi="Cambria Math"/>
                        <w:b/>
                        <w:i/>
                        <w:szCs w:val="24"/>
                      </w:rPr>
                    </m:ctrlPr>
                  </m:sSubSupPr>
                  <m:e>
                    <m:r>
                      <m:rPr>
                        <m:sty m:val="bi"/>
                      </m:rPr>
                      <w:rPr>
                        <w:rFonts w:ascii="Cambria Math" w:hAnsi="Cambria Math"/>
                        <w:szCs w:val="24"/>
                      </w:rPr>
                      <m:t>PTP</m:t>
                    </m:r>
                  </m:e>
                  <m:sub>
                    <m:r>
                      <m:rPr>
                        <m:sty m:val="bi"/>
                      </m:rPr>
                      <w:rPr>
                        <w:rFonts w:ascii="Cambria Math" w:hAnsi="Cambria Math"/>
                        <w:szCs w:val="24"/>
                      </w:rPr>
                      <m:t>[1]</m:t>
                    </m:r>
                  </m:sub>
                  <m:sup>
                    <m:r>
                      <m:rPr>
                        <m:sty m:val="bi"/>
                      </m:rPr>
                      <w:rPr>
                        <w:rFonts w:ascii="Cambria Math" w:hAnsi="Cambria Math"/>
                        <w:szCs w:val="24"/>
                      </w:rPr>
                      <m:t>v</m:t>
                    </m:r>
                  </m:sup>
                </m:sSubSup>
              </m:oMath>
            </m:oMathPara>
          </w:p>
        </w:tc>
        <w:tc>
          <w:tcPr>
            <w:tcW w:w="2680" w:type="dxa"/>
            <w:gridSpan w:val="3"/>
            <w:tcBorders>
              <w:top w:val="double" w:sz="4" w:space="0" w:color="auto"/>
              <w:left w:val="single" w:sz="4" w:space="0" w:color="auto"/>
              <w:bottom w:val="single" w:sz="4" w:space="0" w:color="auto"/>
              <w:right w:val="single" w:sz="8" w:space="0" w:color="auto"/>
            </w:tcBorders>
            <w:noWrap/>
            <w:tcMar>
              <w:top w:w="0" w:type="dxa"/>
              <w:left w:w="28" w:type="dxa"/>
              <w:right w:w="28" w:type="dxa"/>
            </w:tcMar>
            <w:vAlign w:val="center"/>
          </w:tcPr>
          <w:p w14:paraId="0E729455" w14:textId="77777777" w:rsidR="007445E3" w:rsidRPr="0034296C" w:rsidRDefault="007445E3" w:rsidP="005C7C97">
            <w:pPr>
              <w:spacing w:after="0" w:line="240" w:lineRule="auto"/>
              <w:ind w:right="176"/>
              <w:contextualSpacing/>
              <w:jc w:val="right"/>
              <w:rPr>
                <w:rFonts w:ascii="Times New Roman" w:eastAsia="Times New Roman" w:hAnsi="Times New Roman" w:cs="Times New Roman"/>
                <w:b/>
                <w:i/>
                <w:sz w:val="20"/>
                <w:szCs w:val="20"/>
                <w:lang w:eastAsia="en-US"/>
              </w:rPr>
            </w:pPr>
            <w:r w:rsidRPr="0034296C">
              <w:rPr>
                <w:rFonts w:ascii="Times New Roman" w:eastAsia="Times New Roman" w:hAnsi="Times New Roman" w:cs="Times New Roman"/>
                <w:b/>
                <w:i/>
                <w:sz w:val="20"/>
                <w:szCs w:val="20"/>
                <w:lang w:eastAsia="en-US"/>
              </w:rPr>
              <w:t xml:space="preserve">000,00 Eur </w:t>
            </w:r>
          </w:p>
          <w:p w14:paraId="5CB12CC9" w14:textId="77777777" w:rsidR="007445E3" w:rsidRPr="0034296C" w:rsidRDefault="007445E3" w:rsidP="005C7C97">
            <w:pPr>
              <w:spacing w:after="0" w:line="240" w:lineRule="auto"/>
              <w:ind w:right="176"/>
              <w:contextualSpacing/>
              <w:jc w:val="right"/>
              <w:rPr>
                <w:rFonts w:ascii="Times New Roman" w:eastAsia="Times New Roman" w:hAnsi="Times New Roman" w:cs="Times New Roman"/>
                <w:b/>
                <w:i/>
                <w:sz w:val="20"/>
                <w:szCs w:val="20"/>
                <w:lang w:eastAsia="en-US"/>
              </w:rPr>
            </w:pPr>
            <w:r w:rsidRPr="0034296C">
              <w:rPr>
                <w:rFonts w:ascii="Times New Roman" w:eastAsia="Times New Roman" w:hAnsi="Times New Roman" w:cs="Times New Roman"/>
                <w:b/>
                <w:i/>
                <w:sz w:val="20"/>
                <w:szCs w:val="20"/>
                <w:lang w:eastAsia="en-US"/>
              </w:rPr>
              <w:t xml:space="preserve">(................. eurų)  </w:t>
            </w:r>
          </w:p>
          <w:p w14:paraId="141005CC" w14:textId="77777777" w:rsidR="007445E3" w:rsidRPr="0034296C" w:rsidRDefault="007445E3" w:rsidP="005C7C97">
            <w:pPr>
              <w:spacing w:after="0" w:line="240" w:lineRule="auto"/>
              <w:ind w:right="176"/>
              <w:contextualSpacing/>
              <w:jc w:val="right"/>
              <w:rPr>
                <w:rFonts w:ascii="Times New Roman" w:eastAsia="Times New Roman" w:hAnsi="Times New Roman" w:cs="Times New Roman"/>
                <w:b/>
                <w:i/>
                <w:sz w:val="20"/>
                <w:szCs w:val="20"/>
                <w:lang w:eastAsia="en-US"/>
              </w:rPr>
            </w:pPr>
            <w:r w:rsidRPr="0034296C">
              <w:rPr>
                <w:rFonts w:ascii="Times New Roman" w:eastAsia="Times New Roman" w:hAnsi="Times New Roman" w:cs="Times New Roman"/>
                <w:i/>
                <w:sz w:val="20"/>
                <w:szCs w:val="20"/>
                <w:vertAlign w:val="superscript"/>
                <w:lang w:eastAsia="en-US"/>
              </w:rPr>
              <w:t>(skaičiais ir žodžiais)</w:t>
            </w:r>
          </w:p>
        </w:tc>
      </w:tr>
      <w:tr w:rsidR="00090242" w:rsidRPr="0034296C" w14:paraId="5BC24588"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cantSplit/>
          <w:jc w:val="center"/>
        </w:trPr>
        <w:tc>
          <w:tcPr>
            <w:tcW w:w="8639" w:type="dxa"/>
            <w:gridSpan w:val="12"/>
            <w:tcBorders>
              <w:top w:val="single" w:sz="8" w:space="0" w:color="auto"/>
              <w:left w:val="single" w:sz="8" w:space="0" w:color="auto"/>
              <w:bottom w:val="single" w:sz="8" w:space="0" w:color="auto"/>
              <w:right w:val="single" w:sz="4" w:space="0" w:color="auto"/>
            </w:tcBorders>
            <w:tcMar>
              <w:top w:w="28" w:type="dxa"/>
              <w:bottom w:w="28" w:type="dxa"/>
            </w:tcMar>
            <w:vAlign w:val="center"/>
          </w:tcPr>
          <w:p w14:paraId="346FB4E6" w14:textId="77777777" w:rsidR="00A4643E" w:rsidRPr="0034296C" w:rsidRDefault="001F2E5F" w:rsidP="005C7C97">
            <w:pPr>
              <w:keepNext/>
              <w:spacing w:after="0" w:line="240" w:lineRule="auto"/>
              <w:contextualSpacing/>
              <w:jc w:val="center"/>
              <w:rPr>
                <w:rFonts w:ascii="Times New Roman" w:hAnsi="Times New Roman" w:cs="Times New Roman"/>
                <w:b/>
                <w:sz w:val="20"/>
              </w:rPr>
            </w:pPr>
            <w:r w:rsidRPr="0034296C">
              <w:rPr>
                <w:rFonts w:ascii="Times New Roman" w:hAnsi="Times New Roman" w:cs="Times New Roman"/>
                <w:b/>
                <w:sz w:val="20"/>
              </w:rPr>
              <w:lastRenderedPageBreak/>
              <w:t>Darbų, dalių ir medžiagų, reikalingų 1 (vieno) Autobuso Privalom</w:t>
            </w:r>
            <w:r w:rsidR="00A4643E" w:rsidRPr="0034296C">
              <w:rPr>
                <w:rFonts w:ascii="Times New Roman" w:hAnsi="Times New Roman" w:cs="Times New Roman"/>
                <w:b/>
                <w:sz w:val="20"/>
              </w:rPr>
              <w:t xml:space="preserve">ajai </w:t>
            </w:r>
            <w:r w:rsidRPr="0034296C">
              <w:rPr>
                <w:rFonts w:ascii="Times New Roman" w:hAnsi="Times New Roman" w:cs="Times New Roman"/>
                <w:b/>
                <w:sz w:val="20"/>
              </w:rPr>
              <w:t>technin</w:t>
            </w:r>
            <w:r w:rsidR="00A4643E" w:rsidRPr="0034296C">
              <w:rPr>
                <w:rFonts w:ascii="Times New Roman" w:hAnsi="Times New Roman" w:cs="Times New Roman"/>
                <w:b/>
                <w:sz w:val="20"/>
              </w:rPr>
              <w:t>ei</w:t>
            </w:r>
            <w:r w:rsidRPr="0034296C">
              <w:rPr>
                <w:rFonts w:ascii="Times New Roman" w:hAnsi="Times New Roman" w:cs="Times New Roman"/>
                <w:b/>
                <w:sz w:val="20"/>
              </w:rPr>
              <w:t xml:space="preserve"> priežiūr</w:t>
            </w:r>
            <w:r w:rsidR="00A4643E" w:rsidRPr="0034296C">
              <w:rPr>
                <w:rFonts w:ascii="Times New Roman" w:hAnsi="Times New Roman" w:cs="Times New Roman"/>
                <w:b/>
                <w:sz w:val="20"/>
              </w:rPr>
              <w:t xml:space="preserve">ai </w:t>
            </w:r>
          </w:p>
          <w:p w14:paraId="3C7BB1B9" w14:textId="5C80093A" w:rsidR="00090242" w:rsidRPr="0034296C" w:rsidRDefault="001F2E5F" w:rsidP="005C7C97">
            <w:pPr>
              <w:keepNext/>
              <w:spacing w:after="0" w:line="240" w:lineRule="auto"/>
              <w:contextualSpacing/>
              <w:jc w:val="center"/>
              <w:rPr>
                <w:rFonts w:ascii="Times New Roman" w:hAnsi="Times New Roman" w:cs="Times New Roman"/>
                <w:b/>
                <w:sz w:val="20"/>
              </w:rPr>
            </w:pPr>
            <w:r w:rsidRPr="0034296C">
              <w:rPr>
                <w:rFonts w:ascii="Times New Roman" w:hAnsi="Times New Roman" w:cs="Times New Roman"/>
                <w:b/>
                <w:sz w:val="20"/>
              </w:rPr>
              <w:t xml:space="preserve">13-24 mėnesiais, per šį laikotarpį Autobusui nuvažiuojant </w:t>
            </w:r>
            <w:r w:rsidR="00904715" w:rsidRPr="0034296C">
              <w:rPr>
                <w:rFonts w:ascii="Times New Roman" w:hAnsi="Times New Roman" w:cs="Times New Roman"/>
                <w:b/>
                <w:sz w:val="20"/>
              </w:rPr>
              <w:t xml:space="preserve">nedaugiau </w:t>
            </w:r>
            <w:r w:rsidR="00CD7A76" w:rsidRPr="0034296C">
              <w:rPr>
                <w:rFonts w:ascii="Times New Roman" w:hAnsi="Times New Roman" w:cs="Times New Roman"/>
                <w:b/>
                <w:sz w:val="20"/>
              </w:rPr>
              <w:t>65</w:t>
            </w:r>
            <w:r w:rsidRPr="0034296C">
              <w:rPr>
                <w:rFonts w:ascii="Times New Roman" w:hAnsi="Times New Roman" w:cs="Times New Roman"/>
                <w:b/>
                <w:sz w:val="20"/>
              </w:rPr>
              <w:t xml:space="preserve"> 000 km, specifikacija</w:t>
            </w:r>
          </w:p>
        </w:tc>
        <w:tc>
          <w:tcPr>
            <w:tcW w:w="1137" w:type="dxa"/>
            <w:tcBorders>
              <w:top w:val="single" w:sz="8" w:space="0" w:color="auto"/>
              <w:left w:val="single" w:sz="4" w:space="0" w:color="auto"/>
              <w:bottom w:val="single" w:sz="8" w:space="0" w:color="auto"/>
              <w:right w:val="single" w:sz="8" w:space="0" w:color="auto"/>
            </w:tcBorders>
            <w:vAlign w:val="center"/>
          </w:tcPr>
          <w:p w14:paraId="705DDBB3" w14:textId="77777777" w:rsidR="00090242" w:rsidRPr="0034296C" w:rsidRDefault="00090242" w:rsidP="005C7C97">
            <w:pPr>
              <w:keepNext/>
              <w:spacing w:after="0" w:line="240" w:lineRule="auto"/>
              <w:contextualSpacing/>
              <w:jc w:val="center"/>
              <w:rPr>
                <w:rFonts w:ascii="Times New Roman" w:eastAsia="Calibri" w:hAnsi="Times New Roman" w:cs="Times New Roman"/>
                <w:b/>
                <w:sz w:val="20"/>
              </w:rPr>
            </w:pPr>
            <w:r w:rsidRPr="0034296C">
              <w:rPr>
                <w:rFonts w:ascii="Times New Roman" w:hAnsi="Times New Roman"/>
                <w:b/>
                <w:sz w:val="20"/>
              </w:rPr>
              <w:t>3-2 lentelė</w:t>
            </w:r>
          </w:p>
        </w:tc>
      </w:tr>
      <w:tr w:rsidR="00A70954" w:rsidRPr="0034296C" w14:paraId="51B07721"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cantSplit/>
          <w:jc w:val="center"/>
        </w:trPr>
        <w:tc>
          <w:tcPr>
            <w:tcW w:w="423" w:type="dxa"/>
            <w:vMerge w:val="restart"/>
            <w:tcBorders>
              <w:top w:val="single" w:sz="8" w:space="0" w:color="auto"/>
              <w:left w:val="single" w:sz="8" w:space="0" w:color="auto"/>
              <w:bottom w:val="single" w:sz="4" w:space="0" w:color="auto"/>
              <w:right w:val="single" w:sz="4" w:space="0" w:color="auto"/>
            </w:tcBorders>
            <w:tcMar>
              <w:top w:w="28" w:type="dxa"/>
              <w:bottom w:w="28" w:type="dxa"/>
            </w:tcMar>
            <w:vAlign w:val="center"/>
          </w:tcPr>
          <w:p w14:paraId="46F254A3"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p>
          <w:p w14:paraId="59A5D013"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Eil.</w:t>
            </w:r>
          </w:p>
          <w:p w14:paraId="492C4118"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Nr.</w:t>
            </w:r>
          </w:p>
        </w:tc>
        <w:tc>
          <w:tcPr>
            <w:tcW w:w="4672" w:type="dxa"/>
            <w:gridSpan w:val="5"/>
            <w:tcBorders>
              <w:top w:val="single" w:sz="8" w:space="0" w:color="auto"/>
              <w:left w:val="single" w:sz="4" w:space="0" w:color="auto"/>
              <w:bottom w:val="single" w:sz="4" w:space="0" w:color="auto"/>
              <w:right w:val="single" w:sz="4" w:space="0" w:color="auto"/>
            </w:tcBorders>
            <w:tcMar>
              <w:top w:w="28" w:type="dxa"/>
              <w:bottom w:w="28" w:type="dxa"/>
            </w:tcMar>
          </w:tcPr>
          <w:p w14:paraId="41CA078A"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Darbai</w:t>
            </w:r>
          </w:p>
        </w:tc>
        <w:tc>
          <w:tcPr>
            <w:tcW w:w="3544" w:type="dxa"/>
            <w:gridSpan w:val="6"/>
            <w:tcBorders>
              <w:top w:val="single" w:sz="8" w:space="0" w:color="auto"/>
              <w:left w:val="single" w:sz="4" w:space="0" w:color="auto"/>
              <w:bottom w:val="single" w:sz="4" w:space="0" w:color="auto"/>
            </w:tcBorders>
            <w:tcMar>
              <w:top w:w="28" w:type="dxa"/>
              <w:bottom w:w="28" w:type="dxa"/>
            </w:tcMar>
          </w:tcPr>
          <w:p w14:paraId="7E902075" w14:textId="77777777" w:rsidR="00A70954" w:rsidRPr="0034296C" w:rsidRDefault="00D15C99"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w:t>
            </w:r>
            <w:r w:rsidR="00A70954" w:rsidRPr="0034296C">
              <w:rPr>
                <w:rFonts w:ascii="Times New Roman" w:eastAsia="Calibri" w:hAnsi="Times New Roman" w:cs="Times New Roman"/>
                <w:i/>
                <w:sz w:val="20"/>
              </w:rPr>
              <w:t>alys</w:t>
            </w:r>
            <w:r w:rsidRPr="0034296C">
              <w:rPr>
                <w:rFonts w:ascii="Times New Roman" w:eastAsia="Calibri" w:hAnsi="Times New Roman" w:cs="Times New Roman"/>
                <w:i/>
                <w:sz w:val="20"/>
              </w:rPr>
              <w:t xml:space="preserve"> ir medžiagos</w:t>
            </w:r>
          </w:p>
        </w:tc>
        <w:tc>
          <w:tcPr>
            <w:tcW w:w="1137" w:type="dxa"/>
            <w:vMerge w:val="restart"/>
            <w:tcBorders>
              <w:top w:val="single" w:sz="8" w:space="0" w:color="auto"/>
              <w:left w:val="single" w:sz="4" w:space="0" w:color="auto"/>
              <w:right w:val="single" w:sz="8" w:space="0" w:color="auto"/>
            </w:tcBorders>
            <w:vAlign w:val="center"/>
          </w:tcPr>
          <w:p w14:paraId="7A3A14D9" w14:textId="77777777" w:rsidR="00A70954" w:rsidRPr="0034296C" w:rsidRDefault="00A70954" w:rsidP="005C7C97">
            <w:pPr>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Operacijos išraiška </w:t>
            </w:r>
          </w:p>
          <w:p w14:paraId="213EBBD9" w14:textId="77777777" w:rsidR="00A70954" w:rsidRPr="0034296C" w:rsidRDefault="00A70954" w:rsidP="005C7C97">
            <w:pPr>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p w14:paraId="7EB946C6" w14:textId="77777777" w:rsidR="00A70954" w:rsidRPr="0034296C" w:rsidRDefault="00A70954" w:rsidP="005C7C97">
            <w:pPr>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vertAlign w:val="superscript"/>
              </w:rPr>
              <w:t>*</w:t>
            </w:r>
            <w:r w:rsidR="00E92FB5" w:rsidRPr="0034296C">
              <w:rPr>
                <w:rFonts w:ascii="Times New Roman" w:eastAsia="Calibri" w:hAnsi="Times New Roman" w:cs="Times New Roman"/>
                <w:i/>
                <w:sz w:val="20"/>
                <w:vertAlign w:val="superscript"/>
              </w:rPr>
              <w:t>6</w:t>
            </w:r>
          </w:p>
          <w:p w14:paraId="24DD1D0E" w14:textId="77777777" w:rsidR="00A70954" w:rsidRPr="0034296C" w:rsidRDefault="00A70954" w:rsidP="005C7C97">
            <w:pPr>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K=F+J</w:t>
            </w:r>
          </w:p>
        </w:tc>
      </w:tr>
      <w:tr w:rsidR="00A70954" w:rsidRPr="0034296C" w14:paraId="034C1C14"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cantSplit/>
          <w:jc w:val="center"/>
        </w:trPr>
        <w:tc>
          <w:tcPr>
            <w:tcW w:w="423" w:type="dxa"/>
            <w:vMerge/>
            <w:tcBorders>
              <w:top w:val="single" w:sz="4" w:space="0" w:color="auto"/>
              <w:left w:val="single" w:sz="8" w:space="0" w:color="auto"/>
              <w:bottom w:val="single" w:sz="4" w:space="0" w:color="auto"/>
              <w:right w:val="single" w:sz="4" w:space="0" w:color="auto"/>
            </w:tcBorders>
            <w:tcMar>
              <w:top w:w="28" w:type="dxa"/>
              <w:bottom w:w="28" w:type="dxa"/>
            </w:tcMar>
            <w:vAlign w:val="center"/>
          </w:tcPr>
          <w:p w14:paraId="79D70D0B"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Cs w:val="24"/>
              </w:rPr>
            </w:pPr>
          </w:p>
        </w:tc>
        <w:tc>
          <w:tcPr>
            <w:tcW w:w="1133"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A1C59F4"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Darbų pavadinimai</w:t>
            </w:r>
          </w:p>
          <w:p w14:paraId="3CB3C254" w14:textId="77777777" w:rsidR="008930FD" w:rsidRPr="0034296C" w:rsidRDefault="008930FD"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i/>
                <w:sz w:val="20"/>
                <w:szCs w:val="24"/>
                <w:vertAlign w:val="superscript"/>
              </w:rPr>
              <w:t>*1</w:t>
            </w:r>
          </w:p>
        </w:tc>
        <w:tc>
          <w:tcPr>
            <w:tcW w:w="1050"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732DE71" w14:textId="77777777" w:rsidR="002162D3" w:rsidRPr="0034296C" w:rsidRDefault="002162D3" w:rsidP="005C7C97">
            <w:pPr>
              <w:keepNext/>
              <w:keepLines/>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Operacijų skaičiai</w:t>
            </w:r>
            <w:r w:rsidR="00B034FC" w:rsidRPr="0034296C">
              <w:rPr>
                <w:rFonts w:ascii="Times New Roman" w:eastAsia="Calibri" w:hAnsi="Times New Roman" w:cs="Times New Roman"/>
                <w:i/>
                <w:sz w:val="20"/>
              </w:rPr>
              <w:t>:</w:t>
            </w:r>
            <w:r w:rsidRPr="0034296C">
              <w:rPr>
                <w:rFonts w:ascii="Times New Roman" w:eastAsia="Calibri" w:hAnsi="Times New Roman" w:cs="Times New Roman"/>
                <w:i/>
                <w:sz w:val="20"/>
              </w:rPr>
              <w:t xml:space="preserve"> </w:t>
            </w:r>
          </w:p>
          <w:p w14:paraId="558C6B4B" w14:textId="77777777" w:rsidR="002162D3" w:rsidRPr="0034296C" w:rsidRDefault="002162D3" w:rsidP="005C7C97">
            <w:pPr>
              <w:keepNext/>
              <w:keepLines/>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13-24 mėn.; </w:t>
            </w:r>
          </w:p>
          <w:p w14:paraId="06FCF8B6" w14:textId="77777777" w:rsidR="002162D3" w:rsidRPr="0034296C" w:rsidRDefault="001F2E5F" w:rsidP="005C7C97">
            <w:pPr>
              <w:keepNext/>
              <w:keepLines/>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Autob</w:t>
            </w:r>
            <w:r w:rsidR="002162D3" w:rsidRPr="0034296C">
              <w:rPr>
                <w:rFonts w:ascii="Times New Roman" w:eastAsia="Calibri" w:hAnsi="Times New Roman" w:cs="Times New Roman"/>
                <w:i/>
                <w:sz w:val="20"/>
              </w:rPr>
              <w:t>uso rida:</w:t>
            </w:r>
          </w:p>
          <w:p w14:paraId="31DE1724" w14:textId="38FBCFE9" w:rsidR="002162D3" w:rsidRPr="0034296C" w:rsidRDefault="001946D1" w:rsidP="005C7C97">
            <w:pPr>
              <w:keepNext/>
              <w:keepLines/>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41</w:t>
            </w:r>
            <w:r w:rsidR="002162D3" w:rsidRPr="0034296C">
              <w:rPr>
                <w:rFonts w:ascii="Times New Roman" w:eastAsia="Calibri" w:hAnsi="Times New Roman" w:cs="Times New Roman"/>
                <w:i/>
                <w:sz w:val="20"/>
              </w:rPr>
              <w:t xml:space="preserve"> 00</w:t>
            </w:r>
            <w:r w:rsidR="00B034FC" w:rsidRPr="0034296C">
              <w:rPr>
                <w:rFonts w:ascii="Times New Roman" w:eastAsia="Calibri" w:hAnsi="Times New Roman" w:cs="Times New Roman"/>
                <w:i/>
                <w:sz w:val="20"/>
              </w:rPr>
              <w:t>1</w:t>
            </w:r>
            <w:r w:rsidR="002162D3" w:rsidRPr="0034296C">
              <w:rPr>
                <w:rFonts w:ascii="Times New Roman" w:eastAsia="Calibri" w:hAnsi="Times New Roman" w:cs="Times New Roman"/>
                <w:i/>
                <w:sz w:val="20"/>
              </w:rPr>
              <w:t xml:space="preserve"> km –  </w:t>
            </w:r>
          </w:p>
          <w:p w14:paraId="302A7C52" w14:textId="234C69AB" w:rsidR="00A70954" w:rsidRPr="0034296C" w:rsidRDefault="001946D1" w:rsidP="005C7C97">
            <w:pPr>
              <w:keepNext/>
              <w:keepLines/>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82</w:t>
            </w:r>
            <w:r w:rsidR="002162D3" w:rsidRPr="0034296C">
              <w:rPr>
                <w:rFonts w:ascii="Times New Roman" w:eastAsia="Calibri" w:hAnsi="Times New Roman" w:cs="Times New Roman"/>
                <w:i/>
                <w:sz w:val="20"/>
              </w:rPr>
              <w:t xml:space="preserve"> 000 </w:t>
            </w:r>
            <w:r w:rsidR="003D1071" w:rsidRPr="0034296C">
              <w:rPr>
                <w:rFonts w:ascii="Times New Roman" w:eastAsia="Calibri" w:hAnsi="Times New Roman" w:cs="Times New Roman"/>
                <w:i/>
                <w:sz w:val="20"/>
              </w:rPr>
              <w:t>km</w:t>
            </w:r>
          </w:p>
        </w:tc>
        <w:tc>
          <w:tcPr>
            <w:tcW w:w="70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8F03120"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Darbo laiko</w:t>
            </w:r>
          </w:p>
          <w:p w14:paraId="61998292"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normos</w:t>
            </w:r>
          </w:p>
          <w:p w14:paraId="59331519"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(val.)</w:t>
            </w:r>
          </w:p>
          <w:p w14:paraId="17BD35CE"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w:t>
            </w:r>
            <w:r w:rsidRPr="0034296C">
              <w:rPr>
                <w:rFonts w:ascii="Times New Roman" w:eastAsia="Calibri" w:hAnsi="Times New Roman" w:cs="Times New Roman"/>
                <w:i/>
                <w:sz w:val="20"/>
                <w:vertAlign w:val="superscript"/>
              </w:rPr>
              <w:t>2</w:t>
            </w:r>
          </w:p>
        </w:tc>
        <w:tc>
          <w:tcPr>
            <w:tcW w:w="1781" w:type="dxa"/>
            <w:gridSpan w:val="2"/>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0C5CB85" w14:textId="77777777" w:rsidR="00A70954" w:rsidRPr="0034296C" w:rsidRDefault="001F2E5F"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Tiekėjo </w:t>
            </w:r>
            <w:r w:rsidR="00A70954" w:rsidRPr="0034296C">
              <w:rPr>
                <w:rFonts w:ascii="Times New Roman" w:eastAsia="Calibri" w:hAnsi="Times New Roman" w:cs="Times New Roman"/>
                <w:i/>
                <w:sz w:val="20"/>
              </w:rPr>
              <w:t xml:space="preserve">1 </w:t>
            </w:r>
            <w:r w:rsidR="008063B4" w:rsidRPr="0034296C">
              <w:rPr>
                <w:rFonts w:ascii="Times New Roman" w:eastAsia="Calibri" w:hAnsi="Times New Roman" w:cs="Times New Roman"/>
                <w:i/>
                <w:sz w:val="20"/>
              </w:rPr>
              <w:t xml:space="preserve">(vienos) </w:t>
            </w:r>
            <w:r w:rsidR="00A70954" w:rsidRPr="0034296C">
              <w:rPr>
                <w:rFonts w:ascii="Times New Roman" w:eastAsia="Calibri" w:hAnsi="Times New Roman" w:cs="Times New Roman"/>
                <w:i/>
                <w:sz w:val="20"/>
              </w:rPr>
              <w:t xml:space="preserve">darbo valandos išraiška </w:t>
            </w:r>
          </w:p>
          <w:p w14:paraId="4F1D832F"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tc>
        <w:tc>
          <w:tcPr>
            <w:tcW w:w="1133"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A3E820F" w14:textId="77777777" w:rsidR="00A70954" w:rsidRPr="0034296C" w:rsidRDefault="00AF4138"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Dalių ir medžiagų pavadinimai ir OEM kodai</w:t>
            </w:r>
          </w:p>
          <w:p w14:paraId="0B104714" w14:textId="77777777" w:rsidR="00F46646" w:rsidRPr="0034296C" w:rsidRDefault="00F46646"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vertAlign w:val="superscript"/>
              </w:rPr>
              <w:t>*7</w:t>
            </w:r>
          </w:p>
        </w:tc>
        <w:tc>
          <w:tcPr>
            <w:tcW w:w="850" w:type="dxa"/>
            <w:gridSpan w:val="2"/>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A8384A3" w14:textId="77777777" w:rsidR="00A70954" w:rsidRPr="0034296C" w:rsidRDefault="00D15C99"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w:t>
            </w:r>
            <w:r w:rsidR="00A70954" w:rsidRPr="0034296C">
              <w:rPr>
                <w:rFonts w:ascii="Times New Roman" w:eastAsia="Calibri" w:hAnsi="Times New Roman" w:cs="Times New Roman"/>
                <w:i/>
                <w:sz w:val="20"/>
              </w:rPr>
              <w:t>alių</w:t>
            </w:r>
            <w:r w:rsidRPr="0034296C">
              <w:rPr>
                <w:rFonts w:ascii="Times New Roman" w:eastAsia="Calibri" w:hAnsi="Times New Roman" w:cs="Times New Roman"/>
                <w:i/>
                <w:sz w:val="20"/>
              </w:rPr>
              <w:t xml:space="preserve"> ir Medžiagų</w:t>
            </w:r>
          </w:p>
          <w:p w14:paraId="728427CB"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kieki</w:t>
            </w:r>
            <w:r w:rsidR="00D15C99" w:rsidRPr="0034296C">
              <w:rPr>
                <w:rFonts w:ascii="Times New Roman" w:eastAsia="Calibri" w:hAnsi="Times New Roman" w:cs="Times New Roman"/>
                <w:i/>
                <w:sz w:val="20"/>
              </w:rPr>
              <w:t>ai</w:t>
            </w:r>
          </w:p>
          <w:p w14:paraId="52F79AFE"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vertAlign w:val="superscript"/>
              </w:rPr>
            </w:pPr>
            <w:r w:rsidRPr="0034296C">
              <w:rPr>
                <w:rFonts w:ascii="Times New Roman" w:eastAsia="Calibri" w:hAnsi="Times New Roman" w:cs="Times New Roman"/>
                <w:i/>
                <w:sz w:val="20"/>
              </w:rPr>
              <w:t>*</w:t>
            </w:r>
            <w:r w:rsidRPr="0034296C">
              <w:rPr>
                <w:rFonts w:ascii="Times New Roman" w:eastAsia="Calibri" w:hAnsi="Times New Roman" w:cs="Times New Roman"/>
                <w:i/>
                <w:sz w:val="20"/>
                <w:vertAlign w:val="superscript"/>
              </w:rPr>
              <w:t>4</w:t>
            </w:r>
          </w:p>
        </w:tc>
        <w:tc>
          <w:tcPr>
            <w:tcW w:w="1561" w:type="dxa"/>
            <w:gridSpan w:val="3"/>
            <w:tcBorders>
              <w:top w:val="single" w:sz="4" w:space="0" w:color="auto"/>
              <w:left w:val="single" w:sz="4" w:space="0" w:color="auto"/>
              <w:bottom w:val="single" w:sz="4" w:space="0" w:color="auto"/>
            </w:tcBorders>
            <w:tcMar>
              <w:top w:w="28" w:type="dxa"/>
              <w:bottom w:w="28" w:type="dxa"/>
            </w:tcMar>
            <w:vAlign w:val="center"/>
          </w:tcPr>
          <w:p w14:paraId="0001F30B"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Kainos be PVM </w:t>
            </w:r>
          </w:p>
          <w:p w14:paraId="65D5AEA2"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tc>
        <w:tc>
          <w:tcPr>
            <w:tcW w:w="1137" w:type="dxa"/>
            <w:vMerge/>
            <w:tcBorders>
              <w:left w:val="single" w:sz="4" w:space="0" w:color="auto"/>
              <w:right w:val="single" w:sz="8" w:space="0" w:color="auto"/>
            </w:tcBorders>
          </w:tcPr>
          <w:p w14:paraId="51995B30" w14:textId="77777777" w:rsidR="00A70954" w:rsidRPr="0034296C" w:rsidRDefault="00A70954" w:rsidP="005C7C97">
            <w:pPr>
              <w:spacing w:after="0" w:line="240" w:lineRule="auto"/>
              <w:contextualSpacing/>
              <w:jc w:val="center"/>
              <w:rPr>
                <w:rFonts w:ascii="Times New Roman" w:eastAsia="Calibri" w:hAnsi="Times New Roman" w:cs="Times New Roman"/>
                <w:i/>
                <w:sz w:val="20"/>
              </w:rPr>
            </w:pPr>
          </w:p>
        </w:tc>
      </w:tr>
      <w:tr w:rsidR="00A70954" w:rsidRPr="0034296C" w14:paraId="6B8BE552"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cantSplit/>
          <w:trHeight w:val="906"/>
          <w:jc w:val="center"/>
        </w:trPr>
        <w:tc>
          <w:tcPr>
            <w:tcW w:w="423" w:type="dxa"/>
            <w:vMerge/>
            <w:tcBorders>
              <w:top w:val="single" w:sz="4" w:space="0" w:color="auto"/>
              <w:left w:val="single" w:sz="8" w:space="0" w:color="auto"/>
              <w:bottom w:val="single" w:sz="4" w:space="0" w:color="auto"/>
              <w:right w:val="single" w:sz="4" w:space="0" w:color="auto"/>
            </w:tcBorders>
            <w:tcMar>
              <w:top w:w="28" w:type="dxa"/>
              <w:bottom w:w="28" w:type="dxa"/>
            </w:tcMar>
            <w:vAlign w:val="center"/>
          </w:tcPr>
          <w:p w14:paraId="19DDE45D"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Cs w:val="24"/>
              </w:rPr>
            </w:pPr>
          </w:p>
        </w:tc>
        <w:tc>
          <w:tcPr>
            <w:tcW w:w="1133"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08E86FF"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Cs w:val="24"/>
              </w:rPr>
            </w:pPr>
          </w:p>
        </w:tc>
        <w:tc>
          <w:tcPr>
            <w:tcW w:w="1050"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6DDD2DC"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Cs w:val="24"/>
              </w:rPr>
            </w:pPr>
          </w:p>
        </w:tc>
        <w:tc>
          <w:tcPr>
            <w:tcW w:w="70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6EEFCE4"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Cs w:val="24"/>
              </w:rPr>
            </w:pPr>
          </w:p>
        </w:tc>
        <w:tc>
          <w:tcPr>
            <w:tcW w:w="707"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9688ECB"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Darbo val. įkainis</w:t>
            </w:r>
          </w:p>
          <w:p w14:paraId="7B3AE506"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p w14:paraId="1D710ADF"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w:t>
            </w:r>
            <w:r w:rsidRPr="0034296C">
              <w:rPr>
                <w:rFonts w:ascii="Times New Roman" w:eastAsia="Calibri" w:hAnsi="Times New Roman" w:cs="Times New Roman"/>
                <w:i/>
                <w:sz w:val="20"/>
                <w:vertAlign w:val="superscript"/>
              </w:rPr>
              <w:t>3</w:t>
            </w:r>
            <w:r w:rsidR="00CD37EB" w:rsidRPr="0034296C">
              <w:rPr>
                <w:rFonts w:ascii="Times New Roman" w:eastAsia="Calibri" w:hAnsi="Times New Roman" w:cs="Times New Roman"/>
                <w:i/>
                <w:sz w:val="20"/>
                <w:vertAlign w:val="superscript"/>
              </w:rPr>
              <w:t>-2</w:t>
            </w:r>
            <w:r w:rsidRPr="0034296C">
              <w:rPr>
                <w:rFonts w:ascii="Times New Roman" w:eastAsia="Calibri" w:hAnsi="Times New Roman" w:cs="Times New Roman"/>
                <w:i/>
                <w:sz w:val="20"/>
              </w:rPr>
              <w:t xml:space="preserve"> </w:t>
            </w:r>
          </w:p>
        </w:tc>
        <w:tc>
          <w:tcPr>
            <w:tcW w:w="1074"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4BAD1E0"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Operacijos vertė </w:t>
            </w:r>
          </w:p>
          <w:p w14:paraId="5E122F14"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p w14:paraId="7AA4EEA6"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C×D×E</w:t>
            </w:r>
          </w:p>
        </w:tc>
        <w:tc>
          <w:tcPr>
            <w:tcW w:w="1133"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4645516"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Cs w:val="24"/>
              </w:rPr>
            </w:pPr>
          </w:p>
        </w:tc>
        <w:tc>
          <w:tcPr>
            <w:tcW w:w="850" w:type="dxa"/>
            <w:gridSpan w:val="2"/>
            <w:vMerge/>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820ED5B"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Cs w:val="24"/>
              </w:rPr>
            </w:pPr>
          </w:p>
        </w:tc>
        <w:tc>
          <w:tcPr>
            <w:tcW w:w="708" w:type="dxa"/>
            <w:gridSpan w:val="2"/>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23E9705" w14:textId="77777777" w:rsidR="00E92FB5"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Vieneto</w:t>
            </w:r>
          </w:p>
          <w:p w14:paraId="1634884A" w14:textId="77777777" w:rsidR="00E92FB5" w:rsidRPr="0034296C" w:rsidRDefault="00E92FB5" w:rsidP="005C7C97">
            <w:pPr>
              <w:keepNext/>
              <w:keepLines/>
              <w:suppressLineNumbers/>
              <w:suppressAutoHyphens/>
              <w:spacing w:after="0" w:line="240" w:lineRule="auto"/>
              <w:contextualSpacing/>
              <w:jc w:val="center"/>
              <w:rPr>
                <w:rFonts w:ascii="Times New Roman" w:eastAsia="Calibri" w:hAnsi="Times New Roman" w:cs="Times New Roman"/>
                <w:i/>
                <w:sz w:val="20"/>
                <w:vertAlign w:val="superscript"/>
              </w:rPr>
            </w:pPr>
            <w:r w:rsidRPr="0034296C">
              <w:rPr>
                <w:rFonts w:ascii="Times New Roman" w:eastAsia="Calibri" w:hAnsi="Times New Roman" w:cs="Times New Roman"/>
                <w:i/>
                <w:sz w:val="20"/>
                <w:vertAlign w:val="superscript"/>
              </w:rPr>
              <w:t>*5</w:t>
            </w:r>
          </w:p>
          <w:p w14:paraId="785D40D1"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p>
        </w:tc>
        <w:tc>
          <w:tcPr>
            <w:tcW w:w="853" w:type="dxa"/>
            <w:tcBorders>
              <w:top w:val="single" w:sz="4" w:space="0" w:color="auto"/>
              <w:left w:val="single" w:sz="4" w:space="0" w:color="auto"/>
              <w:bottom w:val="single" w:sz="4" w:space="0" w:color="auto"/>
            </w:tcBorders>
            <w:tcMar>
              <w:top w:w="28" w:type="dxa"/>
              <w:bottom w:w="28" w:type="dxa"/>
            </w:tcMar>
            <w:vAlign w:val="center"/>
          </w:tcPr>
          <w:p w14:paraId="2C8C8C23"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Viso </w:t>
            </w:r>
          </w:p>
          <w:p w14:paraId="26E8D815"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p w14:paraId="4DB66E67" w14:textId="77777777" w:rsidR="00A70954" w:rsidRPr="0034296C" w:rsidRDefault="00A7095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H×I</w:t>
            </w:r>
          </w:p>
        </w:tc>
        <w:tc>
          <w:tcPr>
            <w:tcW w:w="1137" w:type="dxa"/>
            <w:vMerge/>
            <w:tcBorders>
              <w:left w:val="single" w:sz="4" w:space="0" w:color="auto"/>
              <w:bottom w:val="single" w:sz="4" w:space="0" w:color="auto"/>
              <w:right w:val="single" w:sz="8" w:space="0" w:color="auto"/>
            </w:tcBorders>
          </w:tcPr>
          <w:p w14:paraId="6AB637E9" w14:textId="77777777" w:rsidR="00A70954" w:rsidRPr="0034296C" w:rsidRDefault="00A70954" w:rsidP="005C7C97">
            <w:pPr>
              <w:spacing w:after="0" w:line="240" w:lineRule="auto"/>
              <w:contextualSpacing/>
              <w:jc w:val="center"/>
              <w:rPr>
                <w:rFonts w:ascii="Times New Roman" w:eastAsia="Calibri" w:hAnsi="Times New Roman" w:cs="Times New Roman"/>
                <w:i/>
                <w:szCs w:val="24"/>
              </w:rPr>
            </w:pPr>
          </w:p>
        </w:tc>
      </w:tr>
      <w:tr w:rsidR="00A70954" w:rsidRPr="0034296C" w14:paraId="5E2BF5EC"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cantSplit/>
          <w:trHeight w:val="49"/>
          <w:jc w:val="center"/>
        </w:trPr>
        <w:tc>
          <w:tcPr>
            <w:tcW w:w="423" w:type="dxa"/>
            <w:tcBorders>
              <w:top w:val="single" w:sz="4" w:space="0" w:color="auto"/>
              <w:left w:val="single" w:sz="8" w:space="0" w:color="auto"/>
              <w:bottom w:val="single" w:sz="4" w:space="0" w:color="auto"/>
              <w:right w:val="single" w:sz="4" w:space="0" w:color="auto"/>
            </w:tcBorders>
            <w:vAlign w:val="center"/>
          </w:tcPr>
          <w:p w14:paraId="70E96868" w14:textId="77777777" w:rsidR="00A70954" w:rsidRPr="0034296C" w:rsidRDefault="00A70954"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A</w:t>
            </w:r>
          </w:p>
        </w:tc>
        <w:tc>
          <w:tcPr>
            <w:tcW w:w="1133" w:type="dxa"/>
            <w:tcBorders>
              <w:top w:val="single" w:sz="4" w:space="0" w:color="auto"/>
              <w:left w:val="single" w:sz="4" w:space="0" w:color="auto"/>
              <w:bottom w:val="single" w:sz="4" w:space="0" w:color="auto"/>
              <w:right w:val="single" w:sz="4" w:space="0" w:color="auto"/>
            </w:tcBorders>
            <w:vAlign w:val="center"/>
          </w:tcPr>
          <w:p w14:paraId="45575418" w14:textId="77777777" w:rsidR="00A70954" w:rsidRPr="0034296C" w:rsidRDefault="00A70954"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B</w:t>
            </w:r>
          </w:p>
        </w:tc>
        <w:tc>
          <w:tcPr>
            <w:tcW w:w="1050" w:type="dxa"/>
            <w:tcBorders>
              <w:top w:val="single" w:sz="4" w:space="0" w:color="auto"/>
              <w:left w:val="single" w:sz="4" w:space="0" w:color="auto"/>
              <w:bottom w:val="single" w:sz="4" w:space="0" w:color="auto"/>
              <w:right w:val="single" w:sz="4" w:space="0" w:color="auto"/>
            </w:tcBorders>
            <w:vAlign w:val="center"/>
          </w:tcPr>
          <w:p w14:paraId="4241EF5D" w14:textId="77777777" w:rsidR="00A70954" w:rsidRPr="0034296C" w:rsidRDefault="00A70954"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C</w:t>
            </w:r>
          </w:p>
        </w:tc>
        <w:tc>
          <w:tcPr>
            <w:tcW w:w="708" w:type="dxa"/>
            <w:tcBorders>
              <w:top w:val="single" w:sz="4" w:space="0" w:color="auto"/>
              <w:left w:val="single" w:sz="4" w:space="0" w:color="auto"/>
              <w:bottom w:val="single" w:sz="4" w:space="0" w:color="auto"/>
              <w:right w:val="single" w:sz="4" w:space="0" w:color="auto"/>
            </w:tcBorders>
            <w:vAlign w:val="center"/>
          </w:tcPr>
          <w:p w14:paraId="7688AA09" w14:textId="77777777" w:rsidR="00A70954" w:rsidRPr="0034296C" w:rsidRDefault="00A70954"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D</w:t>
            </w:r>
          </w:p>
        </w:tc>
        <w:tc>
          <w:tcPr>
            <w:tcW w:w="707" w:type="dxa"/>
            <w:tcBorders>
              <w:top w:val="single" w:sz="4" w:space="0" w:color="auto"/>
              <w:left w:val="single" w:sz="4" w:space="0" w:color="auto"/>
              <w:bottom w:val="single" w:sz="4" w:space="0" w:color="auto"/>
              <w:right w:val="single" w:sz="4" w:space="0" w:color="auto"/>
            </w:tcBorders>
            <w:vAlign w:val="center"/>
          </w:tcPr>
          <w:p w14:paraId="73F000A5" w14:textId="77777777" w:rsidR="00A70954" w:rsidRPr="0034296C" w:rsidRDefault="00A70954"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E</w:t>
            </w:r>
          </w:p>
        </w:tc>
        <w:tc>
          <w:tcPr>
            <w:tcW w:w="1074" w:type="dxa"/>
            <w:tcBorders>
              <w:top w:val="single" w:sz="4" w:space="0" w:color="auto"/>
              <w:left w:val="single" w:sz="4" w:space="0" w:color="auto"/>
              <w:bottom w:val="single" w:sz="4" w:space="0" w:color="auto"/>
              <w:right w:val="single" w:sz="4" w:space="0" w:color="auto"/>
            </w:tcBorders>
            <w:vAlign w:val="center"/>
          </w:tcPr>
          <w:p w14:paraId="5955B100" w14:textId="77777777" w:rsidR="00A70954" w:rsidRPr="0034296C" w:rsidRDefault="00A70954"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F</w:t>
            </w:r>
          </w:p>
        </w:tc>
        <w:tc>
          <w:tcPr>
            <w:tcW w:w="1133" w:type="dxa"/>
            <w:tcBorders>
              <w:top w:val="single" w:sz="4" w:space="0" w:color="auto"/>
              <w:left w:val="single" w:sz="4" w:space="0" w:color="auto"/>
              <w:bottom w:val="single" w:sz="4" w:space="0" w:color="auto"/>
              <w:right w:val="single" w:sz="4" w:space="0" w:color="auto"/>
            </w:tcBorders>
            <w:vAlign w:val="center"/>
          </w:tcPr>
          <w:p w14:paraId="47743EF7" w14:textId="77777777" w:rsidR="00A70954" w:rsidRPr="0034296C" w:rsidRDefault="00A70954"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G</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51A06E22" w14:textId="77777777" w:rsidR="00A70954" w:rsidRPr="0034296C" w:rsidRDefault="00A70954"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H</w:t>
            </w:r>
          </w:p>
        </w:tc>
        <w:tc>
          <w:tcPr>
            <w:tcW w:w="708" w:type="dxa"/>
            <w:gridSpan w:val="2"/>
            <w:tcBorders>
              <w:top w:val="single" w:sz="4" w:space="0" w:color="auto"/>
              <w:left w:val="single" w:sz="4" w:space="0" w:color="auto"/>
              <w:bottom w:val="single" w:sz="4" w:space="0" w:color="auto"/>
              <w:right w:val="single" w:sz="4" w:space="0" w:color="auto"/>
            </w:tcBorders>
            <w:vAlign w:val="center"/>
          </w:tcPr>
          <w:p w14:paraId="12ADF77B" w14:textId="77777777" w:rsidR="00A70954" w:rsidRPr="0034296C" w:rsidRDefault="00A70954"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I</w:t>
            </w:r>
          </w:p>
        </w:tc>
        <w:tc>
          <w:tcPr>
            <w:tcW w:w="853" w:type="dxa"/>
            <w:tcBorders>
              <w:top w:val="single" w:sz="4" w:space="0" w:color="auto"/>
              <w:left w:val="single" w:sz="4" w:space="0" w:color="auto"/>
              <w:bottom w:val="single" w:sz="4" w:space="0" w:color="auto"/>
            </w:tcBorders>
            <w:vAlign w:val="center"/>
          </w:tcPr>
          <w:p w14:paraId="36FBD717" w14:textId="77777777" w:rsidR="00A70954" w:rsidRPr="0034296C" w:rsidRDefault="00A70954"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J</w:t>
            </w:r>
          </w:p>
        </w:tc>
        <w:tc>
          <w:tcPr>
            <w:tcW w:w="1137" w:type="dxa"/>
            <w:tcBorders>
              <w:top w:val="single" w:sz="4" w:space="0" w:color="auto"/>
              <w:left w:val="single" w:sz="4" w:space="0" w:color="auto"/>
              <w:bottom w:val="single" w:sz="4" w:space="0" w:color="auto"/>
              <w:right w:val="single" w:sz="8" w:space="0" w:color="auto"/>
            </w:tcBorders>
            <w:vAlign w:val="center"/>
          </w:tcPr>
          <w:p w14:paraId="76776A0A" w14:textId="77777777" w:rsidR="00A70954" w:rsidRPr="0034296C" w:rsidRDefault="00A70954"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K</w:t>
            </w:r>
          </w:p>
        </w:tc>
      </w:tr>
      <w:tr w:rsidR="00A70954" w:rsidRPr="0034296C" w14:paraId="4802002F"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cantSplit/>
          <w:trHeight w:val="200"/>
          <w:jc w:val="center"/>
        </w:trPr>
        <w:tc>
          <w:tcPr>
            <w:tcW w:w="423" w:type="dxa"/>
            <w:tcBorders>
              <w:top w:val="single" w:sz="4" w:space="0" w:color="auto"/>
              <w:left w:val="single" w:sz="8" w:space="0" w:color="auto"/>
              <w:bottom w:val="single" w:sz="4" w:space="0" w:color="auto"/>
              <w:right w:val="single" w:sz="4" w:space="0" w:color="auto"/>
            </w:tcBorders>
          </w:tcPr>
          <w:p w14:paraId="578634FA" w14:textId="77777777" w:rsidR="00A70954" w:rsidRPr="0034296C" w:rsidRDefault="00A70954"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 xml:space="preserve">1. </w:t>
            </w:r>
          </w:p>
        </w:tc>
        <w:tc>
          <w:tcPr>
            <w:tcW w:w="1133" w:type="dxa"/>
            <w:tcBorders>
              <w:top w:val="single" w:sz="4" w:space="0" w:color="auto"/>
              <w:left w:val="single" w:sz="4" w:space="0" w:color="auto"/>
              <w:bottom w:val="single" w:sz="4" w:space="0" w:color="auto"/>
              <w:right w:val="single" w:sz="4" w:space="0" w:color="auto"/>
            </w:tcBorders>
          </w:tcPr>
          <w:p w14:paraId="52AB3748" w14:textId="77777777" w:rsidR="00A70954" w:rsidRPr="0034296C" w:rsidRDefault="00A70954" w:rsidP="005C7C97">
            <w:pPr>
              <w:spacing w:after="0" w:line="240" w:lineRule="auto"/>
              <w:ind w:right="5"/>
              <w:contextualSpacing/>
              <w:jc w:val="center"/>
              <w:rPr>
                <w:rFonts w:ascii="Times New Roman" w:eastAsia="Calibri" w:hAnsi="Times New Roman" w:cs="Times New Roman"/>
                <w:bCs/>
                <w:i/>
                <w:sz w:val="16"/>
                <w:szCs w:val="18"/>
              </w:rPr>
            </w:pPr>
          </w:p>
        </w:tc>
        <w:tc>
          <w:tcPr>
            <w:tcW w:w="105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0D74A48B" w14:textId="77777777" w:rsidR="00A70954" w:rsidRPr="0034296C" w:rsidRDefault="00A70954" w:rsidP="005C7C97">
            <w:pPr>
              <w:spacing w:after="0" w:line="240" w:lineRule="auto"/>
              <w:contextualSpacing/>
              <w:jc w:val="center"/>
              <w:rPr>
                <w:rFonts w:ascii="Times New Roman" w:eastAsia="Calibri" w:hAnsi="Times New Roman" w:cs="Times New Roman"/>
                <w:sz w:val="20"/>
                <w:szCs w:val="24"/>
              </w:rPr>
            </w:pPr>
          </w:p>
        </w:tc>
        <w:tc>
          <w:tcPr>
            <w:tcW w:w="708"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4ED924BD" w14:textId="77777777" w:rsidR="00A70954" w:rsidRPr="0034296C" w:rsidRDefault="00A70954" w:rsidP="005C7C97">
            <w:pPr>
              <w:spacing w:after="0" w:line="240" w:lineRule="auto"/>
              <w:contextualSpacing/>
              <w:jc w:val="center"/>
              <w:rPr>
                <w:rFonts w:ascii="Times New Roman" w:eastAsia="Calibri" w:hAnsi="Times New Roman" w:cs="Times New Roman"/>
                <w:sz w:val="20"/>
                <w:szCs w:val="24"/>
              </w:rPr>
            </w:pPr>
          </w:p>
        </w:tc>
        <w:tc>
          <w:tcPr>
            <w:tcW w:w="707"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7B6341FF" w14:textId="77777777" w:rsidR="00A70954" w:rsidRPr="0034296C" w:rsidRDefault="00A70954" w:rsidP="005C7C97">
            <w:pPr>
              <w:tabs>
                <w:tab w:val="left" w:pos="588"/>
              </w:tabs>
              <w:spacing w:after="0" w:line="240" w:lineRule="auto"/>
              <w:contextualSpacing/>
              <w:jc w:val="center"/>
              <w:rPr>
                <w:rFonts w:ascii="Times New Roman" w:eastAsia="Calibri" w:hAnsi="Times New Roman" w:cs="Times New Roman"/>
                <w:i/>
                <w:szCs w:val="24"/>
              </w:rPr>
            </w:pPr>
          </w:p>
        </w:tc>
        <w:tc>
          <w:tcPr>
            <w:tcW w:w="1074"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29E7BD96" w14:textId="77777777" w:rsidR="00A70954" w:rsidRPr="0034296C" w:rsidRDefault="00A70954" w:rsidP="005C7C97">
            <w:pPr>
              <w:spacing w:after="0" w:line="240" w:lineRule="auto"/>
              <w:contextualSpacing/>
              <w:jc w:val="right"/>
              <w:rPr>
                <w:rFonts w:ascii="Times New Roman" w:eastAsia="Calibri" w:hAnsi="Times New Roman" w:cs="Times New Roman"/>
                <w:sz w:val="20"/>
                <w:szCs w:val="20"/>
              </w:rPr>
            </w:pPr>
          </w:p>
        </w:tc>
        <w:tc>
          <w:tcPr>
            <w:tcW w:w="1133"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3A60F756" w14:textId="77777777" w:rsidR="00A70954" w:rsidRPr="0034296C" w:rsidRDefault="00A70954" w:rsidP="005C7C97">
            <w:pPr>
              <w:tabs>
                <w:tab w:val="left" w:pos="0"/>
              </w:tabs>
              <w:spacing w:after="0" w:line="240" w:lineRule="auto"/>
              <w:contextualSpacing/>
              <w:jc w:val="center"/>
              <w:rPr>
                <w:rFonts w:ascii="Times New Roman" w:eastAsia="Calibri" w:hAnsi="Times New Roman" w:cs="Times New Roman"/>
                <w:bCs/>
                <w:sz w:val="20"/>
                <w:szCs w:val="20"/>
              </w:rPr>
            </w:pPr>
          </w:p>
        </w:tc>
        <w:tc>
          <w:tcPr>
            <w:tcW w:w="850"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34FD81E6" w14:textId="77777777" w:rsidR="00A70954" w:rsidRPr="0034296C" w:rsidRDefault="00A70954" w:rsidP="005C7C97">
            <w:pPr>
              <w:tabs>
                <w:tab w:val="left" w:pos="0"/>
              </w:tabs>
              <w:spacing w:after="0" w:line="240" w:lineRule="auto"/>
              <w:contextualSpacing/>
              <w:jc w:val="center"/>
              <w:rPr>
                <w:rFonts w:ascii="Times New Roman" w:eastAsia="Calibri" w:hAnsi="Times New Roman" w:cs="Times New Roman"/>
                <w:sz w:val="20"/>
                <w:szCs w:val="20"/>
              </w:rPr>
            </w:pPr>
          </w:p>
        </w:tc>
        <w:tc>
          <w:tcPr>
            <w:tcW w:w="708"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7C6D1E5B" w14:textId="77777777" w:rsidR="00A70954" w:rsidRPr="0034296C" w:rsidRDefault="00A70954" w:rsidP="005C7C97">
            <w:pPr>
              <w:spacing w:after="0" w:line="240" w:lineRule="auto"/>
              <w:contextualSpacing/>
              <w:jc w:val="right"/>
              <w:rPr>
                <w:rFonts w:ascii="Times New Roman" w:eastAsia="Calibri" w:hAnsi="Times New Roman" w:cs="Times New Roman"/>
                <w:sz w:val="20"/>
                <w:szCs w:val="20"/>
              </w:rPr>
            </w:pPr>
          </w:p>
        </w:tc>
        <w:tc>
          <w:tcPr>
            <w:tcW w:w="853" w:type="dxa"/>
            <w:tcBorders>
              <w:top w:val="single" w:sz="4" w:space="0" w:color="auto"/>
              <w:left w:val="single" w:sz="4" w:space="0" w:color="auto"/>
              <w:bottom w:val="single" w:sz="4" w:space="0" w:color="auto"/>
            </w:tcBorders>
            <w:noWrap/>
            <w:tcMar>
              <w:left w:w="28" w:type="dxa"/>
              <w:right w:w="28" w:type="dxa"/>
            </w:tcMar>
            <w:vAlign w:val="center"/>
          </w:tcPr>
          <w:p w14:paraId="0132860B" w14:textId="77777777" w:rsidR="00A70954" w:rsidRPr="0034296C" w:rsidRDefault="00A70954" w:rsidP="005C7C97">
            <w:pPr>
              <w:spacing w:after="0" w:line="240" w:lineRule="auto"/>
              <w:contextualSpacing/>
              <w:jc w:val="right"/>
              <w:rPr>
                <w:rFonts w:ascii="Times New Roman" w:eastAsia="Calibri" w:hAnsi="Times New Roman" w:cs="Times New Roman"/>
                <w:sz w:val="20"/>
                <w:szCs w:val="20"/>
              </w:rPr>
            </w:pPr>
          </w:p>
        </w:tc>
        <w:tc>
          <w:tcPr>
            <w:tcW w:w="1137" w:type="dxa"/>
            <w:tcBorders>
              <w:top w:val="single" w:sz="4" w:space="0" w:color="auto"/>
              <w:left w:val="single" w:sz="4" w:space="0" w:color="auto"/>
              <w:bottom w:val="single" w:sz="4" w:space="0" w:color="auto"/>
              <w:right w:val="single" w:sz="8" w:space="0" w:color="auto"/>
            </w:tcBorders>
            <w:noWrap/>
            <w:tcMar>
              <w:left w:w="28" w:type="dxa"/>
              <w:right w:w="28" w:type="dxa"/>
            </w:tcMar>
            <w:vAlign w:val="center"/>
          </w:tcPr>
          <w:p w14:paraId="0A4D0694" w14:textId="77777777" w:rsidR="00A70954" w:rsidRPr="0034296C" w:rsidRDefault="00A70954" w:rsidP="005C7C97">
            <w:pPr>
              <w:spacing w:after="0" w:line="240" w:lineRule="auto"/>
              <w:contextualSpacing/>
              <w:jc w:val="right"/>
              <w:rPr>
                <w:rFonts w:ascii="Times New Roman" w:eastAsia="Calibri" w:hAnsi="Times New Roman" w:cs="Times New Roman"/>
                <w:sz w:val="20"/>
                <w:szCs w:val="20"/>
              </w:rPr>
            </w:pPr>
          </w:p>
        </w:tc>
      </w:tr>
      <w:tr w:rsidR="004A6130" w:rsidRPr="0034296C" w14:paraId="6CC5160E"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cantSplit/>
          <w:trHeight w:val="200"/>
          <w:jc w:val="center"/>
        </w:trPr>
        <w:tc>
          <w:tcPr>
            <w:tcW w:w="423" w:type="dxa"/>
            <w:tcBorders>
              <w:top w:val="single" w:sz="4" w:space="0" w:color="auto"/>
              <w:left w:val="single" w:sz="8" w:space="0" w:color="auto"/>
              <w:bottom w:val="single" w:sz="4" w:space="0" w:color="auto"/>
              <w:right w:val="single" w:sz="4" w:space="0" w:color="auto"/>
            </w:tcBorders>
          </w:tcPr>
          <w:p w14:paraId="0FCDD4B2" w14:textId="77777777" w:rsidR="004A6130" w:rsidRPr="0034296C" w:rsidRDefault="004A6130"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2.</w:t>
            </w:r>
          </w:p>
        </w:tc>
        <w:tc>
          <w:tcPr>
            <w:tcW w:w="1133" w:type="dxa"/>
            <w:tcBorders>
              <w:top w:val="single" w:sz="4" w:space="0" w:color="auto"/>
              <w:left w:val="single" w:sz="4" w:space="0" w:color="auto"/>
              <w:bottom w:val="single" w:sz="4" w:space="0" w:color="auto"/>
              <w:right w:val="single" w:sz="4" w:space="0" w:color="auto"/>
            </w:tcBorders>
          </w:tcPr>
          <w:p w14:paraId="666562B7" w14:textId="77777777" w:rsidR="004A6130" w:rsidRPr="0034296C" w:rsidRDefault="004A6130" w:rsidP="005C7C97">
            <w:pPr>
              <w:spacing w:after="0" w:line="240" w:lineRule="auto"/>
              <w:ind w:right="5"/>
              <w:contextualSpacing/>
              <w:jc w:val="center"/>
              <w:rPr>
                <w:rFonts w:ascii="Times New Roman" w:eastAsia="Calibri" w:hAnsi="Times New Roman" w:cs="Times New Roman"/>
                <w:bCs/>
                <w:i/>
                <w:sz w:val="16"/>
                <w:szCs w:val="18"/>
              </w:rPr>
            </w:pPr>
          </w:p>
        </w:tc>
        <w:tc>
          <w:tcPr>
            <w:tcW w:w="105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5A88ED35" w14:textId="77777777" w:rsidR="004A6130" w:rsidRPr="0034296C" w:rsidRDefault="004A6130" w:rsidP="005C7C97">
            <w:pPr>
              <w:spacing w:after="0" w:line="240" w:lineRule="auto"/>
              <w:contextualSpacing/>
              <w:jc w:val="center"/>
              <w:rPr>
                <w:rFonts w:ascii="Times New Roman" w:eastAsia="Calibri" w:hAnsi="Times New Roman" w:cs="Times New Roman"/>
                <w:sz w:val="20"/>
                <w:szCs w:val="24"/>
              </w:rPr>
            </w:pPr>
          </w:p>
        </w:tc>
        <w:tc>
          <w:tcPr>
            <w:tcW w:w="708"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5200E537" w14:textId="77777777" w:rsidR="004A6130" w:rsidRPr="0034296C" w:rsidRDefault="004A6130" w:rsidP="005C7C97">
            <w:pPr>
              <w:spacing w:after="0" w:line="240" w:lineRule="auto"/>
              <w:contextualSpacing/>
              <w:jc w:val="center"/>
              <w:rPr>
                <w:rFonts w:ascii="Times New Roman" w:eastAsia="Calibri" w:hAnsi="Times New Roman" w:cs="Times New Roman"/>
                <w:sz w:val="20"/>
                <w:szCs w:val="24"/>
              </w:rPr>
            </w:pPr>
          </w:p>
        </w:tc>
        <w:tc>
          <w:tcPr>
            <w:tcW w:w="707"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07665C74" w14:textId="77777777" w:rsidR="004A6130" w:rsidRPr="0034296C" w:rsidRDefault="004A6130" w:rsidP="005C7C97">
            <w:pPr>
              <w:spacing w:after="0" w:line="240" w:lineRule="auto"/>
              <w:contextualSpacing/>
              <w:jc w:val="center"/>
              <w:rPr>
                <w:rFonts w:ascii="Times New Roman" w:eastAsia="Calibri" w:hAnsi="Times New Roman" w:cs="Times New Roman"/>
                <w:i/>
                <w:szCs w:val="24"/>
              </w:rPr>
            </w:pPr>
          </w:p>
        </w:tc>
        <w:tc>
          <w:tcPr>
            <w:tcW w:w="1074"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7CF59013" w14:textId="77777777" w:rsidR="004A6130" w:rsidRPr="0034296C" w:rsidRDefault="004A6130" w:rsidP="005C7C97">
            <w:pPr>
              <w:spacing w:after="0" w:line="240" w:lineRule="auto"/>
              <w:contextualSpacing/>
              <w:jc w:val="right"/>
              <w:rPr>
                <w:rFonts w:ascii="Times New Roman" w:eastAsia="Calibri" w:hAnsi="Times New Roman" w:cs="Times New Roman"/>
                <w:sz w:val="20"/>
                <w:szCs w:val="20"/>
              </w:rPr>
            </w:pPr>
          </w:p>
        </w:tc>
        <w:tc>
          <w:tcPr>
            <w:tcW w:w="1133"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73A5231C" w14:textId="77777777" w:rsidR="004A6130" w:rsidRPr="0034296C" w:rsidRDefault="004A6130" w:rsidP="005C7C97">
            <w:pPr>
              <w:tabs>
                <w:tab w:val="left" w:pos="0"/>
              </w:tabs>
              <w:spacing w:after="0" w:line="240" w:lineRule="auto"/>
              <w:contextualSpacing/>
              <w:jc w:val="center"/>
              <w:rPr>
                <w:rFonts w:ascii="Times New Roman" w:eastAsia="Calibri" w:hAnsi="Times New Roman" w:cs="Times New Roman"/>
                <w:bCs/>
                <w:sz w:val="20"/>
                <w:szCs w:val="20"/>
              </w:rPr>
            </w:pPr>
          </w:p>
        </w:tc>
        <w:tc>
          <w:tcPr>
            <w:tcW w:w="850"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2140CCE7" w14:textId="77777777" w:rsidR="004A6130" w:rsidRPr="0034296C" w:rsidRDefault="004A6130" w:rsidP="005C7C97">
            <w:pPr>
              <w:tabs>
                <w:tab w:val="left" w:pos="0"/>
              </w:tabs>
              <w:spacing w:after="0" w:line="240" w:lineRule="auto"/>
              <w:contextualSpacing/>
              <w:jc w:val="center"/>
              <w:rPr>
                <w:rFonts w:ascii="Times New Roman" w:eastAsia="Calibri" w:hAnsi="Times New Roman" w:cs="Times New Roman"/>
                <w:sz w:val="20"/>
                <w:szCs w:val="20"/>
              </w:rPr>
            </w:pPr>
          </w:p>
        </w:tc>
        <w:tc>
          <w:tcPr>
            <w:tcW w:w="708"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4E018AC4" w14:textId="77777777" w:rsidR="004A6130" w:rsidRPr="0034296C" w:rsidRDefault="004A6130" w:rsidP="005C7C97">
            <w:pPr>
              <w:spacing w:after="0" w:line="240" w:lineRule="auto"/>
              <w:ind w:left="-22"/>
              <w:contextualSpacing/>
              <w:jc w:val="right"/>
              <w:rPr>
                <w:rFonts w:ascii="Times New Roman" w:eastAsia="Calibri" w:hAnsi="Times New Roman" w:cs="Times New Roman"/>
                <w:sz w:val="20"/>
                <w:szCs w:val="20"/>
              </w:rPr>
            </w:pPr>
          </w:p>
        </w:tc>
        <w:tc>
          <w:tcPr>
            <w:tcW w:w="853" w:type="dxa"/>
            <w:tcBorders>
              <w:top w:val="single" w:sz="4" w:space="0" w:color="auto"/>
              <w:left w:val="single" w:sz="4" w:space="0" w:color="auto"/>
              <w:bottom w:val="single" w:sz="4" w:space="0" w:color="auto"/>
            </w:tcBorders>
            <w:noWrap/>
            <w:tcMar>
              <w:left w:w="28" w:type="dxa"/>
              <w:right w:w="28" w:type="dxa"/>
            </w:tcMar>
            <w:vAlign w:val="center"/>
          </w:tcPr>
          <w:p w14:paraId="2C355AAB" w14:textId="77777777" w:rsidR="004A6130" w:rsidRPr="0034296C" w:rsidRDefault="004A6130" w:rsidP="005C7C97">
            <w:pPr>
              <w:spacing w:after="0" w:line="240" w:lineRule="auto"/>
              <w:ind w:left="-22"/>
              <w:contextualSpacing/>
              <w:jc w:val="right"/>
              <w:rPr>
                <w:rFonts w:ascii="Times New Roman" w:eastAsia="Calibri" w:hAnsi="Times New Roman" w:cs="Times New Roman"/>
                <w:sz w:val="20"/>
                <w:szCs w:val="20"/>
              </w:rPr>
            </w:pPr>
          </w:p>
        </w:tc>
        <w:tc>
          <w:tcPr>
            <w:tcW w:w="1137" w:type="dxa"/>
            <w:tcBorders>
              <w:top w:val="single" w:sz="4" w:space="0" w:color="auto"/>
              <w:left w:val="single" w:sz="4" w:space="0" w:color="auto"/>
              <w:bottom w:val="single" w:sz="4" w:space="0" w:color="auto"/>
              <w:right w:val="single" w:sz="8" w:space="0" w:color="auto"/>
            </w:tcBorders>
            <w:noWrap/>
            <w:tcMar>
              <w:left w:w="28" w:type="dxa"/>
              <w:right w:w="28" w:type="dxa"/>
            </w:tcMar>
            <w:vAlign w:val="center"/>
          </w:tcPr>
          <w:p w14:paraId="15E42751" w14:textId="77777777" w:rsidR="004A6130" w:rsidRPr="0034296C" w:rsidRDefault="004A6130" w:rsidP="005C7C97">
            <w:pPr>
              <w:spacing w:after="0" w:line="240" w:lineRule="auto"/>
              <w:ind w:left="-22"/>
              <w:contextualSpacing/>
              <w:jc w:val="right"/>
              <w:rPr>
                <w:rFonts w:ascii="Times New Roman" w:eastAsia="Calibri" w:hAnsi="Times New Roman" w:cs="Times New Roman"/>
                <w:sz w:val="20"/>
                <w:szCs w:val="20"/>
              </w:rPr>
            </w:pPr>
          </w:p>
        </w:tc>
      </w:tr>
      <w:tr w:rsidR="004A6130" w:rsidRPr="0034296C" w14:paraId="50A086D9"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cantSplit/>
          <w:trHeight w:val="200"/>
          <w:jc w:val="center"/>
        </w:trPr>
        <w:tc>
          <w:tcPr>
            <w:tcW w:w="423" w:type="dxa"/>
            <w:tcBorders>
              <w:top w:val="single" w:sz="4" w:space="0" w:color="auto"/>
              <w:left w:val="single" w:sz="8" w:space="0" w:color="auto"/>
              <w:bottom w:val="single" w:sz="4" w:space="0" w:color="auto"/>
              <w:right w:val="single" w:sz="4" w:space="0" w:color="auto"/>
            </w:tcBorders>
          </w:tcPr>
          <w:p w14:paraId="5FEC09CD" w14:textId="77777777" w:rsidR="004A6130" w:rsidRPr="0034296C" w:rsidRDefault="004A6130"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3.</w:t>
            </w:r>
          </w:p>
        </w:tc>
        <w:tc>
          <w:tcPr>
            <w:tcW w:w="1133" w:type="dxa"/>
            <w:tcBorders>
              <w:top w:val="single" w:sz="4" w:space="0" w:color="auto"/>
              <w:left w:val="single" w:sz="4" w:space="0" w:color="auto"/>
              <w:bottom w:val="single" w:sz="4" w:space="0" w:color="auto"/>
              <w:right w:val="single" w:sz="4" w:space="0" w:color="auto"/>
            </w:tcBorders>
          </w:tcPr>
          <w:p w14:paraId="7D40DAE8" w14:textId="77777777" w:rsidR="004A6130" w:rsidRPr="0034296C" w:rsidRDefault="004A6130" w:rsidP="005C7C97">
            <w:pPr>
              <w:spacing w:after="0" w:line="240" w:lineRule="auto"/>
              <w:ind w:right="5"/>
              <w:contextualSpacing/>
              <w:jc w:val="center"/>
              <w:rPr>
                <w:rFonts w:ascii="Times New Roman" w:eastAsia="Calibri" w:hAnsi="Times New Roman" w:cs="Times New Roman"/>
                <w:bCs/>
                <w:i/>
                <w:sz w:val="16"/>
                <w:szCs w:val="18"/>
              </w:rPr>
            </w:pPr>
          </w:p>
        </w:tc>
        <w:tc>
          <w:tcPr>
            <w:tcW w:w="105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3C1AE387" w14:textId="77777777" w:rsidR="004A6130" w:rsidRPr="0034296C" w:rsidRDefault="004A6130" w:rsidP="005C7C97">
            <w:pPr>
              <w:spacing w:after="0" w:line="240" w:lineRule="auto"/>
              <w:contextualSpacing/>
              <w:jc w:val="center"/>
              <w:rPr>
                <w:rFonts w:ascii="Times New Roman" w:eastAsia="Calibri" w:hAnsi="Times New Roman" w:cs="Times New Roman"/>
                <w:sz w:val="20"/>
                <w:szCs w:val="24"/>
              </w:rPr>
            </w:pPr>
          </w:p>
        </w:tc>
        <w:tc>
          <w:tcPr>
            <w:tcW w:w="708"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6E978596" w14:textId="77777777" w:rsidR="004A6130" w:rsidRPr="0034296C" w:rsidRDefault="004A6130" w:rsidP="005C7C97">
            <w:pPr>
              <w:spacing w:after="0" w:line="240" w:lineRule="auto"/>
              <w:contextualSpacing/>
              <w:jc w:val="center"/>
              <w:rPr>
                <w:rFonts w:ascii="Times New Roman" w:eastAsia="Calibri" w:hAnsi="Times New Roman" w:cs="Times New Roman"/>
                <w:sz w:val="20"/>
                <w:szCs w:val="24"/>
              </w:rPr>
            </w:pPr>
          </w:p>
        </w:tc>
        <w:tc>
          <w:tcPr>
            <w:tcW w:w="707"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45ECB9A3" w14:textId="77777777" w:rsidR="004A6130" w:rsidRPr="0034296C" w:rsidRDefault="004A6130" w:rsidP="005C7C97">
            <w:pPr>
              <w:spacing w:after="0" w:line="240" w:lineRule="auto"/>
              <w:contextualSpacing/>
              <w:jc w:val="center"/>
              <w:rPr>
                <w:rFonts w:ascii="Times New Roman" w:eastAsia="Calibri" w:hAnsi="Times New Roman" w:cs="Times New Roman"/>
                <w:i/>
                <w:szCs w:val="24"/>
              </w:rPr>
            </w:pPr>
          </w:p>
        </w:tc>
        <w:tc>
          <w:tcPr>
            <w:tcW w:w="1074"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259A7CA8" w14:textId="77777777" w:rsidR="004A6130" w:rsidRPr="0034296C" w:rsidRDefault="004A6130" w:rsidP="005C7C97">
            <w:pPr>
              <w:spacing w:after="0" w:line="240" w:lineRule="auto"/>
              <w:contextualSpacing/>
              <w:jc w:val="right"/>
              <w:rPr>
                <w:rFonts w:ascii="Times New Roman" w:eastAsia="Calibri" w:hAnsi="Times New Roman" w:cs="Times New Roman"/>
                <w:sz w:val="20"/>
                <w:szCs w:val="20"/>
              </w:rPr>
            </w:pPr>
          </w:p>
        </w:tc>
        <w:tc>
          <w:tcPr>
            <w:tcW w:w="1133"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32ACF5B9" w14:textId="77777777" w:rsidR="004A6130" w:rsidRPr="0034296C" w:rsidRDefault="004A6130" w:rsidP="005C7C97">
            <w:pPr>
              <w:tabs>
                <w:tab w:val="left" w:pos="0"/>
              </w:tabs>
              <w:spacing w:after="0" w:line="240" w:lineRule="auto"/>
              <w:contextualSpacing/>
              <w:jc w:val="center"/>
              <w:rPr>
                <w:rFonts w:ascii="Times New Roman" w:eastAsia="Calibri" w:hAnsi="Times New Roman" w:cs="Times New Roman"/>
                <w:bCs/>
                <w:sz w:val="20"/>
                <w:szCs w:val="20"/>
              </w:rPr>
            </w:pPr>
          </w:p>
        </w:tc>
        <w:tc>
          <w:tcPr>
            <w:tcW w:w="850"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305B98FE" w14:textId="77777777" w:rsidR="004A6130" w:rsidRPr="0034296C" w:rsidRDefault="004A6130" w:rsidP="005C7C97">
            <w:pPr>
              <w:tabs>
                <w:tab w:val="left" w:pos="0"/>
              </w:tabs>
              <w:spacing w:after="0" w:line="240" w:lineRule="auto"/>
              <w:contextualSpacing/>
              <w:jc w:val="center"/>
              <w:rPr>
                <w:rFonts w:ascii="Times New Roman" w:eastAsia="Calibri" w:hAnsi="Times New Roman" w:cs="Times New Roman"/>
                <w:sz w:val="20"/>
                <w:szCs w:val="20"/>
              </w:rPr>
            </w:pPr>
          </w:p>
        </w:tc>
        <w:tc>
          <w:tcPr>
            <w:tcW w:w="708"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4509197F" w14:textId="77777777" w:rsidR="004A6130" w:rsidRPr="0034296C" w:rsidRDefault="004A6130" w:rsidP="005C7C97">
            <w:pPr>
              <w:spacing w:after="0" w:line="240" w:lineRule="auto"/>
              <w:ind w:left="-22"/>
              <w:contextualSpacing/>
              <w:jc w:val="right"/>
              <w:rPr>
                <w:rFonts w:ascii="Times New Roman" w:eastAsia="Calibri" w:hAnsi="Times New Roman" w:cs="Times New Roman"/>
                <w:sz w:val="20"/>
                <w:szCs w:val="20"/>
              </w:rPr>
            </w:pPr>
          </w:p>
        </w:tc>
        <w:tc>
          <w:tcPr>
            <w:tcW w:w="853" w:type="dxa"/>
            <w:tcBorders>
              <w:top w:val="single" w:sz="4" w:space="0" w:color="auto"/>
              <w:left w:val="single" w:sz="4" w:space="0" w:color="auto"/>
              <w:bottom w:val="single" w:sz="4" w:space="0" w:color="auto"/>
            </w:tcBorders>
            <w:noWrap/>
            <w:tcMar>
              <w:left w:w="28" w:type="dxa"/>
              <w:right w:w="28" w:type="dxa"/>
            </w:tcMar>
            <w:vAlign w:val="center"/>
          </w:tcPr>
          <w:p w14:paraId="0923F315" w14:textId="77777777" w:rsidR="004A6130" w:rsidRPr="0034296C" w:rsidRDefault="004A6130" w:rsidP="005C7C97">
            <w:pPr>
              <w:spacing w:after="0" w:line="240" w:lineRule="auto"/>
              <w:ind w:left="-22"/>
              <w:contextualSpacing/>
              <w:jc w:val="right"/>
              <w:rPr>
                <w:rFonts w:ascii="Times New Roman" w:eastAsia="Calibri" w:hAnsi="Times New Roman" w:cs="Times New Roman"/>
                <w:sz w:val="20"/>
                <w:szCs w:val="20"/>
              </w:rPr>
            </w:pPr>
          </w:p>
        </w:tc>
        <w:tc>
          <w:tcPr>
            <w:tcW w:w="1137" w:type="dxa"/>
            <w:tcBorders>
              <w:top w:val="single" w:sz="4" w:space="0" w:color="auto"/>
              <w:left w:val="single" w:sz="4" w:space="0" w:color="auto"/>
              <w:bottom w:val="single" w:sz="4" w:space="0" w:color="auto"/>
              <w:right w:val="single" w:sz="8" w:space="0" w:color="auto"/>
            </w:tcBorders>
            <w:noWrap/>
            <w:tcMar>
              <w:left w:w="28" w:type="dxa"/>
              <w:right w:w="28" w:type="dxa"/>
            </w:tcMar>
            <w:vAlign w:val="center"/>
          </w:tcPr>
          <w:p w14:paraId="43312D38" w14:textId="77777777" w:rsidR="004A6130" w:rsidRPr="0034296C" w:rsidRDefault="004A6130" w:rsidP="005C7C97">
            <w:pPr>
              <w:spacing w:after="0" w:line="240" w:lineRule="auto"/>
              <w:ind w:left="-22"/>
              <w:contextualSpacing/>
              <w:jc w:val="right"/>
              <w:rPr>
                <w:rFonts w:ascii="Times New Roman" w:eastAsia="Calibri" w:hAnsi="Times New Roman" w:cs="Times New Roman"/>
                <w:sz w:val="20"/>
                <w:szCs w:val="20"/>
              </w:rPr>
            </w:pPr>
          </w:p>
        </w:tc>
      </w:tr>
      <w:tr w:rsidR="004A6130" w:rsidRPr="0034296C" w14:paraId="138A4199"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cantSplit/>
          <w:trHeight w:val="200"/>
          <w:jc w:val="center"/>
        </w:trPr>
        <w:tc>
          <w:tcPr>
            <w:tcW w:w="423" w:type="dxa"/>
            <w:tcBorders>
              <w:top w:val="single" w:sz="4" w:space="0" w:color="auto"/>
              <w:left w:val="single" w:sz="8" w:space="0" w:color="auto"/>
              <w:bottom w:val="single" w:sz="4" w:space="0" w:color="auto"/>
              <w:right w:val="single" w:sz="4" w:space="0" w:color="auto"/>
            </w:tcBorders>
          </w:tcPr>
          <w:p w14:paraId="396213F1" w14:textId="77777777" w:rsidR="004A6130" w:rsidRPr="0034296C" w:rsidRDefault="004A6130"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4.</w:t>
            </w:r>
          </w:p>
        </w:tc>
        <w:tc>
          <w:tcPr>
            <w:tcW w:w="1133" w:type="dxa"/>
            <w:tcBorders>
              <w:top w:val="single" w:sz="4" w:space="0" w:color="auto"/>
              <w:left w:val="single" w:sz="4" w:space="0" w:color="auto"/>
              <w:bottom w:val="single" w:sz="4" w:space="0" w:color="auto"/>
              <w:right w:val="single" w:sz="4" w:space="0" w:color="auto"/>
            </w:tcBorders>
          </w:tcPr>
          <w:p w14:paraId="02A3C79E" w14:textId="77777777" w:rsidR="004A6130" w:rsidRPr="0034296C" w:rsidRDefault="004A6130" w:rsidP="005C7C97">
            <w:pPr>
              <w:spacing w:after="0" w:line="240" w:lineRule="auto"/>
              <w:ind w:right="5"/>
              <w:contextualSpacing/>
              <w:jc w:val="center"/>
              <w:rPr>
                <w:rFonts w:ascii="Times New Roman" w:eastAsia="Calibri" w:hAnsi="Times New Roman" w:cs="Times New Roman"/>
                <w:bCs/>
                <w:i/>
                <w:sz w:val="16"/>
                <w:szCs w:val="18"/>
              </w:rPr>
            </w:pPr>
          </w:p>
        </w:tc>
        <w:tc>
          <w:tcPr>
            <w:tcW w:w="105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602D9B50" w14:textId="77777777" w:rsidR="004A6130" w:rsidRPr="0034296C" w:rsidRDefault="004A6130" w:rsidP="005C7C97">
            <w:pPr>
              <w:spacing w:after="0" w:line="240" w:lineRule="auto"/>
              <w:contextualSpacing/>
              <w:jc w:val="center"/>
              <w:rPr>
                <w:rFonts w:ascii="Times New Roman" w:eastAsia="Calibri" w:hAnsi="Times New Roman" w:cs="Times New Roman"/>
                <w:sz w:val="20"/>
                <w:szCs w:val="24"/>
              </w:rPr>
            </w:pPr>
          </w:p>
        </w:tc>
        <w:tc>
          <w:tcPr>
            <w:tcW w:w="708"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50AC3EA1" w14:textId="77777777" w:rsidR="004A6130" w:rsidRPr="0034296C" w:rsidRDefault="004A6130" w:rsidP="005C7C97">
            <w:pPr>
              <w:spacing w:after="0" w:line="240" w:lineRule="auto"/>
              <w:contextualSpacing/>
              <w:jc w:val="center"/>
              <w:rPr>
                <w:rFonts w:ascii="Times New Roman" w:eastAsia="Calibri" w:hAnsi="Times New Roman" w:cs="Times New Roman"/>
                <w:sz w:val="20"/>
                <w:szCs w:val="24"/>
              </w:rPr>
            </w:pPr>
          </w:p>
        </w:tc>
        <w:tc>
          <w:tcPr>
            <w:tcW w:w="707"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7AEB8CE9" w14:textId="77777777" w:rsidR="004A6130" w:rsidRPr="0034296C" w:rsidRDefault="004A6130" w:rsidP="005C7C97">
            <w:pPr>
              <w:spacing w:after="0" w:line="240" w:lineRule="auto"/>
              <w:contextualSpacing/>
              <w:jc w:val="center"/>
              <w:rPr>
                <w:rFonts w:ascii="Times New Roman" w:eastAsia="Calibri" w:hAnsi="Times New Roman" w:cs="Times New Roman"/>
                <w:i/>
                <w:szCs w:val="24"/>
              </w:rPr>
            </w:pPr>
          </w:p>
        </w:tc>
        <w:tc>
          <w:tcPr>
            <w:tcW w:w="1074"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3989D276" w14:textId="77777777" w:rsidR="004A6130" w:rsidRPr="0034296C" w:rsidRDefault="004A6130" w:rsidP="005C7C97">
            <w:pPr>
              <w:spacing w:after="0" w:line="240" w:lineRule="auto"/>
              <w:contextualSpacing/>
              <w:jc w:val="right"/>
              <w:rPr>
                <w:rFonts w:ascii="Times New Roman" w:eastAsia="Calibri" w:hAnsi="Times New Roman" w:cs="Times New Roman"/>
                <w:sz w:val="20"/>
                <w:szCs w:val="20"/>
              </w:rPr>
            </w:pPr>
          </w:p>
        </w:tc>
        <w:tc>
          <w:tcPr>
            <w:tcW w:w="1133"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775BD09B" w14:textId="77777777" w:rsidR="004A6130" w:rsidRPr="0034296C" w:rsidRDefault="004A6130" w:rsidP="005C7C97">
            <w:pPr>
              <w:tabs>
                <w:tab w:val="left" w:pos="0"/>
              </w:tabs>
              <w:spacing w:after="0" w:line="240" w:lineRule="auto"/>
              <w:contextualSpacing/>
              <w:jc w:val="center"/>
              <w:rPr>
                <w:rFonts w:ascii="Times New Roman" w:eastAsia="Calibri" w:hAnsi="Times New Roman" w:cs="Times New Roman"/>
                <w:bCs/>
                <w:sz w:val="20"/>
                <w:szCs w:val="20"/>
              </w:rPr>
            </w:pPr>
          </w:p>
        </w:tc>
        <w:tc>
          <w:tcPr>
            <w:tcW w:w="850"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185EBF0D" w14:textId="77777777" w:rsidR="004A6130" w:rsidRPr="0034296C" w:rsidRDefault="004A6130" w:rsidP="005C7C97">
            <w:pPr>
              <w:tabs>
                <w:tab w:val="left" w:pos="0"/>
              </w:tabs>
              <w:spacing w:after="0" w:line="240" w:lineRule="auto"/>
              <w:contextualSpacing/>
              <w:jc w:val="center"/>
              <w:rPr>
                <w:rFonts w:ascii="Times New Roman" w:eastAsia="Calibri" w:hAnsi="Times New Roman" w:cs="Times New Roman"/>
                <w:sz w:val="20"/>
                <w:szCs w:val="20"/>
              </w:rPr>
            </w:pPr>
          </w:p>
        </w:tc>
        <w:tc>
          <w:tcPr>
            <w:tcW w:w="708"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05D40934" w14:textId="77777777" w:rsidR="004A6130" w:rsidRPr="0034296C" w:rsidRDefault="004A6130" w:rsidP="005C7C97">
            <w:pPr>
              <w:spacing w:after="0" w:line="240" w:lineRule="auto"/>
              <w:ind w:left="-22"/>
              <w:contextualSpacing/>
              <w:jc w:val="right"/>
              <w:rPr>
                <w:rFonts w:ascii="Times New Roman" w:eastAsia="Calibri" w:hAnsi="Times New Roman" w:cs="Times New Roman"/>
                <w:sz w:val="20"/>
                <w:szCs w:val="20"/>
              </w:rPr>
            </w:pPr>
          </w:p>
        </w:tc>
        <w:tc>
          <w:tcPr>
            <w:tcW w:w="853" w:type="dxa"/>
            <w:tcBorders>
              <w:top w:val="single" w:sz="4" w:space="0" w:color="auto"/>
              <w:left w:val="single" w:sz="4" w:space="0" w:color="auto"/>
              <w:bottom w:val="single" w:sz="4" w:space="0" w:color="auto"/>
            </w:tcBorders>
            <w:noWrap/>
            <w:tcMar>
              <w:left w:w="28" w:type="dxa"/>
              <w:right w:w="28" w:type="dxa"/>
            </w:tcMar>
            <w:vAlign w:val="center"/>
          </w:tcPr>
          <w:p w14:paraId="3271BB33" w14:textId="77777777" w:rsidR="004A6130" w:rsidRPr="0034296C" w:rsidRDefault="004A6130" w:rsidP="005C7C97">
            <w:pPr>
              <w:spacing w:after="0" w:line="240" w:lineRule="auto"/>
              <w:ind w:left="-22"/>
              <w:contextualSpacing/>
              <w:jc w:val="right"/>
              <w:rPr>
                <w:rFonts w:ascii="Times New Roman" w:eastAsia="Calibri" w:hAnsi="Times New Roman" w:cs="Times New Roman"/>
                <w:sz w:val="20"/>
                <w:szCs w:val="20"/>
              </w:rPr>
            </w:pPr>
          </w:p>
        </w:tc>
        <w:tc>
          <w:tcPr>
            <w:tcW w:w="1137" w:type="dxa"/>
            <w:tcBorders>
              <w:top w:val="single" w:sz="4" w:space="0" w:color="auto"/>
              <w:left w:val="single" w:sz="4" w:space="0" w:color="auto"/>
              <w:bottom w:val="single" w:sz="4" w:space="0" w:color="auto"/>
              <w:right w:val="single" w:sz="8" w:space="0" w:color="auto"/>
            </w:tcBorders>
            <w:noWrap/>
            <w:tcMar>
              <w:left w:w="28" w:type="dxa"/>
              <w:right w:w="28" w:type="dxa"/>
            </w:tcMar>
            <w:vAlign w:val="center"/>
          </w:tcPr>
          <w:p w14:paraId="50276CEB" w14:textId="77777777" w:rsidR="004A6130" w:rsidRPr="0034296C" w:rsidRDefault="004A6130" w:rsidP="005C7C97">
            <w:pPr>
              <w:spacing w:after="0" w:line="240" w:lineRule="auto"/>
              <w:ind w:left="-22"/>
              <w:contextualSpacing/>
              <w:jc w:val="right"/>
              <w:rPr>
                <w:rFonts w:ascii="Times New Roman" w:eastAsia="Calibri" w:hAnsi="Times New Roman" w:cs="Times New Roman"/>
                <w:sz w:val="20"/>
                <w:szCs w:val="20"/>
              </w:rPr>
            </w:pPr>
          </w:p>
        </w:tc>
      </w:tr>
      <w:tr w:rsidR="004A6130" w:rsidRPr="0034296C" w14:paraId="1486E351"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cantSplit/>
          <w:trHeight w:val="200"/>
          <w:jc w:val="center"/>
        </w:trPr>
        <w:tc>
          <w:tcPr>
            <w:tcW w:w="423" w:type="dxa"/>
            <w:tcBorders>
              <w:top w:val="single" w:sz="4" w:space="0" w:color="auto"/>
              <w:left w:val="single" w:sz="8" w:space="0" w:color="auto"/>
              <w:bottom w:val="single" w:sz="4" w:space="0" w:color="auto"/>
              <w:right w:val="single" w:sz="4" w:space="0" w:color="auto"/>
            </w:tcBorders>
          </w:tcPr>
          <w:p w14:paraId="3A035656" w14:textId="77777777" w:rsidR="004A6130" w:rsidRPr="0034296C" w:rsidRDefault="004A6130"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5.</w:t>
            </w:r>
          </w:p>
        </w:tc>
        <w:tc>
          <w:tcPr>
            <w:tcW w:w="1133" w:type="dxa"/>
            <w:tcBorders>
              <w:top w:val="single" w:sz="4" w:space="0" w:color="auto"/>
              <w:left w:val="single" w:sz="4" w:space="0" w:color="auto"/>
              <w:bottom w:val="single" w:sz="4" w:space="0" w:color="auto"/>
              <w:right w:val="single" w:sz="4" w:space="0" w:color="auto"/>
            </w:tcBorders>
          </w:tcPr>
          <w:p w14:paraId="2D13ED39" w14:textId="77777777" w:rsidR="004A6130" w:rsidRPr="0034296C" w:rsidRDefault="004A6130" w:rsidP="005C7C97">
            <w:pPr>
              <w:spacing w:after="0" w:line="240" w:lineRule="auto"/>
              <w:ind w:right="5"/>
              <w:contextualSpacing/>
              <w:jc w:val="center"/>
              <w:rPr>
                <w:rFonts w:ascii="Times New Roman" w:eastAsia="Calibri" w:hAnsi="Times New Roman" w:cs="Times New Roman"/>
                <w:bCs/>
                <w:i/>
                <w:sz w:val="16"/>
                <w:szCs w:val="18"/>
              </w:rPr>
            </w:pPr>
          </w:p>
        </w:tc>
        <w:tc>
          <w:tcPr>
            <w:tcW w:w="105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70805E39" w14:textId="77777777" w:rsidR="004A6130" w:rsidRPr="0034296C" w:rsidRDefault="004A6130" w:rsidP="005C7C97">
            <w:pPr>
              <w:spacing w:after="0" w:line="240" w:lineRule="auto"/>
              <w:contextualSpacing/>
              <w:jc w:val="center"/>
              <w:rPr>
                <w:rFonts w:ascii="Times New Roman" w:eastAsia="Calibri" w:hAnsi="Times New Roman" w:cs="Times New Roman"/>
                <w:sz w:val="20"/>
                <w:szCs w:val="24"/>
              </w:rPr>
            </w:pPr>
          </w:p>
        </w:tc>
        <w:tc>
          <w:tcPr>
            <w:tcW w:w="708"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07ABAB98" w14:textId="77777777" w:rsidR="004A6130" w:rsidRPr="0034296C" w:rsidRDefault="004A6130" w:rsidP="005C7C97">
            <w:pPr>
              <w:spacing w:after="0" w:line="240" w:lineRule="auto"/>
              <w:contextualSpacing/>
              <w:jc w:val="center"/>
              <w:rPr>
                <w:rFonts w:ascii="Times New Roman" w:eastAsia="Calibri" w:hAnsi="Times New Roman" w:cs="Times New Roman"/>
                <w:sz w:val="20"/>
                <w:szCs w:val="24"/>
              </w:rPr>
            </w:pPr>
          </w:p>
        </w:tc>
        <w:tc>
          <w:tcPr>
            <w:tcW w:w="707"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5FE2957F" w14:textId="77777777" w:rsidR="004A6130" w:rsidRPr="0034296C" w:rsidRDefault="004A6130" w:rsidP="005C7C97">
            <w:pPr>
              <w:spacing w:after="0" w:line="240" w:lineRule="auto"/>
              <w:contextualSpacing/>
              <w:jc w:val="center"/>
              <w:rPr>
                <w:rFonts w:ascii="Times New Roman" w:eastAsia="Calibri" w:hAnsi="Times New Roman" w:cs="Times New Roman"/>
                <w:i/>
                <w:szCs w:val="24"/>
              </w:rPr>
            </w:pPr>
          </w:p>
        </w:tc>
        <w:tc>
          <w:tcPr>
            <w:tcW w:w="1074"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128E1A95" w14:textId="77777777" w:rsidR="004A6130" w:rsidRPr="0034296C" w:rsidRDefault="004A6130" w:rsidP="005C7C97">
            <w:pPr>
              <w:spacing w:after="0" w:line="240" w:lineRule="auto"/>
              <w:contextualSpacing/>
              <w:jc w:val="right"/>
              <w:rPr>
                <w:rFonts w:ascii="Times New Roman" w:eastAsia="Calibri" w:hAnsi="Times New Roman" w:cs="Times New Roman"/>
                <w:sz w:val="20"/>
                <w:szCs w:val="20"/>
              </w:rPr>
            </w:pPr>
          </w:p>
        </w:tc>
        <w:tc>
          <w:tcPr>
            <w:tcW w:w="1133"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709E79C0" w14:textId="77777777" w:rsidR="004A6130" w:rsidRPr="0034296C" w:rsidRDefault="004A6130" w:rsidP="005C7C97">
            <w:pPr>
              <w:tabs>
                <w:tab w:val="left" w:pos="0"/>
              </w:tabs>
              <w:spacing w:after="0" w:line="240" w:lineRule="auto"/>
              <w:contextualSpacing/>
              <w:jc w:val="center"/>
              <w:rPr>
                <w:rFonts w:ascii="Times New Roman" w:eastAsia="Calibri" w:hAnsi="Times New Roman" w:cs="Times New Roman"/>
                <w:bCs/>
                <w:sz w:val="20"/>
                <w:szCs w:val="20"/>
              </w:rPr>
            </w:pPr>
          </w:p>
        </w:tc>
        <w:tc>
          <w:tcPr>
            <w:tcW w:w="850"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0AB1C0BA" w14:textId="77777777" w:rsidR="004A6130" w:rsidRPr="0034296C" w:rsidRDefault="004A6130" w:rsidP="005C7C97">
            <w:pPr>
              <w:tabs>
                <w:tab w:val="left" w:pos="0"/>
              </w:tabs>
              <w:spacing w:after="0" w:line="240" w:lineRule="auto"/>
              <w:contextualSpacing/>
              <w:jc w:val="center"/>
              <w:rPr>
                <w:rFonts w:ascii="Times New Roman" w:eastAsia="Calibri" w:hAnsi="Times New Roman" w:cs="Times New Roman"/>
                <w:sz w:val="20"/>
                <w:szCs w:val="20"/>
              </w:rPr>
            </w:pPr>
          </w:p>
        </w:tc>
        <w:tc>
          <w:tcPr>
            <w:tcW w:w="708"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603B4A5A" w14:textId="77777777" w:rsidR="004A6130" w:rsidRPr="0034296C" w:rsidRDefault="004A6130" w:rsidP="005C7C97">
            <w:pPr>
              <w:spacing w:after="0" w:line="240" w:lineRule="auto"/>
              <w:ind w:left="-22"/>
              <w:contextualSpacing/>
              <w:jc w:val="right"/>
              <w:rPr>
                <w:rFonts w:ascii="Times New Roman" w:eastAsia="Calibri" w:hAnsi="Times New Roman" w:cs="Times New Roman"/>
                <w:sz w:val="20"/>
                <w:szCs w:val="20"/>
              </w:rPr>
            </w:pPr>
          </w:p>
        </w:tc>
        <w:tc>
          <w:tcPr>
            <w:tcW w:w="853" w:type="dxa"/>
            <w:tcBorders>
              <w:top w:val="single" w:sz="4" w:space="0" w:color="auto"/>
              <w:left w:val="single" w:sz="4" w:space="0" w:color="auto"/>
              <w:bottom w:val="single" w:sz="4" w:space="0" w:color="auto"/>
            </w:tcBorders>
            <w:noWrap/>
            <w:tcMar>
              <w:left w:w="28" w:type="dxa"/>
              <w:right w:w="28" w:type="dxa"/>
            </w:tcMar>
            <w:vAlign w:val="center"/>
          </w:tcPr>
          <w:p w14:paraId="5DA05408" w14:textId="77777777" w:rsidR="004A6130" w:rsidRPr="0034296C" w:rsidRDefault="004A6130" w:rsidP="005C7C97">
            <w:pPr>
              <w:spacing w:after="0" w:line="240" w:lineRule="auto"/>
              <w:ind w:left="-22"/>
              <w:contextualSpacing/>
              <w:jc w:val="right"/>
              <w:rPr>
                <w:rFonts w:ascii="Times New Roman" w:eastAsia="Calibri" w:hAnsi="Times New Roman" w:cs="Times New Roman"/>
                <w:sz w:val="20"/>
                <w:szCs w:val="20"/>
              </w:rPr>
            </w:pPr>
          </w:p>
        </w:tc>
        <w:tc>
          <w:tcPr>
            <w:tcW w:w="1137" w:type="dxa"/>
            <w:tcBorders>
              <w:top w:val="single" w:sz="4" w:space="0" w:color="auto"/>
              <w:left w:val="single" w:sz="4" w:space="0" w:color="auto"/>
              <w:bottom w:val="single" w:sz="4" w:space="0" w:color="auto"/>
              <w:right w:val="single" w:sz="8" w:space="0" w:color="auto"/>
            </w:tcBorders>
            <w:noWrap/>
            <w:tcMar>
              <w:left w:w="28" w:type="dxa"/>
              <w:right w:w="28" w:type="dxa"/>
            </w:tcMar>
            <w:vAlign w:val="center"/>
          </w:tcPr>
          <w:p w14:paraId="6AC4A1FA" w14:textId="77777777" w:rsidR="004A6130" w:rsidRPr="0034296C" w:rsidRDefault="004A6130" w:rsidP="005C7C97">
            <w:pPr>
              <w:spacing w:after="0" w:line="240" w:lineRule="auto"/>
              <w:ind w:left="-22"/>
              <w:contextualSpacing/>
              <w:jc w:val="right"/>
              <w:rPr>
                <w:rFonts w:ascii="Times New Roman" w:eastAsia="Calibri" w:hAnsi="Times New Roman" w:cs="Times New Roman"/>
                <w:sz w:val="20"/>
                <w:szCs w:val="20"/>
              </w:rPr>
            </w:pPr>
          </w:p>
        </w:tc>
      </w:tr>
      <w:tr w:rsidR="004A6130" w:rsidRPr="0034296C" w14:paraId="5E7FD07F"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cantSplit/>
          <w:trHeight w:val="200"/>
          <w:jc w:val="center"/>
        </w:trPr>
        <w:tc>
          <w:tcPr>
            <w:tcW w:w="423" w:type="dxa"/>
            <w:tcBorders>
              <w:top w:val="single" w:sz="4" w:space="0" w:color="auto"/>
              <w:left w:val="single" w:sz="8" w:space="0" w:color="auto"/>
              <w:bottom w:val="double" w:sz="4" w:space="0" w:color="auto"/>
              <w:right w:val="single" w:sz="4" w:space="0" w:color="auto"/>
            </w:tcBorders>
          </w:tcPr>
          <w:p w14:paraId="44057D1D" w14:textId="77777777" w:rsidR="004A6130" w:rsidRPr="0034296C" w:rsidRDefault="004A6130"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w:t>
            </w:r>
          </w:p>
        </w:tc>
        <w:tc>
          <w:tcPr>
            <w:tcW w:w="1133" w:type="dxa"/>
            <w:tcBorders>
              <w:top w:val="single" w:sz="4" w:space="0" w:color="auto"/>
              <w:left w:val="single" w:sz="4" w:space="0" w:color="auto"/>
              <w:bottom w:val="double" w:sz="4" w:space="0" w:color="auto"/>
              <w:right w:val="single" w:sz="4" w:space="0" w:color="auto"/>
            </w:tcBorders>
          </w:tcPr>
          <w:p w14:paraId="219D92AF" w14:textId="77777777" w:rsidR="004A6130" w:rsidRPr="0034296C" w:rsidRDefault="004A6130" w:rsidP="005C7C97">
            <w:pPr>
              <w:spacing w:after="0" w:line="240" w:lineRule="auto"/>
              <w:ind w:right="173"/>
              <w:contextualSpacing/>
              <w:jc w:val="center"/>
              <w:rPr>
                <w:rFonts w:ascii="Times New Roman" w:eastAsia="Calibri" w:hAnsi="Times New Roman" w:cs="Times New Roman"/>
                <w:i/>
                <w:szCs w:val="24"/>
              </w:rPr>
            </w:pPr>
          </w:p>
        </w:tc>
        <w:tc>
          <w:tcPr>
            <w:tcW w:w="105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3511128D" w14:textId="77777777" w:rsidR="004A6130" w:rsidRPr="0034296C" w:rsidRDefault="004A6130" w:rsidP="005C7C97">
            <w:pPr>
              <w:spacing w:after="0" w:line="240" w:lineRule="auto"/>
              <w:contextualSpacing/>
              <w:jc w:val="center"/>
              <w:rPr>
                <w:rFonts w:ascii="Times New Roman" w:eastAsia="Calibri" w:hAnsi="Times New Roman" w:cs="Times New Roman"/>
                <w:sz w:val="20"/>
                <w:szCs w:val="24"/>
              </w:rPr>
            </w:pPr>
          </w:p>
        </w:tc>
        <w:tc>
          <w:tcPr>
            <w:tcW w:w="708"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6B016FEE" w14:textId="77777777" w:rsidR="004A6130" w:rsidRPr="0034296C" w:rsidRDefault="004A6130" w:rsidP="005C7C97">
            <w:pPr>
              <w:spacing w:after="0" w:line="240" w:lineRule="auto"/>
              <w:contextualSpacing/>
              <w:jc w:val="center"/>
              <w:rPr>
                <w:rFonts w:ascii="Times New Roman" w:eastAsia="Calibri" w:hAnsi="Times New Roman" w:cs="Times New Roman"/>
                <w:sz w:val="20"/>
                <w:szCs w:val="24"/>
              </w:rPr>
            </w:pPr>
          </w:p>
        </w:tc>
        <w:tc>
          <w:tcPr>
            <w:tcW w:w="707"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312FECF5" w14:textId="77777777" w:rsidR="004A6130" w:rsidRPr="0034296C" w:rsidRDefault="004A6130" w:rsidP="005C7C97">
            <w:pPr>
              <w:spacing w:after="0" w:line="240" w:lineRule="auto"/>
              <w:contextualSpacing/>
              <w:jc w:val="center"/>
              <w:rPr>
                <w:rFonts w:ascii="Times New Roman" w:eastAsia="Calibri" w:hAnsi="Times New Roman" w:cs="Times New Roman"/>
                <w:i/>
                <w:szCs w:val="24"/>
              </w:rPr>
            </w:pPr>
          </w:p>
        </w:tc>
        <w:tc>
          <w:tcPr>
            <w:tcW w:w="1074"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16A23146" w14:textId="77777777" w:rsidR="004A6130" w:rsidRPr="0034296C" w:rsidRDefault="004A6130" w:rsidP="005C7C97">
            <w:pPr>
              <w:spacing w:after="0" w:line="240" w:lineRule="auto"/>
              <w:contextualSpacing/>
              <w:jc w:val="right"/>
              <w:rPr>
                <w:rFonts w:ascii="Times New Roman" w:eastAsia="Calibri" w:hAnsi="Times New Roman" w:cs="Times New Roman"/>
                <w:sz w:val="20"/>
                <w:szCs w:val="20"/>
              </w:rPr>
            </w:pPr>
          </w:p>
        </w:tc>
        <w:tc>
          <w:tcPr>
            <w:tcW w:w="1133"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6748FBBB" w14:textId="77777777" w:rsidR="004A6130" w:rsidRPr="0034296C" w:rsidRDefault="004A6130" w:rsidP="005C7C97">
            <w:pPr>
              <w:spacing w:after="0" w:line="240" w:lineRule="auto"/>
              <w:contextualSpacing/>
              <w:jc w:val="center"/>
              <w:rPr>
                <w:rFonts w:ascii="Times New Roman" w:eastAsia="Calibri" w:hAnsi="Times New Roman" w:cs="Times New Roman"/>
                <w:sz w:val="20"/>
                <w:szCs w:val="20"/>
              </w:rPr>
            </w:pPr>
          </w:p>
        </w:tc>
        <w:tc>
          <w:tcPr>
            <w:tcW w:w="850"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75EE22B3" w14:textId="77777777" w:rsidR="004A6130" w:rsidRPr="0034296C" w:rsidRDefault="004A6130" w:rsidP="005C7C97">
            <w:pPr>
              <w:spacing w:after="0" w:line="240" w:lineRule="auto"/>
              <w:contextualSpacing/>
              <w:jc w:val="center"/>
              <w:rPr>
                <w:rFonts w:ascii="Times New Roman" w:eastAsia="Calibri" w:hAnsi="Times New Roman" w:cs="Times New Roman"/>
                <w:sz w:val="20"/>
                <w:szCs w:val="20"/>
              </w:rPr>
            </w:pPr>
          </w:p>
        </w:tc>
        <w:tc>
          <w:tcPr>
            <w:tcW w:w="708"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4BB63133" w14:textId="77777777" w:rsidR="004A6130" w:rsidRPr="0034296C" w:rsidRDefault="004A6130" w:rsidP="005C7C97">
            <w:pPr>
              <w:spacing w:after="0" w:line="240" w:lineRule="auto"/>
              <w:contextualSpacing/>
              <w:jc w:val="right"/>
              <w:rPr>
                <w:rFonts w:ascii="Times New Roman" w:eastAsia="Calibri" w:hAnsi="Times New Roman" w:cs="Times New Roman"/>
                <w:sz w:val="20"/>
                <w:szCs w:val="20"/>
              </w:rPr>
            </w:pPr>
          </w:p>
        </w:tc>
        <w:tc>
          <w:tcPr>
            <w:tcW w:w="853" w:type="dxa"/>
            <w:tcBorders>
              <w:top w:val="single" w:sz="4" w:space="0" w:color="auto"/>
              <w:left w:val="single" w:sz="4" w:space="0" w:color="auto"/>
              <w:bottom w:val="single" w:sz="4" w:space="0" w:color="auto"/>
            </w:tcBorders>
            <w:noWrap/>
            <w:tcMar>
              <w:left w:w="28" w:type="dxa"/>
              <w:right w:w="28" w:type="dxa"/>
            </w:tcMar>
            <w:vAlign w:val="center"/>
          </w:tcPr>
          <w:p w14:paraId="278A5B41" w14:textId="77777777" w:rsidR="004A6130" w:rsidRPr="0034296C" w:rsidRDefault="004A6130" w:rsidP="005C7C97">
            <w:pPr>
              <w:spacing w:after="0" w:line="240" w:lineRule="auto"/>
              <w:contextualSpacing/>
              <w:jc w:val="right"/>
              <w:rPr>
                <w:rFonts w:ascii="Times New Roman" w:eastAsia="Calibri" w:hAnsi="Times New Roman" w:cs="Times New Roman"/>
                <w:sz w:val="20"/>
                <w:szCs w:val="20"/>
              </w:rPr>
            </w:pPr>
          </w:p>
        </w:tc>
        <w:tc>
          <w:tcPr>
            <w:tcW w:w="1137" w:type="dxa"/>
            <w:tcBorders>
              <w:top w:val="single" w:sz="4" w:space="0" w:color="auto"/>
              <w:left w:val="single" w:sz="4" w:space="0" w:color="auto"/>
              <w:bottom w:val="single" w:sz="4" w:space="0" w:color="auto"/>
              <w:right w:val="single" w:sz="8" w:space="0" w:color="auto"/>
            </w:tcBorders>
            <w:noWrap/>
            <w:tcMar>
              <w:left w:w="28" w:type="dxa"/>
              <w:right w:w="28" w:type="dxa"/>
            </w:tcMar>
            <w:vAlign w:val="center"/>
          </w:tcPr>
          <w:p w14:paraId="01DB8B68" w14:textId="77777777" w:rsidR="004A6130" w:rsidRPr="0034296C" w:rsidRDefault="004A6130" w:rsidP="005C7C97">
            <w:pPr>
              <w:spacing w:after="0" w:line="240" w:lineRule="auto"/>
              <w:contextualSpacing/>
              <w:jc w:val="right"/>
              <w:rPr>
                <w:rFonts w:ascii="Times New Roman" w:eastAsia="Calibri" w:hAnsi="Times New Roman" w:cs="Times New Roman"/>
                <w:sz w:val="20"/>
                <w:szCs w:val="20"/>
              </w:rPr>
            </w:pPr>
          </w:p>
        </w:tc>
      </w:tr>
      <w:tr w:rsidR="001F2E5F" w:rsidRPr="0034296C" w14:paraId="17C2A37E"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cantSplit/>
          <w:trHeight w:val="340"/>
          <w:jc w:val="center"/>
        </w:trPr>
        <w:tc>
          <w:tcPr>
            <w:tcW w:w="8639" w:type="dxa"/>
            <w:gridSpan w:val="12"/>
            <w:tcBorders>
              <w:top w:val="double" w:sz="4" w:space="0" w:color="auto"/>
              <w:left w:val="single" w:sz="8" w:space="0" w:color="auto"/>
              <w:bottom w:val="double" w:sz="4" w:space="0" w:color="auto"/>
              <w:right w:val="single" w:sz="4" w:space="0" w:color="auto"/>
            </w:tcBorders>
            <w:noWrap/>
            <w:tcMar>
              <w:left w:w="28" w:type="dxa"/>
              <w:right w:w="28" w:type="dxa"/>
            </w:tcMar>
            <w:vAlign w:val="center"/>
          </w:tcPr>
          <w:p w14:paraId="686E8F6C" w14:textId="77777777" w:rsidR="001F2E5F" w:rsidRPr="0034296C" w:rsidRDefault="001F2E5F" w:rsidP="005C7C97">
            <w:pPr>
              <w:spacing w:after="0" w:line="240" w:lineRule="auto"/>
              <w:contextualSpacing/>
              <w:jc w:val="right"/>
              <w:rPr>
                <w:rFonts w:ascii="Times New Roman" w:eastAsia="Calibri" w:hAnsi="Times New Roman" w:cs="Times New Roman"/>
                <w:szCs w:val="24"/>
              </w:rPr>
            </w:pPr>
            <w:r w:rsidRPr="0034296C">
              <w:rPr>
                <w:rFonts w:ascii="Times New Roman" w:eastAsia="Calibri" w:hAnsi="Times New Roman" w:cs="Times New Roman"/>
                <w:b/>
                <w:szCs w:val="24"/>
              </w:rPr>
              <w:t>Viso:</w:t>
            </w:r>
          </w:p>
        </w:tc>
        <w:tc>
          <w:tcPr>
            <w:tcW w:w="1137" w:type="dxa"/>
            <w:tcBorders>
              <w:top w:val="double" w:sz="4" w:space="0" w:color="auto"/>
              <w:left w:val="single" w:sz="4" w:space="0" w:color="auto"/>
              <w:bottom w:val="double" w:sz="4" w:space="0" w:color="auto"/>
              <w:right w:val="single" w:sz="8" w:space="0" w:color="auto"/>
            </w:tcBorders>
            <w:noWrap/>
            <w:tcMar>
              <w:left w:w="28" w:type="dxa"/>
              <w:right w:w="28" w:type="dxa"/>
            </w:tcMar>
            <w:vAlign w:val="center"/>
          </w:tcPr>
          <w:p w14:paraId="748119AB" w14:textId="77777777" w:rsidR="001F2E5F" w:rsidRPr="0034296C" w:rsidRDefault="001F2E5F" w:rsidP="005C7C97">
            <w:pPr>
              <w:spacing w:after="0" w:line="240" w:lineRule="auto"/>
              <w:contextualSpacing/>
              <w:jc w:val="right"/>
              <w:rPr>
                <w:rFonts w:ascii="Times New Roman" w:eastAsia="Calibri" w:hAnsi="Times New Roman" w:cs="Times New Roman"/>
                <w:szCs w:val="24"/>
              </w:rPr>
            </w:pPr>
          </w:p>
        </w:tc>
      </w:tr>
      <w:tr w:rsidR="007445E3" w:rsidRPr="0034296C" w14:paraId="6409DEA9"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cantSplit/>
          <w:trHeight w:val="340"/>
          <w:jc w:val="center"/>
        </w:trPr>
        <w:tc>
          <w:tcPr>
            <w:tcW w:w="6228" w:type="dxa"/>
            <w:gridSpan w:val="7"/>
            <w:tcBorders>
              <w:top w:val="double" w:sz="4" w:space="0" w:color="auto"/>
              <w:left w:val="single" w:sz="8" w:space="0" w:color="auto"/>
              <w:bottom w:val="double" w:sz="4" w:space="0" w:color="auto"/>
              <w:right w:val="single" w:sz="4" w:space="0" w:color="auto"/>
            </w:tcBorders>
            <w:noWrap/>
            <w:tcMar>
              <w:left w:w="28" w:type="dxa"/>
              <w:right w:w="28" w:type="dxa"/>
            </w:tcMar>
            <w:vAlign w:val="center"/>
          </w:tcPr>
          <w:p w14:paraId="063A2653" w14:textId="77777777" w:rsidR="00CD7A76" w:rsidRPr="0034296C" w:rsidRDefault="007445E3" w:rsidP="005C7C97">
            <w:pPr>
              <w:spacing w:after="0" w:line="240" w:lineRule="auto"/>
              <w:ind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 xml:space="preserve">1 (vieno) Autobuso </w:t>
            </w:r>
          </w:p>
          <w:p w14:paraId="2106E1AE" w14:textId="36EEE7AA" w:rsidR="007445E3" w:rsidRPr="0034296C" w:rsidRDefault="007445E3" w:rsidP="005C7C97">
            <w:pPr>
              <w:spacing w:after="0" w:line="240" w:lineRule="auto"/>
              <w:ind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 xml:space="preserve">Privalomosios techninės priežiūros </w:t>
            </w:r>
          </w:p>
          <w:p w14:paraId="200C9FF0" w14:textId="77777777" w:rsidR="007445E3" w:rsidRPr="0034296C" w:rsidRDefault="007445E3" w:rsidP="005C7C97">
            <w:pPr>
              <w:spacing w:after="0" w:line="240" w:lineRule="auto"/>
              <w:ind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 xml:space="preserve">garantijų Autobusams laikotarpiu (13-24 mėn.) visų operacijų </w:t>
            </w:r>
          </w:p>
          <w:p w14:paraId="1F6077DB" w14:textId="77777777" w:rsidR="007445E3" w:rsidRPr="0034296C" w:rsidRDefault="007445E3" w:rsidP="005C7C97">
            <w:pPr>
              <w:spacing w:after="0" w:line="240" w:lineRule="auto"/>
              <w:ind w:right="34"/>
              <w:contextualSpacing/>
              <w:jc w:val="right"/>
              <w:rPr>
                <w:rFonts w:ascii="Times New Roman" w:eastAsia="Calibri" w:hAnsi="Times New Roman" w:cs="Times New Roman"/>
                <w:b/>
                <w:sz w:val="20"/>
                <w:szCs w:val="24"/>
              </w:rPr>
            </w:pPr>
            <w:r w:rsidRPr="0034296C">
              <w:rPr>
                <w:rFonts w:ascii="Times New Roman" w:eastAsia="Calibri" w:hAnsi="Times New Roman" w:cs="Times New Roman"/>
                <w:b/>
                <w:sz w:val="20"/>
                <w:szCs w:val="21"/>
              </w:rPr>
              <w:t xml:space="preserve">(visų darbų, visų dalių ir medžiagų visų kiekių) kaina be PVM:  </w:t>
            </w:r>
          </w:p>
        </w:tc>
        <w:tc>
          <w:tcPr>
            <w:tcW w:w="850" w:type="dxa"/>
            <w:gridSpan w:val="2"/>
            <w:tcBorders>
              <w:top w:val="double" w:sz="4" w:space="0" w:color="auto"/>
              <w:left w:val="single" w:sz="4" w:space="0" w:color="auto"/>
              <w:bottom w:val="double" w:sz="4" w:space="0" w:color="auto"/>
              <w:right w:val="single" w:sz="4" w:space="0" w:color="auto"/>
            </w:tcBorders>
            <w:noWrap/>
            <w:tcMar>
              <w:left w:w="28" w:type="dxa"/>
              <w:right w:w="28" w:type="dxa"/>
            </w:tcMar>
            <w:vAlign w:val="center"/>
          </w:tcPr>
          <w:p w14:paraId="52E2D2D7" w14:textId="77777777" w:rsidR="007445E3" w:rsidRPr="0034296C" w:rsidRDefault="00AD0378" w:rsidP="005C7C97">
            <w:pPr>
              <w:spacing w:after="0" w:line="240" w:lineRule="auto"/>
              <w:contextualSpacing/>
              <w:jc w:val="center"/>
              <w:rPr>
                <w:rFonts w:ascii="Times New Roman" w:eastAsia="Calibri" w:hAnsi="Times New Roman" w:cs="Times New Roman"/>
                <w:szCs w:val="24"/>
              </w:rPr>
            </w:pPr>
            <m:oMathPara>
              <m:oMath>
                <m:sSubSup>
                  <m:sSubSupPr>
                    <m:ctrlPr>
                      <w:rPr>
                        <w:rFonts w:ascii="Cambria Math" w:hAnsi="Cambria Math"/>
                        <w:b/>
                        <w:i/>
                        <w:szCs w:val="24"/>
                      </w:rPr>
                    </m:ctrlPr>
                  </m:sSubSupPr>
                  <m:e>
                    <m:r>
                      <m:rPr>
                        <m:sty m:val="bi"/>
                      </m:rPr>
                      <w:rPr>
                        <w:rFonts w:ascii="Cambria Math" w:hAnsi="Cambria Math"/>
                        <w:szCs w:val="24"/>
                      </w:rPr>
                      <m:t>PTP</m:t>
                    </m:r>
                  </m:e>
                  <m:sub>
                    <m:r>
                      <m:rPr>
                        <m:sty m:val="bi"/>
                      </m:rPr>
                      <w:rPr>
                        <w:rFonts w:ascii="Cambria Math" w:hAnsi="Cambria Math"/>
                        <w:szCs w:val="24"/>
                      </w:rPr>
                      <m:t>[2]</m:t>
                    </m:r>
                  </m:sub>
                  <m:sup>
                    <m:r>
                      <m:rPr>
                        <m:sty m:val="bi"/>
                      </m:rPr>
                      <w:rPr>
                        <w:rFonts w:ascii="Cambria Math" w:hAnsi="Cambria Math"/>
                        <w:szCs w:val="24"/>
                      </w:rPr>
                      <m:t>1</m:t>
                    </m:r>
                  </m:sup>
                </m:sSubSup>
              </m:oMath>
            </m:oMathPara>
          </w:p>
        </w:tc>
        <w:tc>
          <w:tcPr>
            <w:tcW w:w="2698" w:type="dxa"/>
            <w:gridSpan w:val="4"/>
            <w:tcBorders>
              <w:top w:val="double" w:sz="4" w:space="0" w:color="auto"/>
              <w:left w:val="single" w:sz="4" w:space="0" w:color="auto"/>
              <w:bottom w:val="double" w:sz="4" w:space="0" w:color="auto"/>
              <w:right w:val="single" w:sz="8" w:space="0" w:color="auto"/>
            </w:tcBorders>
            <w:noWrap/>
            <w:tcMar>
              <w:left w:w="28" w:type="dxa"/>
              <w:right w:w="28" w:type="dxa"/>
            </w:tcMar>
            <w:vAlign w:val="center"/>
          </w:tcPr>
          <w:p w14:paraId="62BF6A7B" w14:textId="77777777" w:rsidR="00271F12" w:rsidRPr="0034296C" w:rsidRDefault="00271F12" w:rsidP="005C7C97">
            <w:pPr>
              <w:spacing w:after="0" w:line="240" w:lineRule="auto"/>
              <w:ind w:right="176"/>
              <w:contextualSpacing/>
              <w:jc w:val="right"/>
              <w:rPr>
                <w:rFonts w:ascii="Times New Roman" w:eastAsia="Times New Roman" w:hAnsi="Times New Roman" w:cs="Times New Roman"/>
                <w:b/>
                <w:i/>
                <w:sz w:val="20"/>
                <w:szCs w:val="20"/>
                <w:lang w:eastAsia="en-US"/>
              </w:rPr>
            </w:pPr>
            <w:r w:rsidRPr="0034296C">
              <w:rPr>
                <w:rFonts w:ascii="Times New Roman" w:eastAsia="Times New Roman" w:hAnsi="Times New Roman" w:cs="Times New Roman"/>
                <w:b/>
                <w:i/>
                <w:sz w:val="20"/>
                <w:szCs w:val="20"/>
                <w:lang w:eastAsia="en-US"/>
              </w:rPr>
              <w:t xml:space="preserve">000,00 Eur </w:t>
            </w:r>
          </w:p>
          <w:p w14:paraId="6464CB7F" w14:textId="77777777" w:rsidR="00271F12" w:rsidRPr="0034296C" w:rsidRDefault="00271F12" w:rsidP="005C7C97">
            <w:pPr>
              <w:spacing w:after="0" w:line="240" w:lineRule="auto"/>
              <w:ind w:right="176"/>
              <w:contextualSpacing/>
              <w:jc w:val="right"/>
              <w:rPr>
                <w:rFonts w:ascii="Times New Roman" w:eastAsia="Times New Roman" w:hAnsi="Times New Roman" w:cs="Times New Roman"/>
                <w:b/>
                <w:i/>
                <w:sz w:val="20"/>
                <w:szCs w:val="20"/>
                <w:lang w:eastAsia="en-US"/>
              </w:rPr>
            </w:pPr>
            <w:r w:rsidRPr="0034296C">
              <w:rPr>
                <w:rFonts w:ascii="Times New Roman" w:eastAsia="Times New Roman" w:hAnsi="Times New Roman" w:cs="Times New Roman"/>
                <w:b/>
                <w:i/>
                <w:sz w:val="20"/>
                <w:szCs w:val="20"/>
                <w:lang w:eastAsia="en-US"/>
              </w:rPr>
              <w:t xml:space="preserve">(................. eurų)  </w:t>
            </w:r>
          </w:p>
          <w:p w14:paraId="09DFA6AD" w14:textId="77777777" w:rsidR="007445E3" w:rsidRPr="0034296C" w:rsidRDefault="00271F12" w:rsidP="005C7C97">
            <w:pPr>
              <w:spacing w:after="0" w:line="240" w:lineRule="auto"/>
              <w:ind w:right="176"/>
              <w:contextualSpacing/>
              <w:jc w:val="right"/>
              <w:rPr>
                <w:rFonts w:ascii="Times New Roman" w:eastAsia="Calibri" w:hAnsi="Times New Roman" w:cs="Times New Roman"/>
                <w:szCs w:val="24"/>
              </w:rPr>
            </w:pPr>
            <w:r w:rsidRPr="0034296C">
              <w:rPr>
                <w:rFonts w:ascii="Times New Roman" w:eastAsia="Times New Roman" w:hAnsi="Times New Roman" w:cs="Times New Roman"/>
                <w:i/>
                <w:sz w:val="20"/>
                <w:szCs w:val="20"/>
                <w:vertAlign w:val="superscript"/>
                <w:lang w:eastAsia="en-US"/>
              </w:rPr>
              <w:t>(skaičiais ir žodžiais)</w:t>
            </w:r>
          </w:p>
        </w:tc>
      </w:tr>
      <w:tr w:rsidR="007445E3" w:rsidRPr="0034296C" w14:paraId="4C002A49"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cantSplit/>
          <w:trHeight w:val="340"/>
          <w:jc w:val="center"/>
        </w:trPr>
        <w:tc>
          <w:tcPr>
            <w:tcW w:w="6228" w:type="dxa"/>
            <w:gridSpan w:val="7"/>
            <w:tcBorders>
              <w:top w:val="double" w:sz="4" w:space="0" w:color="auto"/>
              <w:left w:val="single" w:sz="8" w:space="0" w:color="auto"/>
              <w:bottom w:val="single" w:sz="4" w:space="0" w:color="auto"/>
              <w:right w:val="single" w:sz="4" w:space="0" w:color="auto"/>
            </w:tcBorders>
            <w:noWrap/>
            <w:tcMar>
              <w:left w:w="28" w:type="dxa"/>
              <w:right w:w="28" w:type="dxa"/>
            </w:tcMar>
            <w:vAlign w:val="center"/>
          </w:tcPr>
          <w:p w14:paraId="6856D870" w14:textId="77777777" w:rsidR="003D069E" w:rsidRPr="0034296C" w:rsidRDefault="007445E3" w:rsidP="005C7C97">
            <w:pPr>
              <w:spacing w:after="0" w:line="240" w:lineRule="auto"/>
              <w:ind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 xml:space="preserve">Visų </w:t>
            </w:r>
            <w:r w:rsidR="003D069E" w:rsidRPr="0034296C">
              <w:rPr>
                <w:rFonts w:ascii="Times New Roman" w:eastAsia="Calibri" w:hAnsi="Times New Roman" w:cs="Times New Roman"/>
                <w:b/>
                <w:sz w:val="20"/>
                <w:szCs w:val="21"/>
                <w:u w:val="single"/>
              </w:rPr>
              <w:t>24</w:t>
            </w:r>
            <w:r w:rsidR="001946D1" w:rsidRPr="0034296C">
              <w:rPr>
                <w:rFonts w:ascii="Times New Roman" w:eastAsia="Calibri" w:hAnsi="Times New Roman" w:cs="Times New Roman"/>
                <w:b/>
                <w:sz w:val="20"/>
                <w:szCs w:val="21"/>
                <w:u w:val="single"/>
              </w:rPr>
              <w:t xml:space="preserve"> (dv</w:t>
            </w:r>
            <w:r w:rsidR="003D069E" w:rsidRPr="0034296C">
              <w:rPr>
                <w:rFonts w:ascii="Times New Roman" w:eastAsia="Calibri" w:hAnsi="Times New Roman" w:cs="Times New Roman"/>
                <w:b/>
                <w:sz w:val="20"/>
                <w:szCs w:val="21"/>
                <w:u w:val="single"/>
              </w:rPr>
              <w:t>idešimt keturių</w:t>
            </w:r>
            <w:r w:rsidR="001946D1" w:rsidRPr="0034296C">
              <w:rPr>
                <w:rFonts w:ascii="Times New Roman" w:eastAsia="Calibri" w:hAnsi="Times New Roman" w:cs="Times New Roman"/>
                <w:b/>
                <w:sz w:val="20"/>
                <w:szCs w:val="21"/>
                <w:u w:val="single"/>
              </w:rPr>
              <w:t>)</w:t>
            </w:r>
            <w:r w:rsidR="007775EB" w:rsidRPr="0034296C">
              <w:rPr>
                <w:rFonts w:ascii="Times New Roman" w:eastAsia="Calibri" w:hAnsi="Times New Roman" w:cs="Times New Roman"/>
                <w:b/>
                <w:sz w:val="20"/>
                <w:szCs w:val="21"/>
              </w:rPr>
              <w:t xml:space="preserve"> </w:t>
            </w:r>
            <w:r w:rsidRPr="0034296C">
              <w:rPr>
                <w:rFonts w:ascii="Times New Roman" w:eastAsia="Calibri" w:hAnsi="Times New Roman" w:cs="Times New Roman"/>
                <w:b/>
                <w:sz w:val="20"/>
                <w:szCs w:val="21"/>
              </w:rPr>
              <w:t xml:space="preserve">Autobusų </w:t>
            </w:r>
          </w:p>
          <w:p w14:paraId="12219EF6" w14:textId="77777777" w:rsidR="003D069E" w:rsidRPr="0034296C" w:rsidRDefault="007445E3" w:rsidP="005C7C97">
            <w:pPr>
              <w:spacing w:after="0" w:line="240" w:lineRule="auto"/>
              <w:ind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Privalomosios techninės priežiūros</w:t>
            </w:r>
            <w:r w:rsidR="004D6F94" w:rsidRPr="0034296C">
              <w:rPr>
                <w:rFonts w:ascii="Times New Roman" w:eastAsia="Calibri" w:hAnsi="Times New Roman" w:cs="Times New Roman"/>
                <w:b/>
                <w:sz w:val="20"/>
                <w:szCs w:val="21"/>
              </w:rPr>
              <w:t xml:space="preserve"> </w:t>
            </w:r>
          </w:p>
          <w:p w14:paraId="0842EBC1" w14:textId="66BA3F77" w:rsidR="001946D1" w:rsidRPr="0034296C" w:rsidRDefault="007445E3" w:rsidP="005C7C97">
            <w:pPr>
              <w:spacing w:after="0" w:line="240" w:lineRule="auto"/>
              <w:ind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garantijų Autobusams laikotarpiu (13-24 mėn.) visų operacijų</w:t>
            </w:r>
            <w:r w:rsidR="004D6F94" w:rsidRPr="0034296C">
              <w:rPr>
                <w:rFonts w:ascii="Times New Roman" w:eastAsia="Calibri" w:hAnsi="Times New Roman" w:cs="Times New Roman"/>
                <w:b/>
                <w:sz w:val="20"/>
                <w:szCs w:val="21"/>
              </w:rPr>
              <w:t xml:space="preserve"> </w:t>
            </w:r>
          </w:p>
          <w:p w14:paraId="1E047FE5" w14:textId="0A5AF454" w:rsidR="007445E3" w:rsidRPr="0034296C" w:rsidRDefault="007445E3" w:rsidP="005C7C97">
            <w:pPr>
              <w:spacing w:after="0" w:line="240" w:lineRule="auto"/>
              <w:ind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(visų darbų, visų dalių ir medžiagų visų kiekių)</w:t>
            </w:r>
            <w:r w:rsidR="001946D1" w:rsidRPr="0034296C">
              <w:rPr>
                <w:rFonts w:ascii="Times New Roman" w:eastAsia="Calibri" w:hAnsi="Times New Roman" w:cs="Times New Roman"/>
                <w:b/>
                <w:sz w:val="20"/>
                <w:szCs w:val="21"/>
              </w:rPr>
              <w:t xml:space="preserve"> </w:t>
            </w:r>
            <w:r w:rsidRPr="0034296C">
              <w:rPr>
                <w:rFonts w:ascii="Times New Roman" w:eastAsia="Calibri" w:hAnsi="Times New Roman" w:cs="Times New Roman"/>
                <w:b/>
                <w:sz w:val="20"/>
                <w:szCs w:val="21"/>
              </w:rPr>
              <w:t xml:space="preserve">kaina be PVM:  </w:t>
            </w:r>
          </w:p>
        </w:tc>
        <w:tc>
          <w:tcPr>
            <w:tcW w:w="850" w:type="dxa"/>
            <w:gridSpan w:val="2"/>
            <w:tcBorders>
              <w:top w:val="double" w:sz="4" w:space="0" w:color="auto"/>
              <w:left w:val="single" w:sz="4" w:space="0" w:color="auto"/>
              <w:bottom w:val="single" w:sz="4" w:space="0" w:color="auto"/>
              <w:right w:val="single" w:sz="4" w:space="0" w:color="auto"/>
            </w:tcBorders>
            <w:noWrap/>
            <w:tcMar>
              <w:left w:w="28" w:type="dxa"/>
              <w:right w:w="28" w:type="dxa"/>
            </w:tcMar>
            <w:vAlign w:val="center"/>
          </w:tcPr>
          <w:p w14:paraId="2DAB40D8" w14:textId="77777777" w:rsidR="007445E3" w:rsidRPr="0034296C" w:rsidRDefault="00AD0378" w:rsidP="005C7C97">
            <w:pPr>
              <w:spacing w:after="0" w:line="240" w:lineRule="auto"/>
              <w:contextualSpacing/>
              <w:jc w:val="right"/>
              <w:rPr>
                <w:rFonts w:ascii="Times New Roman" w:eastAsia="Calibri" w:hAnsi="Times New Roman" w:cs="Times New Roman"/>
                <w:b/>
                <w:szCs w:val="24"/>
              </w:rPr>
            </w:pPr>
            <m:oMathPara>
              <m:oMath>
                <m:sSubSup>
                  <m:sSubSupPr>
                    <m:ctrlPr>
                      <w:rPr>
                        <w:rFonts w:ascii="Cambria Math" w:hAnsi="Cambria Math"/>
                        <w:b/>
                        <w:i/>
                        <w:szCs w:val="24"/>
                      </w:rPr>
                    </m:ctrlPr>
                  </m:sSubSupPr>
                  <m:e>
                    <m:r>
                      <m:rPr>
                        <m:sty m:val="bi"/>
                      </m:rPr>
                      <w:rPr>
                        <w:rFonts w:ascii="Cambria Math" w:hAnsi="Cambria Math"/>
                        <w:szCs w:val="24"/>
                      </w:rPr>
                      <m:t>PTP</m:t>
                    </m:r>
                  </m:e>
                  <m:sub>
                    <m:r>
                      <m:rPr>
                        <m:sty m:val="bi"/>
                      </m:rPr>
                      <w:rPr>
                        <w:rFonts w:ascii="Cambria Math" w:hAnsi="Cambria Math"/>
                        <w:szCs w:val="24"/>
                      </w:rPr>
                      <m:t>[2]</m:t>
                    </m:r>
                  </m:sub>
                  <m:sup>
                    <m:r>
                      <m:rPr>
                        <m:sty m:val="bi"/>
                      </m:rPr>
                      <w:rPr>
                        <w:rFonts w:ascii="Cambria Math" w:hAnsi="Cambria Math"/>
                        <w:szCs w:val="24"/>
                      </w:rPr>
                      <m:t>v</m:t>
                    </m:r>
                  </m:sup>
                </m:sSubSup>
              </m:oMath>
            </m:oMathPara>
          </w:p>
        </w:tc>
        <w:tc>
          <w:tcPr>
            <w:tcW w:w="2698" w:type="dxa"/>
            <w:gridSpan w:val="4"/>
            <w:tcBorders>
              <w:top w:val="double" w:sz="4" w:space="0" w:color="auto"/>
              <w:left w:val="single" w:sz="4" w:space="0" w:color="auto"/>
              <w:bottom w:val="single" w:sz="4" w:space="0" w:color="auto"/>
              <w:right w:val="single" w:sz="8" w:space="0" w:color="auto"/>
            </w:tcBorders>
            <w:noWrap/>
            <w:tcMar>
              <w:left w:w="28" w:type="dxa"/>
              <w:right w:w="28" w:type="dxa"/>
            </w:tcMar>
            <w:vAlign w:val="center"/>
          </w:tcPr>
          <w:p w14:paraId="1DE37158" w14:textId="77777777" w:rsidR="007445E3" w:rsidRPr="0034296C" w:rsidRDefault="007445E3" w:rsidP="005C7C97">
            <w:pPr>
              <w:spacing w:after="0" w:line="240" w:lineRule="auto"/>
              <w:ind w:right="176"/>
              <w:contextualSpacing/>
              <w:jc w:val="right"/>
              <w:rPr>
                <w:rFonts w:ascii="Times New Roman" w:eastAsia="Times New Roman" w:hAnsi="Times New Roman" w:cs="Times New Roman"/>
                <w:b/>
                <w:i/>
                <w:sz w:val="20"/>
                <w:szCs w:val="20"/>
                <w:lang w:eastAsia="en-US"/>
              </w:rPr>
            </w:pPr>
            <w:r w:rsidRPr="0034296C">
              <w:rPr>
                <w:rFonts w:ascii="Times New Roman" w:eastAsia="Times New Roman" w:hAnsi="Times New Roman" w:cs="Times New Roman"/>
                <w:b/>
                <w:i/>
                <w:sz w:val="20"/>
                <w:szCs w:val="20"/>
                <w:lang w:eastAsia="en-US"/>
              </w:rPr>
              <w:t xml:space="preserve">000,00 Eur </w:t>
            </w:r>
          </w:p>
          <w:p w14:paraId="397FEC66" w14:textId="77777777" w:rsidR="007445E3" w:rsidRPr="0034296C" w:rsidRDefault="007445E3" w:rsidP="005C7C97">
            <w:pPr>
              <w:spacing w:after="0" w:line="240" w:lineRule="auto"/>
              <w:ind w:right="176"/>
              <w:contextualSpacing/>
              <w:jc w:val="right"/>
              <w:rPr>
                <w:rFonts w:ascii="Times New Roman" w:eastAsia="Times New Roman" w:hAnsi="Times New Roman" w:cs="Times New Roman"/>
                <w:b/>
                <w:i/>
                <w:sz w:val="20"/>
                <w:szCs w:val="20"/>
                <w:lang w:eastAsia="en-US"/>
              </w:rPr>
            </w:pPr>
            <w:r w:rsidRPr="0034296C">
              <w:rPr>
                <w:rFonts w:ascii="Times New Roman" w:eastAsia="Times New Roman" w:hAnsi="Times New Roman" w:cs="Times New Roman"/>
                <w:b/>
                <w:i/>
                <w:sz w:val="20"/>
                <w:szCs w:val="20"/>
                <w:lang w:eastAsia="en-US"/>
              </w:rPr>
              <w:t xml:space="preserve">(................. eurų)  </w:t>
            </w:r>
          </w:p>
          <w:p w14:paraId="7B9CDE11" w14:textId="77777777" w:rsidR="007445E3" w:rsidRPr="0034296C" w:rsidRDefault="007445E3" w:rsidP="005C7C97">
            <w:pPr>
              <w:spacing w:after="0" w:line="240" w:lineRule="auto"/>
              <w:ind w:right="176"/>
              <w:contextualSpacing/>
              <w:jc w:val="right"/>
              <w:rPr>
                <w:rFonts w:ascii="Times New Roman" w:eastAsia="Times New Roman" w:hAnsi="Times New Roman" w:cs="Times New Roman"/>
                <w:b/>
                <w:i/>
                <w:sz w:val="20"/>
                <w:szCs w:val="20"/>
                <w:lang w:eastAsia="en-US"/>
              </w:rPr>
            </w:pPr>
            <w:r w:rsidRPr="0034296C">
              <w:rPr>
                <w:rFonts w:ascii="Times New Roman" w:eastAsia="Times New Roman" w:hAnsi="Times New Roman" w:cs="Times New Roman"/>
                <w:i/>
                <w:sz w:val="20"/>
                <w:szCs w:val="20"/>
                <w:vertAlign w:val="superscript"/>
                <w:lang w:eastAsia="en-US"/>
              </w:rPr>
              <w:t>(skaičiais ir žodžiais)</w:t>
            </w:r>
          </w:p>
        </w:tc>
      </w:tr>
      <w:tr w:rsidR="00860A03" w:rsidRPr="0034296C" w14:paraId="1591937D"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trHeight w:val="350"/>
          <w:jc w:val="center"/>
        </w:trPr>
        <w:tc>
          <w:tcPr>
            <w:tcW w:w="7786" w:type="dxa"/>
            <w:gridSpan w:val="11"/>
            <w:tcBorders>
              <w:top w:val="single" w:sz="4" w:space="0" w:color="auto"/>
              <w:left w:val="nil"/>
              <w:bottom w:val="single" w:sz="8" w:space="0" w:color="auto"/>
              <w:right w:val="nil"/>
            </w:tcBorders>
            <w:vAlign w:val="center"/>
          </w:tcPr>
          <w:p w14:paraId="3D6312F4" w14:textId="77777777" w:rsidR="00A42BD1" w:rsidRPr="0034296C" w:rsidRDefault="00A42BD1" w:rsidP="005C7C97">
            <w:pPr>
              <w:spacing w:after="0" w:line="240" w:lineRule="auto"/>
              <w:ind w:left="108"/>
              <w:contextualSpacing/>
              <w:rPr>
                <w:rFonts w:ascii="Times New Roman" w:eastAsia="Times New Roman" w:hAnsi="Times New Roman" w:cs="Times New Roman"/>
                <w:b/>
                <w:sz w:val="20"/>
                <w:lang w:eastAsia="en-US"/>
              </w:rPr>
            </w:pPr>
          </w:p>
        </w:tc>
        <w:tc>
          <w:tcPr>
            <w:tcW w:w="1990" w:type="dxa"/>
            <w:gridSpan w:val="2"/>
            <w:tcBorders>
              <w:top w:val="single" w:sz="4" w:space="0" w:color="auto"/>
              <w:left w:val="nil"/>
              <w:bottom w:val="single" w:sz="8" w:space="0" w:color="auto"/>
              <w:right w:val="nil"/>
            </w:tcBorders>
          </w:tcPr>
          <w:p w14:paraId="1CDAEBB7" w14:textId="77777777" w:rsidR="00860A03" w:rsidRPr="0034296C" w:rsidRDefault="00860A03" w:rsidP="005C7C97">
            <w:pPr>
              <w:spacing w:after="0" w:line="240" w:lineRule="auto"/>
              <w:ind w:right="176"/>
              <w:contextualSpacing/>
              <w:jc w:val="right"/>
              <w:rPr>
                <w:rFonts w:ascii="Times New Roman" w:eastAsia="Calibri" w:hAnsi="Times New Roman" w:cs="Times New Roman"/>
                <w:i/>
                <w:sz w:val="20"/>
                <w:szCs w:val="20"/>
                <w:lang w:eastAsia="en-US"/>
              </w:rPr>
            </w:pPr>
          </w:p>
        </w:tc>
      </w:tr>
      <w:tr w:rsidR="00090242" w:rsidRPr="0034296C" w14:paraId="14D0F5F2"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cantSplit/>
          <w:jc w:val="center"/>
        </w:trPr>
        <w:tc>
          <w:tcPr>
            <w:tcW w:w="8639" w:type="dxa"/>
            <w:gridSpan w:val="12"/>
            <w:tcBorders>
              <w:top w:val="single" w:sz="8" w:space="0" w:color="auto"/>
              <w:left w:val="single" w:sz="8" w:space="0" w:color="auto"/>
              <w:bottom w:val="single" w:sz="8" w:space="0" w:color="auto"/>
              <w:right w:val="single" w:sz="4" w:space="0" w:color="auto"/>
            </w:tcBorders>
            <w:tcMar>
              <w:top w:w="28" w:type="dxa"/>
              <w:bottom w:w="28" w:type="dxa"/>
            </w:tcMar>
            <w:vAlign w:val="center"/>
          </w:tcPr>
          <w:p w14:paraId="0CD3EB3E" w14:textId="5F0F08D3" w:rsidR="00090242" w:rsidRPr="0034296C" w:rsidRDefault="007445E3" w:rsidP="005C7C97">
            <w:pPr>
              <w:keepLines/>
              <w:suppressLineNumbers/>
              <w:suppressAutoHyphens/>
              <w:spacing w:after="0" w:line="240" w:lineRule="auto"/>
              <w:contextualSpacing/>
              <w:jc w:val="center"/>
              <w:rPr>
                <w:rFonts w:ascii="Times New Roman" w:hAnsi="Times New Roman" w:cs="Times New Roman"/>
                <w:b/>
                <w:sz w:val="20"/>
              </w:rPr>
            </w:pPr>
            <w:r w:rsidRPr="0034296C">
              <w:rPr>
                <w:rFonts w:ascii="Times New Roman" w:hAnsi="Times New Roman" w:cs="Times New Roman"/>
                <w:b/>
                <w:sz w:val="20"/>
              </w:rPr>
              <w:t xml:space="preserve">Darbų, dalių ir medžiagų, reikalingų 1 (vieno) Autobuso Privalomosios techninės priežiūros 25-36 mėnesiais, per šį laikotarpį Autobusui nuvažiuojant </w:t>
            </w:r>
            <w:r w:rsidR="00904715" w:rsidRPr="0034296C">
              <w:rPr>
                <w:rFonts w:ascii="Times New Roman" w:hAnsi="Times New Roman" w:cs="Times New Roman"/>
                <w:b/>
                <w:sz w:val="20"/>
              </w:rPr>
              <w:t xml:space="preserve">nedaugiau </w:t>
            </w:r>
            <w:r w:rsidR="003D069E" w:rsidRPr="0034296C">
              <w:rPr>
                <w:rFonts w:ascii="Times New Roman" w:hAnsi="Times New Roman" w:cs="Times New Roman"/>
                <w:b/>
                <w:sz w:val="20"/>
              </w:rPr>
              <w:t>65</w:t>
            </w:r>
            <w:r w:rsidR="001946D1" w:rsidRPr="0034296C">
              <w:rPr>
                <w:rFonts w:ascii="Times New Roman" w:hAnsi="Times New Roman" w:cs="Times New Roman"/>
                <w:b/>
                <w:sz w:val="20"/>
              </w:rPr>
              <w:t xml:space="preserve"> </w:t>
            </w:r>
            <w:r w:rsidRPr="0034296C">
              <w:rPr>
                <w:rFonts w:ascii="Times New Roman" w:hAnsi="Times New Roman" w:cs="Times New Roman"/>
                <w:b/>
                <w:sz w:val="20"/>
              </w:rPr>
              <w:t>000 km, specifikacija</w:t>
            </w:r>
          </w:p>
        </w:tc>
        <w:tc>
          <w:tcPr>
            <w:tcW w:w="1137" w:type="dxa"/>
            <w:tcBorders>
              <w:top w:val="single" w:sz="8" w:space="0" w:color="auto"/>
              <w:left w:val="single" w:sz="4" w:space="0" w:color="auto"/>
              <w:bottom w:val="single" w:sz="8" w:space="0" w:color="auto"/>
              <w:right w:val="single" w:sz="8" w:space="0" w:color="auto"/>
            </w:tcBorders>
            <w:vAlign w:val="center"/>
          </w:tcPr>
          <w:p w14:paraId="38F47248" w14:textId="77777777" w:rsidR="00090242" w:rsidRPr="0034296C" w:rsidRDefault="00090242" w:rsidP="005C7C97">
            <w:pPr>
              <w:keepLines/>
              <w:suppressLineNumbers/>
              <w:suppressAutoHyphens/>
              <w:spacing w:after="0" w:line="240" w:lineRule="auto"/>
              <w:contextualSpacing/>
              <w:jc w:val="center"/>
              <w:rPr>
                <w:rFonts w:ascii="Times New Roman" w:eastAsia="Calibri" w:hAnsi="Times New Roman" w:cs="Times New Roman"/>
                <w:b/>
                <w:sz w:val="20"/>
              </w:rPr>
            </w:pPr>
            <w:r w:rsidRPr="0034296C">
              <w:rPr>
                <w:rFonts w:ascii="Times New Roman" w:hAnsi="Times New Roman"/>
                <w:b/>
                <w:sz w:val="20"/>
              </w:rPr>
              <w:t>3-3 lentelė</w:t>
            </w:r>
          </w:p>
        </w:tc>
      </w:tr>
      <w:tr w:rsidR="00AA58BD" w:rsidRPr="0034296C" w14:paraId="587D0044"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cantSplit/>
          <w:jc w:val="center"/>
        </w:trPr>
        <w:tc>
          <w:tcPr>
            <w:tcW w:w="423" w:type="dxa"/>
            <w:vMerge w:val="restart"/>
            <w:tcBorders>
              <w:top w:val="single" w:sz="8" w:space="0" w:color="auto"/>
              <w:left w:val="single" w:sz="8" w:space="0" w:color="auto"/>
              <w:bottom w:val="single" w:sz="4" w:space="0" w:color="auto"/>
              <w:right w:val="single" w:sz="4" w:space="0" w:color="auto"/>
            </w:tcBorders>
            <w:tcMar>
              <w:top w:w="28" w:type="dxa"/>
              <w:bottom w:w="28" w:type="dxa"/>
            </w:tcMar>
            <w:vAlign w:val="center"/>
          </w:tcPr>
          <w:p w14:paraId="2F780AD3" w14:textId="77777777" w:rsidR="00AA58BD" w:rsidRPr="0034296C" w:rsidRDefault="00AA58BD" w:rsidP="005C7C97">
            <w:pPr>
              <w:keepLines/>
              <w:suppressLineNumbers/>
              <w:suppressAutoHyphens/>
              <w:spacing w:after="0" w:line="240" w:lineRule="auto"/>
              <w:contextualSpacing/>
              <w:jc w:val="center"/>
              <w:rPr>
                <w:rFonts w:ascii="Times New Roman" w:eastAsia="Calibri" w:hAnsi="Times New Roman" w:cs="Times New Roman"/>
                <w:i/>
                <w:sz w:val="20"/>
              </w:rPr>
            </w:pPr>
          </w:p>
          <w:p w14:paraId="2B440630" w14:textId="77777777" w:rsidR="00AA58BD" w:rsidRPr="0034296C" w:rsidRDefault="00AA58BD" w:rsidP="005C7C97">
            <w:pPr>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Eil.</w:t>
            </w:r>
          </w:p>
          <w:p w14:paraId="6BAE287E" w14:textId="77777777" w:rsidR="00AA58BD" w:rsidRPr="0034296C" w:rsidRDefault="00AA58BD" w:rsidP="005C7C97">
            <w:pPr>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Nr.</w:t>
            </w:r>
          </w:p>
        </w:tc>
        <w:tc>
          <w:tcPr>
            <w:tcW w:w="4672" w:type="dxa"/>
            <w:gridSpan w:val="5"/>
            <w:tcBorders>
              <w:top w:val="single" w:sz="8" w:space="0" w:color="auto"/>
              <w:left w:val="single" w:sz="4" w:space="0" w:color="auto"/>
              <w:bottom w:val="single" w:sz="4" w:space="0" w:color="auto"/>
              <w:right w:val="single" w:sz="4" w:space="0" w:color="auto"/>
            </w:tcBorders>
            <w:tcMar>
              <w:top w:w="28" w:type="dxa"/>
              <w:bottom w:w="28" w:type="dxa"/>
            </w:tcMar>
          </w:tcPr>
          <w:p w14:paraId="13544770" w14:textId="77777777" w:rsidR="00AA58BD" w:rsidRPr="0034296C" w:rsidRDefault="00AA58BD" w:rsidP="005C7C97">
            <w:pPr>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Darbai</w:t>
            </w:r>
          </w:p>
        </w:tc>
        <w:tc>
          <w:tcPr>
            <w:tcW w:w="3544" w:type="dxa"/>
            <w:gridSpan w:val="6"/>
            <w:tcBorders>
              <w:top w:val="single" w:sz="8" w:space="0" w:color="auto"/>
              <w:left w:val="single" w:sz="4" w:space="0" w:color="auto"/>
              <w:bottom w:val="single" w:sz="4" w:space="0" w:color="auto"/>
            </w:tcBorders>
            <w:tcMar>
              <w:top w:w="28" w:type="dxa"/>
              <w:bottom w:w="28" w:type="dxa"/>
            </w:tcMar>
          </w:tcPr>
          <w:p w14:paraId="23454943" w14:textId="77777777" w:rsidR="00AA58BD" w:rsidRPr="0034296C" w:rsidRDefault="00D15C99" w:rsidP="005C7C97">
            <w:pPr>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w:t>
            </w:r>
            <w:r w:rsidR="00AA58BD" w:rsidRPr="0034296C">
              <w:rPr>
                <w:rFonts w:ascii="Times New Roman" w:eastAsia="Calibri" w:hAnsi="Times New Roman" w:cs="Times New Roman"/>
                <w:i/>
                <w:sz w:val="20"/>
              </w:rPr>
              <w:t>alys</w:t>
            </w:r>
            <w:r w:rsidRPr="0034296C">
              <w:rPr>
                <w:rFonts w:ascii="Times New Roman" w:eastAsia="Calibri" w:hAnsi="Times New Roman" w:cs="Times New Roman"/>
                <w:i/>
                <w:sz w:val="20"/>
              </w:rPr>
              <w:t xml:space="preserve"> ir medžiagos</w:t>
            </w:r>
          </w:p>
        </w:tc>
        <w:tc>
          <w:tcPr>
            <w:tcW w:w="1137" w:type="dxa"/>
            <w:vMerge w:val="restart"/>
            <w:tcBorders>
              <w:top w:val="single" w:sz="8" w:space="0" w:color="auto"/>
              <w:left w:val="single" w:sz="4" w:space="0" w:color="auto"/>
              <w:right w:val="single" w:sz="8" w:space="0" w:color="auto"/>
            </w:tcBorders>
            <w:vAlign w:val="center"/>
          </w:tcPr>
          <w:p w14:paraId="3418644F" w14:textId="77777777" w:rsidR="00AA58BD" w:rsidRPr="0034296C" w:rsidRDefault="00AA58BD" w:rsidP="005C7C97">
            <w:pPr>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Operacijos išraiška </w:t>
            </w:r>
          </w:p>
          <w:p w14:paraId="26CD03CA" w14:textId="77777777" w:rsidR="00AA58BD" w:rsidRPr="0034296C" w:rsidRDefault="00AA58BD" w:rsidP="005C7C97">
            <w:pPr>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p w14:paraId="2217351A" w14:textId="77777777" w:rsidR="00AA58BD" w:rsidRPr="0034296C" w:rsidRDefault="00AA58BD" w:rsidP="005C7C97">
            <w:pPr>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w:t>
            </w:r>
            <w:r w:rsidR="00E92FB5" w:rsidRPr="0034296C">
              <w:rPr>
                <w:rFonts w:ascii="Times New Roman" w:eastAsia="Calibri" w:hAnsi="Times New Roman" w:cs="Times New Roman"/>
                <w:i/>
                <w:sz w:val="20"/>
                <w:vertAlign w:val="superscript"/>
              </w:rPr>
              <w:t>6</w:t>
            </w:r>
          </w:p>
          <w:p w14:paraId="6F5CDC51" w14:textId="77777777" w:rsidR="00AA58BD" w:rsidRPr="0034296C" w:rsidRDefault="00AA58BD" w:rsidP="005C7C97">
            <w:pPr>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K=F+J</w:t>
            </w:r>
          </w:p>
        </w:tc>
      </w:tr>
      <w:tr w:rsidR="00AA58BD" w:rsidRPr="0034296C" w14:paraId="031657BE"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cantSplit/>
          <w:jc w:val="center"/>
        </w:trPr>
        <w:tc>
          <w:tcPr>
            <w:tcW w:w="423" w:type="dxa"/>
            <w:vMerge/>
            <w:tcBorders>
              <w:top w:val="single" w:sz="4" w:space="0" w:color="auto"/>
              <w:left w:val="single" w:sz="8" w:space="0" w:color="auto"/>
              <w:bottom w:val="single" w:sz="4" w:space="0" w:color="auto"/>
              <w:right w:val="single" w:sz="4" w:space="0" w:color="auto"/>
            </w:tcBorders>
            <w:tcMar>
              <w:top w:w="28" w:type="dxa"/>
              <w:bottom w:w="28" w:type="dxa"/>
            </w:tcMar>
            <w:vAlign w:val="center"/>
          </w:tcPr>
          <w:p w14:paraId="4E801FD2"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Cs w:val="24"/>
              </w:rPr>
            </w:pPr>
          </w:p>
        </w:tc>
        <w:tc>
          <w:tcPr>
            <w:tcW w:w="1133"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451A371"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Darbų pavadinimai</w:t>
            </w:r>
          </w:p>
          <w:p w14:paraId="6AF7EBF5" w14:textId="77777777" w:rsidR="008930FD" w:rsidRPr="0034296C" w:rsidRDefault="008930FD"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i/>
                <w:sz w:val="20"/>
                <w:szCs w:val="24"/>
                <w:vertAlign w:val="superscript"/>
              </w:rPr>
              <w:t>*1</w:t>
            </w:r>
          </w:p>
        </w:tc>
        <w:tc>
          <w:tcPr>
            <w:tcW w:w="1050"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42401E7" w14:textId="77777777" w:rsidR="00AA58BD" w:rsidRPr="0034296C" w:rsidRDefault="00AA58BD" w:rsidP="005C7C97">
            <w:pPr>
              <w:widowControl w:val="0"/>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Operacijų skaičiai: </w:t>
            </w:r>
          </w:p>
          <w:p w14:paraId="3469C3F9" w14:textId="77777777" w:rsidR="00AA58BD" w:rsidRPr="0034296C" w:rsidRDefault="00AA58BD" w:rsidP="005C7C97">
            <w:pPr>
              <w:widowControl w:val="0"/>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25-36 mėn.; </w:t>
            </w:r>
          </w:p>
          <w:p w14:paraId="5890051E" w14:textId="77777777" w:rsidR="00AA58BD" w:rsidRPr="0034296C" w:rsidRDefault="00A83004" w:rsidP="005C7C97">
            <w:pPr>
              <w:widowControl w:val="0"/>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Auto</w:t>
            </w:r>
            <w:r w:rsidR="00AA58BD" w:rsidRPr="0034296C">
              <w:rPr>
                <w:rFonts w:ascii="Times New Roman" w:eastAsia="Calibri" w:hAnsi="Times New Roman" w:cs="Times New Roman"/>
                <w:i/>
                <w:sz w:val="20"/>
              </w:rPr>
              <w:t>buso rida:</w:t>
            </w:r>
          </w:p>
          <w:p w14:paraId="28212BB0" w14:textId="6B59A76C" w:rsidR="00AA58BD" w:rsidRPr="0034296C" w:rsidRDefault="001946D1" w:rsidP="005C7C97">
            <w:pPr>
              <w:widowControl w:val="0"/>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82</w:t>
            </w:r>
            <w:r w:rsidR="00AA58BD" w:rsidRPr="0034296C">
              <w:rPr>
                <w:rFonts w:ascii="Times New Roman" w:eastAsia="Calibri" w:hAnsi="Times New Roman" w:cs="Times New Roman"/>
                <w:i/>
                <w:sz w:val="20"/>
              </w:rPr>
              <w:t xml:space="preserve"> 001 km –  </w:t>
            </w:r>
          </w:p>
          <w:p w14:paraId="1B95C5F9" w14:textId="6822B8FA" w:rsidR="00AA58BD" w:rsidRPr="0034296C" w:rsidRDefault="001946D1" w:rsidP="005C7C97">
            <w:pPr>
              <w:widowControl w:val="0"/>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123</w:t>
            </w:r>
            <w:r w:rsidR="00AA58BD" w:rsidRPr="0034296C">
              <w:rPr>
                <w:rFonts w:ascii="Times New Roman" w:eastAsia="Calibri" w:hAnsi="Times New Roman" w:cs="Times New Roman"/>
                <w:i/>
                <w:sz w:val="20"/>
              </w:rPr>
              <w:t xml:space="preserve"> 000 </w:t>
            </w:r>
            <w:r w:rsidR="003D1071" w:rsidRPr="0034296C">
              <w:rPr>
                <w:rFonts w:ascii="Times New Roman" w:eastAsia="Calibri" w:hAnsi="Times New Roman" w:cs="Times New Roman"/>
                <w:i/>
                <w:sz w:val="20"/>
              </w:rPr>
              <w:t>km</w:t>
            </w:r>
          </w:p>
        </w:tc>
        <w:tc>
          <w:tcPr>
            <w:tcW w:w="70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BD89C6D"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Darbo laiko</w:t>
            </w:r>
          </w:p>
          <w:p w14:paraId="1FF5D991"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normos</w:t>
            </w:r>
          </w:p>
          <w:p w14:paraId="35A84C98"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(val.)</w:t>
            </w:r>
          </w:p>
          <w:p w14:paraId="148F308C"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w:t>
            </w:r>
            <w:r w:rsidRPr="0034296C">
              <w:rPr>
                <w:rFonts w:ascii="Times New Roman" w:eastAsia="Calibri" w:hAnsi="Times New Roman" w:cs="Times New Roman"/>
                <w:i/>
                <w:sz w:val="20"/>
                <w:vertAlign w:val="superscript"/>
              </w:rPr>
              <w:t>2</w:t>
            </w:r>
          </w:p>
        </w:tc>
        <w:tc>
          <w:tcPr>
            <w:tcW w:w="1781" w:type="dxa"/>
            <w:gridSpan w:val="2"/>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4462FB8" w14:textId="77777777" w:rsidR="00AA58BD" w:rsidRPr="0034296C" w:rsidRDefault="00A83004"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Tiekėjo </w:t>
            </w:r>
            <w:r w:rsidR="00AA58BD" w:rsidRPr="0034296C">
              <w:rPr>
                <w:rFonts w:ascii="Times New Roman" w:eastAsia="Calibri" w:hAnsi="Times New Roman" w:cs="Times New Roman"/>
                <w:i/>
                <w:sz w:val="20"/>
              </w:rPr>
              <w:t xml:space="preserve">1 </w:t>
            </w:r>
            <w:r w:rsidR="008063B4" w:rsidRPr="0034296C">
              <w:rPr>
                <w:rFonts w:ascii="Times New Roman" w:eastAsia="Calibri" w:hAnsi="Times New Roman" w:cs="Times New Roman"/>
                <w:i/>
                <w:sz w:val="20"/>
              </w:rPr>
              <w:t xml:space="preserve">(vienos) </w:t>
            </w:r>
            <w:r w:rsidR="00AA58BD" w:rsidRPr="0034296C">
              <w:rPr>
                <w:rFonts w:ascii="Times New Roman" w:eastAsia="Calibri" w:hAnsi="Times New Roman" w:cs="Times New Roman"/>
                <w:i/>
                <w:sz w:val="20"/>
              </w:rPr>
              <w:t xml:space="preserve">darbo valandos išraiška </w:t>
            </w:r>
          </w:p>
          <w:p w14:paraId="23A17CEA"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tc>
        <w:tc>
          <w:tcPr>
            <w:tcW w:w="1133"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541D309" w14:textId="77777777" w:rsidR="00AA58BD" w:rsidRPr="0034296C" w:rsidRDefault="00AF4138"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Dalių ir medžiagų pavadinimai ir OEM kodai</w:t>
            </w:r>
          </w:p>
          <w:p w14:paraId="4949B252" w14:textId="77777777" w:rsidR="00F46646" w:rsidRPr="0034296C" w:rsidRDefault="00F46646"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vertAlign w:val="superscript"/>
              </w:rPr>
              <w:t>*7</w:t>
            </w:r>
          </w:p>
        </w:tc>
        <w:tc>
          <w:tcPr>
            <w:tcW w:w="850" w:type="dxa"/>
            <w:gridSpan w:val="2"/>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B4ADA84" w14:textId="77777777" w:rsidR="00AA58BD" w:rsidRPr="0034296C" w:rsidRDefault="00D15C99"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w:t>
            </w:r>
            <w:r w:rsidR="00AA58BD" w:rsidRPr="0034296C">
              <w:rPr>
                <w:rFonts w:ascii="Times New Roman" w:eastAsia="Calibri" w:hAnsi="Times New Roman" w:cs="Times New Roman"/>
                <w:i/>
                <w:sz w:val="20"/>
              </w:rPr>
              <w:t>alių</w:t>
            </w:r>
            <w:r w:rsidRPr="0034296C">
              <w:rPr>
                <w:rFonts w:ascii="Times New Roman" w:eastAsia="Calibri" w:hAnsi="Times New Roman" w:cs="Times New Roman"/>
                <w:i/>
                <w:sz w:val="20"/>
              </w:rPr>
              <w:t xml:space="preserve"> ir medžiagų</w:t>
            </w:r>
          </w:p>
          <w:p w14:paraId="71ADD4EA"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kieki</w:t>
            </w:r>
            <w:r w:rsidR="00D15C99" w:rsidRPr="0034296C">
              <w:rPr>
                <w:rFonts w:ascii="Times New Roman" w:eastAsia="Calibri" w:hAnsi="Times New Roman" w:cs="Times New Roman"/>
                <w:i/>
                <w:sz w:val="20"/>
              </w:rPr>
              <w:t>ai</w:t>
            </w:r>
          </w:p>
          <w:p w14:paraId="34CE027B"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 w:val="20"/>
                <w:vertAlign w:val="superscript"/>
              </w:rPr>
            </w:pPr>
            <w:r w:rsidRPr="0034296C">
              <w:rPr>
                <w:rFonts w:ascii="Times New Roman" w:eastAsia="Calibri" w:hAnsi="Times New Roman" w:cs="Times New Roman"/>
                <w:i/>
                <w:sz w:val="20"/>
              </w:rPr>
              <w:t>*</w:t>
            </w:r>
            <w:r w:rsidRPr="0034296C">
              <w:rPr>
                <w:rFonts w:ascii="Times New Roman" w:eastAsia="Calibri" w:hAnsi="Times New Roman" w:cs="Times New Roman"/>
                <w:i/>
                <w:sz w:val="20"/>
                <w:vertAlign w:val="superscript"/>
              </w:rPr>
              <w:t>4</w:t>
            </w:r>
          </w:p>
        </w:tc>
        <w:tc>
          <w:tcPr>
            <w:tcW w:w="1561" w:type="dxa"/>
            <w:gridSpan w:val="3"/>
            <w:tcBorders>
              <w:top w:val="single" w:sz="4" w:space="0" w:color="auto"/>
              <w:left w:val="single" w:sz="4" w:space="0" w:color="auto"/>
              <w:bottom w:val="single" w:sz="4" w:space="0" w:color="auto"/>
            </w:tcBorders>
            <w:tcMar>
              <w:top w:w="28" w:type="dxa"/>
              <w:bottom w:w="28" w:type="dxa"/>
            </w:tcMar>
            <w:vAlign w:val="center"/>
          </w:tcPr>
          <w:p w14:paraId="5E41EAB2"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Kainos be PVM </w:t>
            </w:r>
          </w:p>
          <w:p w14:paraId="21D5897B"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tc>
        <w:tc>
          <w:tcPr>
            <w:tcW w:w="1137" w:type="dxa"/>
            <w:vMerge/>
            <w:tcBorders>
              <w:left w:val="single" w:sz="4" w:space="0" w:color="auto"/>
              <w:right w:val="single" w:sz="8" w:space="0" w:color="auto"/>
            </w:tcBorders>
          </w:tcPr>
          <w:p w14:paraId="1807ECDB" w14:textId="77777777" w:rsidR="00AA58BD" w:rsidRPr="0034296C" w:rsidRDefault="00AA58BD" w:rsidP="005C7C97">
            <w:pPr>
              <w:spacing w:after="0" w:line="240" w:lineRule="auto"/>
              <w:contextualSpacing/>
              <w:jc w:val="center"/>
              <w:rPr>
                <w:rFonts w:ascii="Times New Roman" w:eastAsia="Calibri" w:hAnsi="Times New Roman" w:cs="Times New Roman"/>
                <w:i/>
                <w:sz w:val="20"/>
              </w:rPr>
            </w:pPr>
          </w:p>
        </w:tc>
      </w:tr>
      <w:tr w:rsidR="00AA58BD" w:rsidRPr="0034296C" w14:paraId="2383E3CC"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cantSplit/>
          <w:trHeight w:val="906"/>
          <w:jc w:val="center"/>
        </w:trPr>
        <w:tc>
          <w:tcPr>
            <w:tcW w:w="423" w:type="dxa"/>
            <w:vMerge/>
            <w:tcBorders>
              <w:top w:val="single" w:sz="4" w:space="0" w:color="auto"/>
              <w:left w:val="single" w:sz="8" w:space="0" w:color="auto"/>
              <w:bottom w:val="single" w:sz="4" w:space="0" w:color="auto"/>
              <w:right w:val="single" w:sz="4" w:space="0" w:color="auto"/>
            </w:tcBorders>
            <w:tcMar>
              <w:top w:w="28" w:type="dxa"/>
              <w:bottom w:w="28" w:type="dxa"/>
            </w:tcMar>
            <w:vAlign w:val="center"/>
          </w:tcPr>
          <w:p w14:paraId="0B30C0C2"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Cs w:val="24"/>
              </w:rPr>
            </w:pPr>
          </w:p>
        </w:tc>
        <w:tc>
          <w:tcPr>
            <w:tcW w:w="1133"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85F96D0"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Cs w:val="24"/>
              </w:rPr>
            </w:pPr>
          </w:p>
        </w:tc>
        <w:tc>
          <w:tcPr>
            <w:tcW w:w="1050"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6298D35"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Cs w:val="24"/>
              </w:rPr>
            </w:pPr>
          </w:p>
        </w:tc>
        <w:tc>
          <w:tcPr>
            <w:tcW w:w="70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31B0B22"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Cs w:val="24"/>
              </w:rPr>
            </w:pPr>
          </w:p>
        </w:tc>
        <w:tc>
          <w:tcPr>
            <w:tcW w:w="707"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F87123B"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Darbo val. įkainis</w:t>
            </w:r>
          </w:p>
          <w:p w14:paraId="2BD35D71"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p w14:paraId="66B48334"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w:t>
            </w:r>
            <w:r w:rsidRPr="0034296C">
              <w:rPr>
                <w:rFonts w:ascii="Times New Roman" w:eastAsia="Calibri" w:hAnsi="Times New Roman" w:cs="Times New Roman"/>
                <w:i/>
                <w:sz w:val="20"/>
                <w:vertAlign w:val="superscript"/>
              </w:rPr>
              <w:t>3</w:t>
            </w:r>
            <w:r w:rsidR="00CD37EB" w:rsidRPr="0034296C">
              <w:rPr>
                <w:rFonts w:ascii="Times New Roman" w:eastAsia="Calibri" w:hAnsi="Times New Roman" w:cs="Times New Roman"/>
                <w:i/>
                <w:sz w:val="20"/>
                <w:vertAlign w:val="superscript"/>
              </w:rPr>
              <w:t>-3</w:t>
            </w:r>
            <w:r w:rsidRPr="0034296C">
              <w:rPr>
                <w:rFonts w:ascii="Times New Roman" w:eastAsia="Calibri" w:hAnsi="Times New Roman" w:cs="Times New Roman"/>
                <w:i/>
                <w:sz w:val="20"/>
              </w:rPr>
              <w:t xml:space="preserve"> </w:t>
            </w:r>
          </w:p>
        </w:tc>
        <w:tc>
          <w:tcPr>
            <w:tcW w:w="1074"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61A42D9"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Operacijos vertė </w:t>
            </w:r>
          </w:p>
          <w:p w14:paraId="28835A52"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p w14:paraId="522CCD4F"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C×D×E</w:t>
            </w:r>
          </w:p>
        </w:tc>
        <w:tc>
          <w:tcPr>
            <w:tcW w:w="1133"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BCD4185"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Cs w:val="24"/>
              </w:rPr>
            </w:pPr>
          </w:p>
        </w:tc>
        <w:tc>
          <w:tcPr>
            <w:tcW w:w="850" w:type="dxa"/>
            <w:gridSpan w:val="2"/>
            <w:vMerge/>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C573B6C"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Cs w:val="24"/>
              </w:rPr>
            </w:pPr>
          </w:p>
        </w:tc>
        <w:tc>
          <w:tcPr>
            <w:tcW w:w="708" w:type="dxa"/>
            <w:gridSpan w:val="2"/>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98F693D"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Vieneto</w:t>
            </w:r>
          </w:p>
          <w:p w14:paraId="7DC51C2D" w14:textId="77777777" w:rsidR="00E92FB5" w:rsidRPr="0034296C" w:rsidRDefault="00E92FB5" w:rsidP="005C7C97">
            <w:pPr>
              <w:keepNext/>
              <w:keepLines/>
              <w:spacing w:after="0" w:line="240" w:lineRule="auto"/>
              <w:contextualSpacing/>
              <w:jc w:val="center"/>
              <w:rPr>
                <w:rFonts w:ascii="Times New Roman" w:eastAsia="Calibri" w:hAnsi="Times New Roman" w:cs="Times New Roman"/>
                <w:i/>
                <w:sz w:val="20"/>
                <w:vertAlign w:val="superscript"/>
              </w:rPr>
            </w:pPr>
            <w:r w:rsidRPr="0034296C">
              <w:rPr>
                <w:rFonts w:ascii="Times New Roman" w:eastAsia="Calibri" w:hAnsi="Times New Roman" w:cs="Times New Roman"/>
                <w:i/>
                <w:sz w:val="20"/>
                <w:vertAlign w:val="superscript"/>
              </w:rPr>
              <w:t>*5</w:t>
            </w:r>
          </w:p>
        </w:tc>
        <w:tc>
          <w:tcPr>
            <w:tcW w:w="853" w:type="dxa"/>
            <w:tcBorders>
              <w:top w:val="single" w:sz="4" w:space="0" w:color="auto"/>
              <w:left w:val="single" w:sz="4" w:space="0" w:color="auto"/>
              <w:bottom w:val="single" w:sz="4" w:space="0" w:color="auto"/>
            </w:tcBorders>
            <w:tcMar>
              <w:top w:w="28" w:type="dxa"/>
              <w:bottom w:w="28" w:type="dxa"/>
            </w:tcMar>
            <w:vAlign w:val="center"/>
          </w:tcPr>
          <w:p w14:paraId="0DD6F472"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Viso </w:t>
            </w:r>
          </w:p>
          <w:p w14:paraId="0A6C63E7"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p w14:paraId="7B414804" w14:textId="77777777" w:rsidR="00AA58BD" w:rsidRPr="0034296C" w:rsidRDefault="00AA58BD"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H×I</w:t>
            </w:r>
          </w:p>
        </w:tc>
        <w:tc>
          <w:tcPr>
            <w:tcW w:w="1137" w:type="dxa"/>
            <w:vMerge/>
            <w:tcBorders>
              <w:left w:val="single" w:sz="4" w:space="0" w:color="auto"/>
              <w:bottom w:val="single" w:sz="4" w:space="0" w:color="auto"/>
              <w:right w:val="single" w:sz="8" w:space="0" w:color="auto"/>
            </w:tcBorders>
          </w:tcPr>
          <w:p w14:paraId="1274BD03" w14:textId="77777777" w:rsidR="00AA58BD" w:rsidRPr="0034296C" w:rsidRDefault="00AA58BD" w:rsidP="005C7C97">
            <w:pPr>
              <w:spacing w:after="0" w:line="240" w:lineRule="auto"/>
              <w:contextualSpacing/>
              <w:jc w:val="center"/>
              <w:rPr>
                <w:rFonts w:ascii="Times New Roman" w:eastAsia="Calibri" w:hAnsi="Times New Roman" w:cs="Times New Roman"/>
                <w:i/>
                <w:szCs w:val="24"/>
              </w:rPr>
            </w:pPr>
          </w:p>
        </w:tc>
      </w:tr>
      <w:tr w:rsidR="00AA58BD" w:rsidRPr="0034296C" w14:paraId="16D0A57B"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cantSplit/>
          <w:trHeight w:val="49"/>
          <w:jc w:val="center"/>
        </w:trPr>
        <w:tc>
          <w:tcPr>
            <w:tcW w:w="423" w:type="dxa"/>
            <w:tcBorders>
              <w:top w:val="single" w:sz="4" w:space="0" w:color="auto"/>
              <w:left w:val="single" w:sz="8" w:space="0" w:color="auto"/>
              <w:bottom w:val="single" w:sz="4" w:space="0" w:color="auto"/>
              <w:right w:val="single" w:sz="4" w:space="0" w:color="auto"/>
            </w:tcBorders>
            <w:vAlign w:val="center"/>
          </w:tcPr>
          <w:p w14:paraId="15C6DC6F" w14:textId="77777777" w:rsidR="00AA58BD" w:rsidRPr="0034296C" w:rsidRDefault="00AA58BD"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A</w:t>
            </w:r>
          </w:p>
        </w:tc>
        <w:tc>
          <w:tcPr>
            <w:tcW w:w="1133" w:type="dxa"/>
            <w:tcBorders>
              <w:top w:val="single" w:sz="4" w:space="0" w:color="auto"/>
              <w:left w:val="single" w:sz="4" w:space="0" w:color="auto"/>
              <w:bottom w:val="single" w:sz="4" w:space="0" w:color="auto"/>
              <w:right w:val="single" w:sz="4" w:space="0" w:color="auto"/>
            </w:tcBorders>
            <w:vAlign w:val="center"/>
          </w:tcPr>
          <w:p w14:paraId="09034134" w14:textId="77777777" w:rsidR="00AA58BD" w:rsidRPr="0034296C" w:rsidRDefault="00AA58BD"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B</w:t>
            </w:r>
          </w:p>
        </w:tc>
        <w:tc>
          <w:tcPr>
            <w:tcW w:w="1050" w:type="dxa"/>
            <w:tcBorders>
              <w:top w:val="single" w:sz="4" w:space="0" w:color="auto"/>
              <w:left w:val="single" w:sz="4" w:space="0" w:color="auto"/>
              <w:bottom w:val="single" w:sz="4" w:space="0" w:color="auto"/>
              <w:right w:val="single" w:sz="4" w:space="0" w:color="auto"/>
            </w:tcBorders>
            <w:vAlign w:val="center"/>
          </w:tcPr>
          <w:p w14:paraId="5CE9282D" w14:textId="77777777" w:rsidR="00AA58BD" w:rsidRPr="0034296C" w:rsidRDefault="00AA58BD"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C</w:t>
            </w:r>
          </w:p>
        </w:tc>
        <w:tc>
          <w:tcPr>
            <w:tcW w:w="708" w:type="dxa"/>
            <w:tcBorders>
              <w:top w:val="single" w:sz="4" w:space="0" w:color="auto"/>
              <w:left w:val="single" w:sz="4" w:space="0" w:color="auto"/>
              <w:bottom w:val="single" w:sz="4" w:space="0" w:color="auto"/>
              <w:right w:val="single" w:sz="4" w:space="0" w:color="auto"/>
            </w:tcBorders>
            <w:vAlign w:val="center"/>
          </w:tcPr>
          <w:p w14:paraId="77B740B4" w14:textId="77777777" w:rsidR="00AA58BD" w:rsidRPr="0034296C" w:rsidRDefault="00AA58BD"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D</w:t>
            </w:r>
          </w:p>
        </w:tc>
        <w:tc>
          <w:tcPr>
            <w:tcW w:w="707" w:type="dxa"/>
            <w:tcBorders>
              <w:top w:val="single" w:sz="4" w:space="0" w:color="auto"/>
              <w:left w:val="single" w:sz="4" w:space="0" w:color="auto"/>
              <w:bottom w:val="single" w:sz="4" w:space="0" w:color="auto"/>
              <w:right w:val="single" w:sz="4" w:space="0" w:color="auto"/>
            </w:tcBorders>
            <w:vAlign w:val="center"/>
          </w:tcPr>
          <w:p w14:paraId="4C3A2AFB" w14:textId="77777777" w:rsidR="00AA58BD" w:rsidRPr="0034296C" w:rsidRDefault="00AA58BD"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E</w:t>
            </w:r>
          </w:p>
        </w:tc>
        <w:tc>
          <w:tcPr>
            <w:tcW w:w="1074" w:type="dxa"/>
            <w:tcBorders>
              <w:top w:val="single" w:sz="4" w:space="0" w:color="auto"/>
              <w:left w:val="single" w:sz="4" w:space="0" w:color="auto"/>
              <w:bottom w:val="single" w:sz="4" w:space="0" w:color="auto"/>
              <w:right w:val="single" w:sz="4" w:space="0" w:color="auto"/>
            </w:tcBorders>
            <w:vAlign w:val="center"/>
          </w:tcPr>
          <w:p w14:paraId="6E8FC71B" w14:textId="77777777" w:rsidR="00AA58BD" w:rsidRPr="0034296C" w:rsidRDefault="00AA58BD"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F</w:t>
            </w:r>
          </w:p>
        </w:tc>
        <w:tc>
          <w:tcPr>
            <w:tcW w:w="1133" w:type="dxa"/>
            <w:tcBorders>
              <w:top w:val="single" w:sz="4" w:space="0" w:color="auto"/>
              <w:left w:val="single" w:sz="4" w:space="0" w:color="auto"/>
              <w:bottom w:val="single" w:sz="4" w:space="0" w:color="auto"/>
              <w:right w:val="single" w:sz="4" w:space="0" w:color="auto"/>
            </w:tcBorders>
            <w:vAlign w:val="center"/>
          </w:tcPr>
          <w:p w14:paraId="1CD6548A" w14:textId="77777777" w:rsidR="00AA58BD" w:rsidRPr="0034296C" w:rsidRDefault="00AA58BD"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G</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6576042D" w14:textId="77777777" w:rsidR="00AA58BD" w:rsidRPr="0034296C" w:rsidRDefault="00AA58BD"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H</w:t>
            </w:r>
          </w:p>
        </w:tc>
        <w:tc>
          <w:tcPr>
            <w:tcW w:w="708" w:type="dxa"/>
            <w:gridSpan w:val="2"/>
            <w:tcBorders>
              <w:top w:val="single" w:sz="4" w:space="0" w:color="auto"/>
              <w:left w:val="single" w:sz="4" w:space="0" w:color="auto"/>
              <w:bottom w:val="single" w:sz="4" w:space="0" w:color="auto"/>
              <w:right w:val="single" w:sz="4" w:space="0" w:color="auto"/>
            </w:tcBorders>
            <w:vAlign w:val="center"/>
          </w:tcPr>
          <w:p w14:paraId="7B8B2E93" w14:textId="77777777" w:rsidR="00AA58BD" w:rsidRPr="0034296C" w:rsidRDefault="00AA58BD"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I</w:t>
            </w:r>
          </w:p>
        </w:tc>
        <w:tc>
          <w:tcPr>
            <w:tcW w:w="853" w:type="dxa"/>
            <w:tcBorders>
              <w:top w:val="single" w:sz="4" w:space="0" w:color="auto"/>
              <w:left w:val="single" w:sz="4" w:space="0" w:color="auto"/>
              <w:bottom w:val="single" w:sz="4" w:space="0" w:color="auto"/>
            </w:tcBorders>
            <w:vAlign w:val="center"/>
          </w:tcPr>
          <w:p w14:paraId="2586C3C0" w14:textId="77777777" w:rsidR="00AA58BD" w:rsidRPr="0034296C" w:rsidRDefault="00AA58BD"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J</w:t>
            </w:r>
          </w:p>
        </w:tc>
        <w:tc>
          <w:tcPr>
            <w:tcW w:w="1137" w:type="dxa"/>
            <w:tcBorders>
              <w:top w:val="single" w:sz="4" w:space="0" w:color="auto"/>
              <w:left w:val="single" w:sz="4" w:space="0" w:color="auto"/>
              <w:bottom w:val="single" w:sz="4" w:space="0" w:color="auto"/>
              <w:right w:val="single" w:sz="8" w:space="0" w:color="auto"/>
            </w:tcBorders>
            <w:vAlign w:val="center"/>
          </w:tcPr>
          <w:p w14:paraId="3E106A73" w14:textId="77777777" w:rsidR="00AA58BD" w:rsidRPr="0034296C" w:rsidRDefault="00AA58BD"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K</w:t>
            </w:r>
          </w:p>
        </w:tc>
      </w:tr>
      <w:tr w:rsidR="00AB1D9E" w:rsidRPr="0034296C" w14:paraId="3D206595"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trHeight w:val="200"/>
          <w:jc w:val="center"/>
        </w:trPr>
        <w:tc>
          <w:tcPr>
            <w:tcW w:w="423" w:type="dxa"/>
            <w:tcBorders>
              <w:top w:val="single" w:sz="4" w:space="0" w:color="auto"/>
              <w:left w:val="single" w:sz="8" w:space="0" w:color="auto"/>
              <w:bottom w:val="single" w:sz="4" w:space="0" w:color="auto"/>
              <w:right w:val="single" w:sz="4" w:space="0" w:color="auto"/>
            </w:tcBorders>
          </w:tcPr>
          <w:p w14:paraId="5D692225" w14:textId="77777777" w:rsidR="00AB1D9E" w:rsidRPr="0034296C" w:rsidRDefault="00AB1D9E"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 xml:space="preserve">1. </w:t>
            </w:r>
          </w:p>
        </w:tc>
        <w:tc>
          <w:tcPr>
            <w:tcW w:w="1133" w:type="dxa"/>
            <w:tcBorders>
              <w:top w:val="single" w:sz="4" w:space="0" w:color="auto"/>
              <w:left w:val="single" w:sz="4" w:space="0" w:color="auto"/>
              <w:bottom w:val="single" w:sz="4" w:space="0" w:color="auto"/>
              <w:right w:val="single" w:sz="4" w:space="0" w:color="auto"/>
            </w:tcBorders>
          </w:tcPr>
          <w:p w14:paraId="254FC3B4" w14:textId="77777777" w:rsidR="00AB1D9E" w:rsidRPr="0034296C" w:rsidRDefault="00AB1D9E" w:rsidP="005C7C97">
            <w:pPr>
              <w:spacing w:after="0" w:line="240" w:lineRule="auto"/>
              <w:ind w:right="5"/>
              <w:contextualSpacing/>
              <w:jc w:val="center"/>
              <w:rPr>
                <w:rFonts w:ascii="Times New Roman" w:eastAsia="Calibri" w:hAnsi="Times New Roman" w:cs="Times New Roman"/>
                <w:bCs/>
                <w:i/>
                <w:sz w:val="16"/>
                <w:szCs w:val="24"/>
              </w:rPr>
            </w:pPr>
          </w:p>
        </w:tc>
        <w:tc>
          <w:tcPr>
            <w:tcW w:w="105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00139734" w14:textId="77777777" w:rsidR="00AB1D9E" w:rsidRPr="0034296C" w:rsidRDefault="00AB1D9E" w:rsidP="005C7C97">
            <w:pPr>
              <w:spacing w:after="0" w:line="240" w:lineRule="auto"/>
              <w:contextualSpacing/>
              <w:jc w:val="center"/>
              <w:rPr>
                <w:rFonts w:ascii="Times New Roman" w:eastAsia="Calibri" w:hAnsi="Times New Roman" w:cs="Times New Roman"/>
                <w:sz w:val="20"/>
                <w:szCs w:val="20"/>
              </w:rPr>
            </w:pPr>
          </w:p>
        </w:tc>
        <w:tc>
          <w:tcPr>
            <w:tcW w:w="708"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0A9C4BF5" w14:textId="77777777" w:rsidR="00AB1D9E" w:rsidRPr="0034296C" w:rsidRDefault="00AB1D9E" w:rsidP="005C7C97">
            <w:pPr>
              <w:spacing w:after="0" w:line="240" w:lineRule="auto"/>
              <w:contextualSpacing/>
              <w:jc w:val="center"/>
              <w:rPr>
                <w:rFonts w:ascii="Times New Roman" w:eastAsia="Calibri" w:hAnsi="Times New Roman" w:cs="Times New Roman"/>
                <w:sz w:val="20"/>
                <w:szCs w:val="20"/>
              </w:rPr>
            </w:pPr>
          </w:p>
        </w:tc>
        <w:tc>
          <w:tcPr>
            <w:tcW w:w="707"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291AB3F9" w14:textId="77777777" w:rsidR="00AB1D9E" w:rsidRPr="0034296C" w:rsidRDefault="00AB1D9E" w:rsidP="005C7C97">
            <w:pPr>
              <w:tabs>
                <w:tab w:val="left" w:pos="588"/>
              </w:tabs>
              <w:spacing w:after="0" w:line="240" w:lineRule="auto"/>
              <w:contextualSpacing/>
              <w:jc w:val="center"/>
              <w:rPr>
                <w:rFonts w:ascii="Times New Roman" w:eastAsia="Calibri" w:hAnsi="Times New Roman" w:cs="Times New Roman"/>
                <w:i/>
                <w:sz w:val="20"/>
                <w:szCs w:val="20"/>
              </w:rPr>
            </w:pPr>
          </w:p>
        </w:tc>
        <w:tc>
          <w:tcPr>
            <w:tcW w:w="1074"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007720E9" w14:textId="77777777" w:rsidR="00AB1D9E" w:rsidRPr="0034296C" w:rsidRDefault="00AB1D9E" w:rsidP="005C7C97">
            <w:pPr>
              <w:spacing w:after="0" w:line="240" w:lineRule="auto"/>
              <w:contextualSpacing/>
              <w:jc w:val="right"/>
              <w:rPr>
                <w:rFonts w:ascii="Times New Roman" w:eastAsia="Calibri" w:hAnsi="Times New Roman" w:cs="Times New Roman"/>
                <w:sz w:val="20"/>
                <w:szCs w:val="20"/>
              </w:rPr>
            </w:pPr>
          </w:p>
        </w:tc>
        <w:tc>
          <w:tcPr>
            <w:tcW w:w="1133"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7536368D" w14:textId="77777777" w:rsidR="00AB1D9E" w:rsidRPr="0034296C" w:rsidRDefault="00AB1D9E" w:rsidP="005C7C97">
            <w:pPr>
              <w:tabs>
                <w:tab w:val="left" w:pos="0"/>
              </w:tabs>
              <w:spacing w:after="0" w:line="240" w:lineRule="auto"/>
              <w:contextualSpacing/>
              <w:jc w:val="center"/>
              <w:rPr>
                <w:rFonts w:ascii="Times New Roman" w:eastAsia="Calibri" w:hAnsi="Times New Roman" w:cs="Times New Roman"/>
                <w:bCs/>
                <w:sz w:val="20"/>
                <w:szCs w:val="20"/>
              </w:rPr>
            </w:pPr>
          </w:p>
        </w:tc>
        <w:tc>
          <w:tcPr>
            <w:tcW w:w="850"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3BD7A9FF" w14:textId="77777777" w:rsidR="00AB1D9E" w:rsidRPr="0034296C" w:rsidRDefault="00AB1D9E" w:rsidP="005C7C97">
            <w:pPr>
              <w:tabs>
                <w:tab w:val="left" w:pos="0"/>
              </w:tabs>
              <w:spacing w:after="0" w:line="240" w:lineRule="auto"/>
              <w:contextualSpacing/>
              <w:jc w:val="center"/>
              <w:rPr>
                <w:rFonts w:ascii="Times New Roman" w:eastAsia="Calibri" w:hAnsi="Times New Roman" w:cs="Times New Roman"/>
                <w:sz w:val="20"/>
                <w:szCs w:val="20"/>
              </w:rPr>
            </w:pPr>
          </w:p>
        </w:tc>
        <w:tc>
          <w:tcPr>
            <w:tcW w:w="708"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5BA17ADF" w14:textId="77777777" w:rsidR="00AB1D9E" w:rsidRPr="0034296C" w:rsidRDefault="00AB1D9E" w:rsidP="005C7C97">
            <w:pPr>
              <w:spacing w:after="0" w:line="240" w:lineRule="auto"/>
              <w:contextualSpacing/>
              <w:jc w:val="right"/>
              <w:rPr>
                <w:rFonts w:ascii="Times New Roman" w:eastAsia="Calibri" w:hAnsi="Times New Roman" w:cs="Times New Roman"/>
                <w:sz w:val="20"/>
                <w:szCs w:val="20"/>
              </w:rPr>
            </w:pPr>
          </w:p>
        </w:tc>
        <w:tc>
          <w:tcPr>
            <w:tcW w:w="853" w:type="dxa"/>
            <w:tcBorders>
              <w:top w:val="single" w:sz="4" w:space="0" w:color="auto"/>
              <w:left w:val="single" w:sz="4" w:space="0" w:color="auto"/>
              <w:bottom w:val="single" w:sz="4" w:space="0" w:color="auto"/>
            </w:tcBorders>
            <w:noWrap/>
            <w:tcMar>
              <w:left w:w="28" w:type="dxa"/>
              <w:right w:w="28" w:type="dxa"/>
            </w:tcMar>
            <w:vAlign w:val="center"/>
          </w:tcPr>
          <w:p w14:paraId="5CF391AE" w14:textId="77777777" w:rsidR="00AB1D9E" w:rsidRPr="0034296C" w:rsidRDefault="00AB1D9E" w:rsidP="005C7C97">
            <w:pPr>
              <w:spacing w:after="0" w:line="240" w:lineRule="auto"/>
              <w:contextualSpacing/>
              <w:jc w:val="right"/>
              <w:rPr>
                <w:rFonts w:ascii="Times New Roman" w:eastAsia="Calibri" w:hAnsi="Times New Roman" w:cs="Times New Roman"/>
                <w:sz w:val="20"/>
                <w:szCs w:val="20"/>
              </w:rPr>
            </w:pPr>
          </w:p>
        </w:tc>
        <w:tc>
          <w:tcPr>
            <w:tcW w:w="1137" w:type="dxa"/>
            <w:tcBorders>
              <w:top w:val="single" w:sz="4" w:space="0" w:color="auto"/>
              <w:left w:val="single" w:sz="4" w:space="0" w:color="auto"/>
              <w:bottom w:val="single" w:sz="4" w:space="0" w:color="auto"/>
              <w:right w:val="single" w:sz="8" w:space="0" w:color="auto"/>
            </w:tcBorders>
            <w:noWrap/>
            <w:tcMar>
              <w:left w:w="28" w:type="dxa"/>
              <w:right w:w="28" w:type="dxa"/>
            </w:tcMar>
            <w:vAlign w:val="center"/>
          </w:tcPr>
          <w:p w14:paraId="0728A3CB" w14:textId="77777777" w:rsidR="00AB1D9E" w:rsidRPr="0034296C" w:rsidRDefault="00AB1D9E" w:rsidP="005C7C97">
            <w:pPr>
              <w:spacing w:after="0" w:line="240" w:lineRule="auto"/>
              <w:contextualSpacing/>
              <w:jc w:val="right"/>
              <w:rPr>
                <w:rFonts w:ascii="Times New Roman" w:eastAsia="Calibri" w:hAnsi="Times New Roman" w:cs="Times New Roman"/>
                <w:sz w:val="20"/>
                <w:szCs w:val="20"/>
              </w:rPr>
            </w:pPr>
          </w:p>
        </w:tc>
      </w:tr>
      <w:tr w:rsidR="000321F7" w:rsidRPr="0034296C" w14:paraId="7380AAF2"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trHeight w:val="200"/>
          <w:jc w:val="center"/>
        </w:trPr>
        <w:tc>
          <w:tcPr>
            <w:tcW w:w="423" w:type="dxa"/>
            <w:tcBorders>
              <w:top w:val="single" w:sz="4" w:space="0" w:color="auto"/>
              <w:left w:val="single" w:sz="8" w:space="0" w:color="auto"/>
              <w:bottom w:val="single" w:sz="4" w:space="0" w:color="auto"/>
              <w:right w:val="single" w:sz="4" w:space="0" w:color="auto"/>
            </w:tcBorders>
          </w:tcPr>
          <w:p w14:paraId="1EE5DFDF" w14:textId="77777777" w:rsidR="000321F7" w:rsidRPr="0034296C" w:rsidRDefault="000321F7"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2.</w:t>
            </w:r>
          </w:p>
        </w:tc>
        <w:tc>
          <w:tcPr>
            <w:tcW w:w="1133" w:type="dxa"/>
            <w:tcBorders>
              <w:top w:val="single" w:sz="4" w:space="0" w:color="auto"/>
              <w:left w:val="single" w:sz="4" w:space="0" w:color="auto"/>
              <w:bottom w:val="single" w:sz="4" w:space="0" w:color="auto"/>
              <w:right w:val="single" w:sz="4" w:space="0" w:color="auto"/>
            </w:tcBorders>
          </w:tcPr>
          <w:p w14:paraId="73CA2036" w14:textId="77777777" w:rsidR="000321F7" w:rsidRPr="0034296C" w:rsidRDefault="000321F7" w:rsidP="005C7C97">
            <w:pPr>
              <w:spacing w:after="0" w:line="240" w:lineRule="auto"/>
              <w:ind w:right="5"/>
              <w:contextualSpacing/>
              <w:jc w:val="center"/>
              <w:rPr>
                <w:rFonts w:ascii="Times New Roman" w:eastAsia="Calibri" w:hAnsi="Times New Roman" w:cs="Times New Roman"/>
                <w:bCs/>
                <w:i/>
                <w:sz w:val="16"/>
                <w:szCs w:val="24"/>
              </w:rPr>
            </w:pPr>
          </w:p>
        </w:tc>
        <w:tc>
          <w:tcPr>
            <w:tcW w:w="105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2C42AC48" w14:textId="77777777" w:rsidR="000321F7" w:rsidRPr="0034296C" w:rsidRDefault="000321F7" w:rsidP="005C7C97">
            <w:pPr>
              <w:spacing w:after="0" w:line="240" w:lineRule="auto"/>
              <w:contextualSpacing/>
              <w:jc w:val="center"/>
              <w:rPr>
                <w:rFonts w:ascii="Times New Roman" w:eastAsia="Calibri" w:hAnsi="Times New Roman" w:cs="Times New Roman"/>
                <w:sz w:val="20"/>
                <w:szCs w:val="20"/>
              </w:rPr>
            </w:pPr>
          </w:p>
        </w:tc>
        <w:tc>
          <w:tcPr>
            <w:tcW w:w="708"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14D818F4" w14:textId="77777777" w:rsidR="000321F7" w:rsidRPr="0034296C" w:rsidRDefault="000321F7" w:rsidP="005C7C97">
            <w:pPr>
              <w:spacing w:after="0" w:line="240" w:lineRule="auto"/>
              <w:contextualSpacing/>
              <w:jc w:val="center"/>
              <w:rPr>
                <w:rFonts w:ascii="Times New Roman" w:eastAsia="Calibri" w:hAnsi="Times New Roman" w:cs="Times New Roman"/>
                <w:sz w:val="20"/>
                <w:szCs w:val="20"/>
              </w:rPr>
            </w:pPr>
          </w:p>
        </w:tc>
        <w:tc>
          <w:tcPr>
            <w:tcW w:w="707"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41421777" w14:textId="77777777" w:rsidR="000321F7" w:rsidRPr="0034296C" w:rsidRDefault="000321F7" w:rsidP="005C7C97">
            <w:pPr>
              <w:spacing w:after="0" w:line="240" w:lineRule="auto"/>
              <w:contextualSpacing/>
              <w:jc w:val="center"/>
              <w:rPr>
                <w:rFonts w:ascii="Times New Roman" w:eastAsia="Calibri" w:hAnsi="Times New Roman" w:cs="Times New Roman"/>
                <w:i/>
                <w:sz w:val="20"/>
                <w:szCs w:val="20"/>
              </w:rPr>
            </w:pPr>
          </w:p>
        </w:tc>
        <w:tc>
          <w:tcPr>
            <w:tcW w:w="1074"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1F8B0D5E" w14:textId="77777777" w:rsidR="000321F7" w:rsidRPr="0034296C" w:rsidRDefault="000321F7" w:rsidP="005C7C97">
            <w:pPr>
              <w:spacing w:after="0" w:line="240" w:lineRule="auto"/>
              <w:contextualSpacing/>
              <w:jc w:val="right"/>
              <w:rPr>
                <w:rFonts w:ascii="Times New Roman" w:eastAsia="Calibri" w:hAnsi="Times New Roman" w:cs="Times New Roman"/>
                <w:sz w:val="20"/>
                <w:szCs w:val="20"/>
              </w:rPr>
            </w:pPr>
          </w:p>
        </w:tc>
        <w:tc>
          <w:tcPr>
            <w:tcW w:w="1133"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348CA086" w14:textId="77777777" w:rsidR="000321F7" w:rsidRPr="0034296C" w:rsidRDefault="000321F7" w:rsidP="005C7C97">
            <w:pPr>
              <w:tabs>
                <w:tab w:val="left" w:pos="0"/>
              </w:tabs>
              <w:spacing w:after="0" w:line="240" w:lineRule="auto"/>
              <w:contextualSpacing/>
              <w:jc w:val="center"/>
              <w:rPr>
                <w:rFonts w:ascii="Times New Roman" w:eastAsia="Calibri" w:hAnsi="Times New Roman" w:cs="Times New Roman"/>
                <w:bCs/>
                <w:sz w:val="20"/>
                <w:szCs w:val="20"/>
              </w:rPr>
            </w:pPr>
          </w:p>
        </w:tc>
        <w:tc>
          <w:tcPr>
            <w:tcW w:w="850"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11F6F233" w14:textId="77777777" w:rsidR="000321F7" w:rsidRPr="0034296C" w:rsidRDefault="000321F7" w:rsidP="005C7C97">
            <w:pPr>
              <w:tabs>
                <w:tab w:val="left" w:pos="0"/>
              </w:tabs>
              <w:spacing w:after="0" w:line="240" w:lineRule="auto"/>
              <w:contextualSpacing/>
              <w:jc w:val="center"/>
              <w:rPr>
                <w:rFonts w:ascii="Times New Roman" w:eastAsia="Calibri" w:hAnsi="Times New Roman" w:cs="Times New Roman"/>
                <w:sz w:val="20"/>
                <w:szCs w:val="20"/>
              </w:rPr>
            </w:pPr>
          </w:p>
        </w:tc>
        <w:tc>
          <w:tcPr>
            <w:tcW w:w="708"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49B646E0" w14:textId="77777777" w:rsidR="000321F7" w:rsidRPr="0034296C" w:rsidRDefault="000321F7" w:rsidP="005C7C97">
            <w:pPr>
              <w:spacing w:after="0" w:line="240" w:lineRule="auto"/>
              <w:contextualSpacing/>
              <w:jc w:val="right"/>
              <w:rPr>
                <w:rFonts w:ascii="Times New Roman" w:eastAsia="Calibri" w:hAnsi="Times New Roman" w:cs="Times New Roman"/>
                <w:sz w:val="20"/>
                <w:szCs w:val="20"/>
              </w:rPr>
            </w:pPr>
          </w:p>
        </w:tc>
        <w:tc>
          <w:tcPr>
            <w:tcW w:w="853" w:type="dxa"/>
            <w:tcBorders>
              <w:top w:val="single" w:sz="4" w:space="0" w:color="auto"/>
              <w:left w:val="single" w:sz="4" w:space="0" w:color="auto"/>
              <w:bottom w:val="single" w:sz="4" w:space="0" w:color="auto"/>
            </w:tcBorders>
            <w:noWrap/>
            <w:tcMar>
              <w:left w:w="28" w:type="dxa"/>
              <w:right w:w="28" w:type="dxa"/>
            </w:tcMar>
            <w:vAlign w:val="center"/>
          </w:tcPr>
          <w:p w14:paraId="70C9C9A0" w14:textId="77777777" w:rsidR="000321F7" w:rsidRPr="0034296C" w:rsidRDefault="000321F7" w:rsidP="005C7C97">
            <w:pPr>
              <w:spacing w:after="0" w:line="240" w:lineRule="auto"/>
              <w:contextualSpacing/>
              <w:jc w:val="right"/>
              <w:rPr>
                <w:rFonts w:ascii="Times New Roman" w:eastAsia="Calibri" w:hAnsi="Times New Roman" w:cs="Times New Roman"/>
                <w:sz w:val="20"/>
                <w:szCs w:val="20"/>
              </w:rPr>
            </w:pPr>
          </w:p>
        </w:tc>
        <w:tc>
          <w:tcPr>
            <w:tcW w:w="1137" w:type="dxa"/>
            <w:tcBorders>
              <w:top w:val="single" w:sz="4" w:space="0" w:color="auto"/>
              <w:left w:val="single" w:sz="4" w:space="0" w:color="auto"/>
              <w:bottom w:val="single" w:sz="4" w:space="0" w:color="auto"/>
              <w:right w:val="single" w:sz="8" w:space="0" w:color="auto"/>
            </w:tcBorders>
            <w:noWrap/>
            <w:tcMar>
              <w:left w:w="28" w:type="dxa"/>
              <w:right w:w="28" w:type="dxa"/>
            </w:tcMar>
            <w:vAlign w:val="center"/>
          </w:tcPr>
          <w:p w14:paraId="0848FF8E" w14:textId="77777777" w:rsidR="000321F7" w:rsidRPr="0034296C" w:rsidRDefault="000321F7" w:rsidP="005C7C97">
            <w:pPr>
              <w:spacing w:after="0" w:line="240" w:lineRule="auto"/>
              <w:contextualSpacing/>
              <w:jc w:val="right"/>
              <w:rPr>
                <w:rFonts w:ascii="Times New Roman" w:eastAsia="Calibri" w:hAnsi="Times New Roman" w:cs="Times New Roman"/>
                <w:sz w:val="20"/>
                <w:szCs w:val="20"/>
              </w:rPr>
            </w:pPr>
          </w:p>
        </w:tc>
      </w:tr>
      <w:tr w:rsidR="000321F7" w:rsidRPr="0034296C" w14:paraId="0D034576"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trHeight w:val="200"/>
          <w:jc w:val="center"/>
        </w:trPr>
        <w:tc>
          <w:tcPr>
            <w:tcW w:w="423" w:type="dxa"/>
            <w:tcBorders>
              <w:top w:val="single" w:sz="4" w:space="0" w:color="auto"/>
              <w:left w:val="single" w:sz="8" w:space="0" w:color="auto"/>
              <w:bottom w:val="single" w:sz="4" w:space="0" w:color="auto"/>
              <w:right w:val="single" w:sz="4" w:space="0" w:color="auto"/>
            </w:tcBorders>
          </w:tcPr>
          <w:p w14:paraId="2A2B073E" w14:textId="77777777" w:rsidR="000321F7" w:rsidRPr="0034296C" w:rsidRDefault="000321F7"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3.</w:t>
            </w:r>
          </w:p>
        </w:tc>
        <w:tc>
          <w:tcPr>
            <w:tcW w:w="1133" w:type="dxa"/>
            <w:tcBorders>
              <w:top w:val="single" w:sz="4" w:space="0" w:color="auto"/>
              <w:left w:val="single" w:sz="4" w:space="0" w:color="auto"/>
              <w:bottom w:val="single" w:sz="4" w:space="0" w:color="auto"/>
              <w:right w:val="single" w:sz="4" w:space="0" w:color="auto"/>
            </w:tcBorders>
          </w:tcPr>
          <w:p w14:paraId="4FC19CC8" w14:textId="77777777" w:rsidR="000321F7" w:rsidRPr="0034296C" w:rsidRDefault="000321F7" w:rsidP="005C7C97">
            <w:pPr>
              <w:spacing w:after="0" w:line="240" w:lineRule="auto"/>
              <w:ind w:right="5"/>
              <w:contextualSpacing/>
              <w:jc w:val="center"/>
              <w:rPr>
                <w:rFonts w:ascii="Times New Roman" w:eastAsia="Calibri" w:hAnsi="Times New Roman" w:cs="Times New Roman"/>
                <w:bCs/>
                <w:i/>
                <w:sz w:val="16"/>
                <w:szCs w:val="24"/>
              </w:rPr>
            </w:pPr>
          </w:p>
        </w:tc>
        <w:tc>
          <w:tcPr>
            <w:tcW w:w="105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51A87487" w14:textId="77777777" w:rsidR="000321F7" w:rsidRPr="0034296C" w:rsidRDefault="000321F7" w:rsidP="005C7C97">
            <w:pPr>
              <w:spacing w:after="0" w:line="240" w:lineRule="auto"/>
              <w:contextualSpacing/>
              <w:jc w:val="center"/>
              <w:rPr>
                <w:rFonts w:ascii="Times New Roman" w:eastAsia="Calibri" w:hAnsi="Times New Roman" w:cs="Times New Roman"/>
                <w:sz w:val="20"/>
                <w:szCs w:val="20"/>
              </w:rPr>
            </w:pPr>
          </w:p>
        </w:tc>
        <w:tc>
          <w:tcPr>
            <w:tcW w:w="708"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468B5102" w14:textId="77777777" w:rsidR="000321F7" w:rsidRPr="0034296C" w:rsidRDefault="000321F7" w:rsidP="005C7C97">
            <w:pPr>
              <w:spacing w:after="0" w:line="240" w:lineRule="auto"/>
              <w:contextualSpacing/>
              <w:jc w:val="center"/>
              <w:rPr>
                <w:rFonts w:ascii="Times New Roman" w:eastAsia="Calibri" w:hAnsi="Times New Roman" w:cs="Times New Roman"/>
                <w:sz w:val="20"/>
                <w:szCs w:val="20"/>
              </w:rPr>
            </w:pPr>
          </w:p>
        </w:tc>
        <w:tc>
          <w:tcPr>
            <w:tcW w:w="707"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69AF9E21" w14:textId="77777777" w:rsidR="000321F7" w:rsidRPr="0034296C" w:rsidRDefault="000321F7" w:rsidP="005C7C97">
            <w:pPr>
              <w:spacing w:after="0" w:line="240" w:lineRule="auto"/>
              <w:contextualSpacing/>
              <w:jc w:val="center"/>
              <w:rPr>
                <w:rFonts w:ascii="Times New Roman" w:eastAsia="Calibri" w:hAnsi="Times New Roman" w:cs="Times New Roman"/>
                <w:i/>
                <w:sz w:val="20"/>
                <w:szCs w:val="20"/>
              </w:rPr>
            </w:pPr>
          </w:p>
        </w:tc>
        <w:tc>
          <w:tcPr>
            <w:tcW w:w="1074"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1152411E" w14:textId="77777777" w:rsidR="000321F7" w:rsidRPr="0034296C" w:rsidRDefault="000321F7" w:rsidP="005C7C97">
            <w:pPr>
              <w:spacing w:after="0" w:line="240" w:lineRule="auto"/>
              <w:contextualSpacing/>
              <w:jc w:val="right"/>
              <w:rPr>
                <w:rFonts w:ascii="Times New Roman" w:eastAsia="Calibri" w:hAnsi="Times New Roman" w:cs="Times New Roman"/>
                <w:sz w:val="20"/>
                <w:szCs w:val="20"/>
              </w:rPr>
            </w:pPr>
          </w:p>
        </w:tc>
        <w:tc>
          <w:tcPr>
            <w:tcW w:w="1133"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1B98C94F" w14:textId="77777777" w:rsidR="000321F7" w:rsidRPr="0034296C" w:rsidRDefault="000321F7" w:rsidP="005C7C97">
            <w:pPr>
              <w:tabs>
                <w:tab w:val="left" w:pos="0"/>
              </w:tabs>
              <w:spacing w:after="0" w:line="240" w:lineRule="auto"/>
              <w:contextualSpacing/>
              <w:jc w:val="center"/>
              <w:rPr>
                <w:rFonts w:ascii="Times New Roman" w:eastAsia="Calibri" w:hAnsi="Times New Roman" w:cs="Times New Roman"/>
                <w:bCs/>
                <w:sz w:val="20"/>
                <w:szCs w:val="20"/>
              </w:rPr>
            </w:pPr>
          </w:p>
        </w:tc>
        <w:tc>
          <w:tcPr>
            <w:tcW w:w="850"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4F6F9206" w14:textId="77777777" w:rsidR="000321F7" w:rsidRPr="0034296C" w:rsidRDefault="000321F7" w:rsidP="005C7C97">
            <w:pPr>
              <w:tabs>
                <w:tab w:val="left" w:pos="0"/>
              </w:tabs>
              <w:spacing w:after="0" w:line="240" w:lineRule="auto"/>
              <w:contextualSpacing/>
              <w:jc w:val="center"/>
              <w:rPr>
                <w:rFonts w:ascii="Times New Roman" w:eastAsia="Calibri" w:hAnsi="Times New Roman" w:cs="Times New Roman"/>
                <w:sz w:val="20"/>
                <w:szCs w:val="20"/>
              </w:rPr>
            </w:pPr>
          </w:p>
        </w:tc>
        <w:tc>
          <w:tcPr>
            <w:tcW w:w="708"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0641BE1C" w14:textId="77777777" w:rsidR="000321F7" w:rsidRPr="0034296C" w:rsidRDefault="000321F7" w:rsidP="005C7C97">
            <w:pPr>
              <w:spacing w:after="0" w:line="240" w:lineRule="auto"/>
              <w:contextualSpacing/>
              <w:jc w:val="right"/>
              <w:rPr>
                <w:rFonts w:ascii="Times New Roman" w:eastAsia="Calibri" w:hAnsi="Times New Roman" w:cs="Times New Roman"/>
                <w:sz w:val="20"/>
                <w:szCs w:val="20"/>
              </w:rPr>
            </w:pPr>
          </w:p>
        </w:tc>
        <w:tc>
          <w:tcPr>
            <w:tcW w:w="853" w:type="dxa"/>
            <w:tcBorders>
              <w:top w:val="single" w:sz="4" w:space="0" w:color="auto"/>
              <w:left w:val="single" w:sz="4" w:space="0" w:color="auto"/>
              <w:bottom w:val="single" w:sz="4" w:space="0" w:color="auto"/>
            </w:tcBorders>
            <w:noWrap/>
            <w:tcMar>
              <w:left w:w="28" w:type="dxa"/>
              <w:right w:w="28" w:type="dxa"/>
            </w:tcMar>
            <w:vAlign w:val="center"/>
          </w:tcPr>
          <w:p w14:paraId="2326E80E" w14:textId="77777777" w:rsidR="000321F7" w:rsidRPr="0034296C" w:rsidRDefault="000321F7" w:rsidP="005C7C97">
            <w:pPr>
              <w:spacing w:after="0" w:line="240" w:lineRule="auto"/>
              <w:contextualSpacing/>
              <w:jc w:val="right"/>
              <w:rPr>
                <w:rFonts w:ascii="Times New Roman" w:eastAsia="Calibri" w:hAnsi="Times New Roman" w:cs="Times New Roman"/>
                <w:sz w:val="20"/>
                <w:szCs w:val="20"/>
              </w:rPr>
            </w:pPr>
          </w:p>
        </w:tc>
        <w:tc>
          <w:tcPr>
            <w:tcW w:w="1137" w:type="dxa"/>
            <w:tcBorders>
              <w:top w:val="single" w:sz="4" w:space="0" w:color="auto"/>
              <w:left w:val="single" w:sz="4" w:space="0" w:color="auto"/>
              <w:bottom w:val="single" w:sz="4" w:space="0" w:color="auto"/>
              <w:right w:val="single" w:sz="8" w:space="0" w:color="auto"/>
            </w:tcBorders>
            <w:noWrap/>
            <w:tcMar>
              <w:left w:w="28" w:type="dxa"/>
              <w:right w:w="28" w:type="dxa"/>
            </w:tcMar>
            <w:vAlign w:val="center"/>
          </w:tcPr>
          <w:p w14:paraId="26A11730" w14:textId="77777777" w:rsidR="000321F7" w:rsidRPr="0034296C" w:rsidRDefault="000321F7" w:rsidP="005C7C97">
            <w:pPr>
              <w:spacing w:after="0" w:line="240" w:lineRule="auto"/>
              <w:contextualSpacing/>
              <w:jc w:val="right"/>
              <w:rPr>
                <w:rFonts w:ascii="Times New Roman" w:eastAsia="Calibri" w:hAnsi="Times New Roman" w:cs="Times New Roman"/>
                <w:sz w:val="20"/>
                <w:szCs w:val="20"/>
              </w:rPr>
            </w:pPr>
          </w:p>
        </w:tc>
      </w:tr>
      <w:tr w:rsidR="000321F7" w:rsidRPr="0034296C" w14:paraId="2294F131"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trHeight w:val="200"/>
          <w:jc w:val="center"/>
        </w:trPr>
        <w:tc>
          <w:tcPr>
            <w:tcW w:w="423" w:type="dxa"/>
            <w:tcBorders>
              <w:top w:val="single" w:sz="4" w:space="0" w:color="auto"/>
              <w:left w:val="single" w:sz="8" w:space="0" w:color="auto"/>
              <w:bottom w:val="single" w:sz="4" w:space="0" w:color="auto"/>
              <w:right w:val="single" w:sz="4" w:space="0" w:color="auto"/>
            </w:tcBorders>
          </w:tcPr>
          <w:p w14:paraId="518C7C1C" w14:textId="77777777" w:rsidR="000321F7" w:rsidRPr="0034296C" w:rsidRDefault="000321F7"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4.</w:t>
            </w:r>
          </w:p>
        </w:tc>
        <w:tc>
          <w:tcPr>
            <w:tcW w:w="1133" w:type="dxa"/>
            <w:tcBorders>
              <w:top w:val="single" w:sz="4" w:space="0" w:color="auto"/>
              <w:left w:val="single" w:sz="4" w:space="0" w:color="auto"/>
              <w:bottom w:val="single" w:sz="4" w:space="0" w:color="auto"/>
              <w:right w:val="single" w:sz="4" w:space="0" w:color="auto"/>
            </w:tcBorders>
          </w:tcPr>
          <w:p w14:paraId="15821983" w14:textId="77777777" w:rsidR="000321F7" w:rsidRPr="0034296C" w:rsidRDefault="000321F7" w:rsidP="005C7C97">
            <w:pPr>
              <w:spacing w:after="0" w:line="240" w:lineRule="auto"/>
              <w:ind w:right="5"/>
              <w:contextualSpacing/>
              <w:jc w:val="center"/>
              <w:rPr>
                <w:rFonts w:ascii="Times New Roman" w:eastAsia="Calibri" w:hAnsi="Times New Roman" w:cs="Times New Roman"/>
                <w:bCs/>
                <w:i/>
                <w:sz w:val="16"/>
                <w:szCs w:val="24"/>
              </w:rPr>
            </w:pPr>
          </w:p>
        </w:tc>
        <w:tc>
          <w:tcPr>
            <w:tcW w:w="105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3B197A2D" w14:textId="77777777" w:rsidR="000321F7" w:rsidRPr="0034296C" w:rsidRDefault="000321F7" w:rsidP="005C7C97">
            <w:pPr>
              <w:spacing w:after="0" w:line="240" w:lineRule="auto"/>
              <w:contextualSpacing/>
              <w:jc w:val="center"/>
              <w:rPr>
                <w:rFonts w:ascii="Times New Roman" w:eastAsia="Calibri" w:hAnsi="Times New Roman" w:cs="Times New Roman"/>
                <w:sz w:val="20"/>
                <w:szCs w:val="20"/>
              </w:rPr>
            </w:pPr>
          </w:p>
        </w:tc>
        <w:tc>
          <w:tcPr>
            <w:tcW w:w="708"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5B70E40B" w14:textId="77777777" w:rsidR="000321F7" w:rsidRPr="0034296C" w:rsidRDefault="000321F7" w:rsidP="005C7C97">
            <w:pPr>
              <w:spacing w:after="0" w:line="240" w:lineRule="auto"/>
              <w:contextualSpacing/>
              <w:jc w:val="center"/>
              <w:rPr>
                <w:rFonts w:ascii="Times New Roman" w:eastAsia="Calibri" w:hAnsi="Times New Roman" w:cs="Times New Roman"/>
                <w:sz w:val="20"/>
                <w:szCs w:val="20"/>
              </w:rPr>
            </w:pPr>
          </w:p>
        </w:tc>
        <w:tc>
          <w:tcPr>
            <w:tcW w:w="707"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14E94FB8" w14:textId="77777777" w:rsidR="000321F7" w:rsidRPr="0034296C" w:rsidRDefault="000321F7" w:rsidP="005C7C97">
            <w:pPr>
              <w:spacing w:after="0" w:line="240" w:lineRule="auto"/>
              <w:contextualSpacing/>
              <w:jc w:val="center"/>
              <w:rPr>
                <w:rFonts w:ascii="Times New Roman" w:eastAsia="Calibri" w:hAnsi="Times New Roman" w:cs="Times New Roman"/>
                <w:i/>
                <w:sz w:val="20"/>
                <w:szCs w:val="20"/>
              </w:rPr>
            </w:pPr>
          </w:p>
        </w:tc>
        <w:tc>
          <w:tcPr>
            <w:tcW w:w="1074"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55A3F187" w14:textId="77777777" w:rsidR="000321F7" w:rsidRPr="0034296C" w:rsidRDefault="000321F7" w:rsidP="005C7C97">
            <w:pPr>
              <w:spacing w:after="0" w:line="240" w:lineRule="auto"/>
              <w:contextualSpacing/>
              <w:jc w:val="right"/>
              <w:rPr>
                <w:rFonts w:ascii="Times New Roman" w:eastAsia="Calibri" w:hAnsi="Times New Roman" w:cs="Times New Roman"/>
                <w:sz w:val="20"/>
                <w:szCs w:val="20"/>
              </w:rPr>
            </w:pPr>
          </w:p>
        </w:tc>
        <w:tc>
          <w:tcPr>
            <w:tcW w:w="1133"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0D759DEA" w14:textId="77777777" w:rsidR="000321F7" w:rsidRPr="0034296C" w:rsidRDefault="000321F7" w:rsidP="005C7C97">
            <w:pPr>
              <w:tabs>
                <w:tab w:val="left" w:pos="0"/>
              </w:tabs>
              <w:spacing w:after="0" w:line="240" w:lineRule="auto"/>
              <w:contextualSpacing/>
              <w:jc w:val="center"/>
              <w:rPr>
                <w:rFonts w:ascii="Times New Roman" w:eastAsia="Calibri" w:hAnsi="Times New Roman" w:cs="Times New Roman"/>
                <w:bCs/>
                <w:sz w:val="20"/>
                <w:szCs w:val="20"/>
              </w:rPr>
            </w:pPr>
          </w:p>
        </w:tc>
        <w:tc>
          <w:tcPr>
            <w:tcW w:w="850"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7437D3A0" w14:textId="77777777" w:rsidR="000321F7" w:rsidRPr="0034296C" w:rsidRDefault="000321F7" w:rsidP="005C7C97">
            <w:pPr>
              <w:tabs>
                <w:tab w:val="left" w:pos="0"/>
              </w:tabs>
              <w:spacing w:after="0" w:line="240" w:lineRule="auto"/>
              <w:contextualSpacing/>
              <w:jc w:val="center"/>
              <w:rPr>
                <w:rFonts w:ascii="Times New Roman" w:eastAsia="Calibri" w:hAnsi="Times New Roman" w:cs="Times New Roman"/>
                <w:sz w:val="20"/>
                <w:szCs w:val="20"/>
              </w:rPr>
            </w:pPr>
          </w:p>
        </w:tc>
        <w:tc>
          <w:tcPr>
            <w:tcW w:w="708"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1CBE951E" w14:textId="77777777" w:rsidR="000321F7" w:rsidRPr="0034296C" w:rsidRDefault="000321F7" w:rsidP="005C7C97">
            <w:pPr>
              <w:spacing w:after="0" w:line="240" w:lineRule="auto"/>
              <w:contextualSpacing/>
              <w:jc w:val="right"/>
              <w:rPr>
                <w:rFonts w:ascii="Times New Roman" w:eastAsia="Calibri" w:hAnsi="Times New Roman" w:cs="Times New Roman"/>
                <w:sz w:val="20"/>
                <w:szCs w:val="20"/>
              </w:rPr>
            </w:pPr>
          </w:p>
        </w:tc>
        <w:tc>
          <w:tcPr>
            <w:tcW w:w="853" w:type="dxa"/>
            <w:tcBorders>
              <w:top w:val="single" w:sz="4" w:space="0" w:color="auto"/>
              <w:left w:val="single" w:sz="4" w:space="0" w:color="auto"/>
              <w:bottom w:val="single" w:sz="4" w:space="0" w:color="auto"/>
            </w:tcBorders>
            <w:noWrap/>
            <w:tcMar>
              <w:left w:w="28" w:type="dxa"/>
              <w:right w:w="28" w:type="dxa"/>
            </w:tcMar>
            <w:vAlign w:val="center"/>
          </w:tcPr>
          <w:p w14:paraId="566B5A44" w14:textId="77777777" w:rsidR="000321F7" w:rsidRPr="0034296C" w:rsidRDefault="000321F7" w:rsidP="005C7C97">
            <w:pPr>
              <w:spacing w:after="0" w:line="240" w:lineRule="auto"/>
              <w:contextualSpacing/>
              <w:jc w:val="right"/>
              <w:rPr>
                <w:rFonts w:ascii="Times New Roman" w:eastAsia="Calibri" w:hAnsi="Times New Roman" w:cs="Times New Roman"/>
                <w:sz w:val="20"/>
                <w:szCs w:val="20"/>
              </w:rPr>
            </w:pPr>
          </w:p>
        </w:tc>
        <w:tc>
          <w:tcPr>
            <w:tcW w:w="1137" w:type="dxa"/>
            <w:tcBorders>
              <w:top w:val="single" w:sz="4" w:space="0" w:color="auto"/>
              <w:left w:val="single" w:sz="4" w:space="0" w:color="auto"/>
              <w:bottom w:val="single" w:sz="4" w:space="0" w:color="auto"/>
              <w:right w:val="single" w:sz="8" w:space="0" w:color="auto"/>
            </w:tcBorders>
            <w:noWrap/>
            <w:tcMar>
              <w:left w:w="28" w:type="dxa"/>
              <w:right w:w="28" w:type="dxa"/>
            </w:tcMar>
            <w:vAlign w:val="center"/>
          </w:tcPr>
          <w:p w14:paraId="6F72CFA5" w14:textId="77777777" w:rsidR="000321F7" w:rsidRPr="0034296C" w:rsidRDefault="000321F7" w:rsidP="005C7C97">
            <w:pPr>
              <w:spacing w:after="0" w:line="240" w:lineRule="auto"/>
              <w:contextualSpacing/>
              <w:jc w:val="right"/>
              <w:rPr>
                <w:rFonts w:ascii="Times New Roman" w:eastAsia="Calibri" w:hAnsi="Times New Roman" w:cs="Times New Roman"/>
                <w:sz w:val="20"/>
                <w:szCs w:val="20"/>
              </w:rPr>
            </w:pPr>
          </w:p>
        </w:tc>
      </w:tr>
      <w:tr w:rsidR="000321F7" w:rsidRPr="0034296C" w14:paraId="57EB4502"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trHeight w:val="200"/>
          <w:jc w:val="center"/>
        </w:trPr>
        <w:tc>
          <w:tcPr>
            <w:tcW w:w="423" w:type="dxa"/>
            <w:tcBorders>
              <w:top w:val="single" w:sz="4" w:space="0" w:color="auto"/>
              <w:left w:val="single" w:sz="8" w:space="0" w:color="auto"/>
              <w:bottom w:val="single" w:sz="4" w:space="0" w:color="auto"/>
              <w:right w:val="single" w:sz="4" w:space="0" w:color="auto"/>
            </w:tcBorders>
          </w:tcPr>
          <w:p w14:paraId="46F5AF34" w14:textId="77777777" w:rsidR="000321F7" w:rsidRPr="0034296C" w:rsidRDefault="000321F7"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5.</w:t>
            </w:r>
          </w:p>
        </w:tc>
        <w:tc>
          <w:tcPr>
            <w:tcW w:w="1133" w:type="dxa"/>
            <w:tcBorders>
              <w:top w:val="single" w:sz="4" w:space="0" w:color="auto"/>
              <w:left w:val="single" w:sz="4" w:space="0" w:color="auto"/>
              <w:bottom w:val="single" w:sz="4" w:space="0" w:color="auto"/>
              <w:right w:val="single" w:sz="4" w:space="0" w:color="auto"/>
            </w:tcBorders>
          </w:tcPr>
          <w:p w14:paraId="5A4F45E4" w14:textId="77777777" w:rsidR="000321F7" w:rsidRPr="0034296C" w:rsidRDefault="000321F7" w:rsidP="005C7C97">
            <w:pPr>
              <w:spacing w:after="0" w:line="240" w:lineRule="auto"/>
              <w:ind w:right="5"/>
              <w:contextualSpacing/>
              <w:jc w:val="center"/>
              <w:rPr>
                <w:rFonts w:ascii="Times New Roman" w:eastAsia="Calibri" w:hAnsi="Times New Roman" w:cs="Times New Roman"/>
                <w:bCs/>
                <w:i/>
                <w:sz w:val="16"/>
                <w:szCs w:val="24"/>
              </w:rPr>
            </w:pPr>
          </w:p>
        </w:tc>
        <w:tc>
          <w:tcPr>
            <w:tcW w:w="105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2E391A2A" w14:textId="77777777" w:rsidR="000321F7" w:rsidRPr="0034296C" w:rsidRDefault="000321F7" w:rsidP="005C7C97">
            <w:pPr>
              <w:spacing w:after="0" w:line="240" w:lineRule="auto"/>
              <w:contextualSpacing/>
              <w:jc w:val="center"/>
              <w:rPr>
                <w:rFonts w:ascii="Times New Roman" w:eastAsia="Calibri" w:hAnsi="Times New Roman" w:cs="Times New Roman"/>
                <w:sz w:val="20"/>
                <w:szCs w:val="20"/>
              </w:rPr>
            </w:pPr>
          </w:p>
        </w:tc>
        <w:tc>
          <w:tcPr>
            <w:tcW w:w="708"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5FAD8B08" w14:textId="77777777" w:rsidR="000321F7" w:rsidRPr="0034296C" w:rsidRDefault="000321F7" w:rsidP="005C7C97">
            <w:pPr>
              <w:spacing w:after="0" w:line="240" w:lineRule="auto"/>
              <w:contextualSpacing/>
              <w:jc w:val="center"/>
              <w:rPr>
                <w:rFonts w:ascii="Times New Roman" w:eastAsia="Calibri" w:hAnsi="Times New Roman" w:cs="Times New Roman"/>
                <w:sz w:val="20"/>
                <w:szCs w:val="20"/>
              </w:rPr>
            </w:pPr>
          </w:p>
        </w:tc>
        <w:tc>
          <w:tcPr>
            <w:tcW w:w="707"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1FBBA094" w14:textId="77777777" w:rsidR="000321F7" w:rsidRPr="0034296C" w:rsidRDefault="000321F7" w:rsidP="005C7C97">
            <w:pPr>
              <w:spacing w:after="0" w:line="240" w:lineRule="auto"/>
              <w:contextualSpacing/>
              <w:jc w:val="center"/>
              <w:rPr>
                <w:rFonts w:ascii="Times New Roman" w:eastAsia="Calibri" w:hAnsi="Times New Roman" w:cs="Times New Roman"/>
                <w:i/>
                <w:sz w:val="20"/>
                <w:szCs w:val="20"/>
              </w:rPr>
            </w:pPr>
          </w:p>
        </w:tc>
        <w:tc>
          <w:tcPr>
            <w:tcW w:w="1074"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7C0C0C1A" w14:textId="77777777" w:rsidR="000321F7" w:rsidRPr="0034296C" w:rsidRDefault="000321F7" w:rsidP="005C7C97">
            <w:pPr>
              <w:spacing w:after="0" w:line="240" w:lineRule="auto"/>
              <w:contextualSpacing/>
              <w:jc w:val="right"/>
              <w:rPr>
                <w:rFonts w:ascii="Times New Roman" w:eastAsia="Calibri" w:hAnsi="Times New Roman" w:cs="Times New Roman"/>
                <w:sz w:val="20"/>
                <w:szCs w:val="20"/>
              </w:rPr>
            </w:pPr>
          </w:p>
        </w:tc>
        <w:tc>
          <w:tcPr>
            <w:tcW w:w="1133"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75394671" w14:textId="77777777" w:rsidR="000321F7" w:rsidRPr="0034296C" w:rsidRDefault="000321F7" w:rsidP="005C7C97">
            <w:pPr>
              <w:tabs>
                <w:tab w:val="left" w:pos="0"/>
              </w:tabs>
              <w:spacing w:after="0" w:line="240" w:lineRule="auto"/>
              <w:contextualSpacing/>
              <w:jc w:val="center"/>
              <w:rPr>
                <w:rFonts w:ascii="Times New Roman" w:eastAsia="Calibri" w:hAnsi="Times New Roman" w:cs="Times New Roman"/>
                <w:bCs/>
                <w:sz w:val="20"/>
                <w:szCs w:val="20"/>
              </w:rPr>
            </w:pPr>
          </w:p>
        </w:tc>
        <w:tc>
          <w:tcPr>
            <w:tcW w:w="850"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315046C7" w14:textId="77777777" w:rsidR="000321F7" w:rsidRPr="0034296C" w:rsidRDefault="000321F7" w:rsidP="005C7C97">
            <w:pPr>
              <w:tabs>
                <w:tab w:val="left" w:pos="0"/>
              </w:tabs>
              <w:spacing w:after="0" w:line="240" w:lineRule="auto"/>
              <w:contextualSpacing/>
              <w:jc w:val="center"/>
              <w:rPr>
                <w:rFonts w:ascii="Times New Roman" w:eastAsia="Calibri" w:hAnsi="Times New Roman" w:cs="Times New Roman"/>
                <w:sz w:val="20"/>
                <w:szCs w:val="20"/>
              </w:rPr>
            </w:pPr>
          </w:p>
        </w:tc>
        <w:tc>
          <w:tcPr>
            <w:tcW w:w="708"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6FB7FF28" w14:textId="77777777" w:rsidR="000321F7" w:rsidRPr="0034296C" w:rsidRDefault="000321F7" w:rsidP="005C7C97">
            <w:pPr>
              <w:spacing w:after="0" w:line="240" w:lineRule="auto"/>
              <w:contextualSpacing/>
              <w:jc w:val="right"/>
              <w:rPr>
                <w:rFonts w:ascii="Times New Roman" w:eastAsia="Calibri" w:hAnsi="Times New Roman" w:cs="Times New Roman"/>
                <w:sz w:val="20"/>
                <w:szCs w:val="20"/>
              </w:rPr>
            </w:pPr>
          </w:p>
        </w:tc>
        <w:tc>
          <w:tcPr>
            <w:tcW w:w="853" w:type="dxa"/>
            <w:tcBorders>
              <w:top w:val="single" w:sz="4" w:space="0" w:color="auto"/>
              <w:left w:val="single" w:sz="4" w:space="0" w:color="auto"/>
              <w:bottom w:val="single" w:sz="4" w:space="0" w:color="auto"/>
            </w:tcBorders>
            <w:noWrap/>
            <w:tcMar>
              <w:left w:w="28" w:type="dxa"/>
              <w:right w:w="28" w:type="dxa"/>
            </w:tcMar>
            <w:vAlign w:val="center"/>
          </w:tcPr>
          <w:p w14:paraId="00C48A96" w14:textId="77777777" w:rsidR="000321F7" w:rsidRPr="0034296C" w:rsidRDefault="000321F7" w:rsidP="005C7C97">
            <w:pPr>
              <w:spacing w:after="0" w:line="240" w:lineRule="auto"/>
              <w:contextualSpacing/>
              <w:jc w:val="right"/>
              <w:rPr>
                <w:rFonts w:ascii="Times New Roman" w:eastAsia="Calibri" w:hAnsi="Times New Roman" w:cs="Times New Roman"/>
                <w:sz w:val="20"/>
                <w:szCs w:val="20"/>
              </w:rPr>
            </w:pPr>
          </w:p>
        </w:tc>
        <w:tc>
          <w:tcPr>
            <w:tcW w:w="1137" w:type="dxa"/>
            <w:tcBorders>
              <w:top w:val="single" w:sz="4" w:space="0" w:color="auto"/>
              <w:left w:val="single" w:sz="4" w:space="0" w:color="auto"/>
              <w:bottom w:val="single" w:sz="4" w:space="0" w:color="auto"/>
              <w:right w:val="single" w:sz="8" w:space="0" w:color="auto"/>
            </w:tcBorders>
            <w:noWrap/>
            <w:tcMar>
              <w:left w:w="28" w:type="dxa"/>
              <w:right w:w="28" w:type="dxa"/>
            </w:tcMar>
            <w:vAlign w:val="center"/>
          </w:tcPr>
          <w:p w14:paraId="0F054315" w14:textId="77777777" w:rsidR="000321F7" w:rsidRPr="0034296C" w:rsidRDefault="000321F7" w:rsidP="005C7C97">
            <w:pPr>
              <w:spacing w:after="0" w:line="240" w:lineRule="auto"/>
              <w:contextualSpacing/>
              <w:jc w:val="right"/>
              <w:rPr>
                <w:rFonts w:ascii="Times New Roman" w:eastAsia="Calibri" w:hAnsi="Times New Roman" w:cs="Times New Roman"/>
                <w:sz w:val="20"/>
                <w:szCs w:val="20"/>
              </w:rPr>
            </w:pPr>
          </w:p>
        </w:tc>
      </w:tr>
      <w:tr w:rsidR="00AB1D9E" w:rsidRPr="0034296C" w14:paraId="0F87A220"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trHeight w:val="200"/>
          <w:jc w:val="center"/>
        </w:trPr>
        <w:tc>
          <w:tcPr>
            <w:tcW w:w="423" w:type="dxa"/>
            <w:tcBorders>
              <w:top w:val="single" w:sz="4" w:space="0" w:color="auto"/>
              <w:left w:val="single" w:sz="8" w:space="0" w:color="auto"/>
              <w:bottom w:val="single" w:sz="4" w:space="0" w:color="auto"/>
              <w:right w:val="single" w:sz="4" w:space="0" w:color="auto"/>
            </w:tcBorders>
          </w:tcPr>
          <w:p w14:paraId="486D467E" w14:textId="77777777" w:rsidR="00AB1D9E" w:rsidRPr="0034296C" w:rsidRDefault="00AB1D9E"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w:t>
            </w:r>
          </w:p>
        </w:tc>
        <w:tc>
          <w:tcPr>
            <w:tcW w:w="1133" w:type="dxa"/>
            <w:tcBorders>
              <w:top w:val="single" w:sz="4" w:space="0" w:color="auto"/>
              <w:left w:val="single" w:sz="4" w:space="0" w:color="auto"/>
              <w:bottom w:val="single" w:sz="4" w:space="0" w:color="auto"/>
              <w:right w:val="single" w:sz="4" w:space="0" w:color="auto"/>
            </w:tcBorders>
          </w:tcPr>
          <w:p w14:paraId="23361888" w14:textId="77777777" w:rsidR="00AB1D9E" w:rsidRPr="0034296C" w:rsidRDefault="00AB1D9E" w:rsidP="005C7C97">
            <w:pPr>
              <w:spacing w:after="0" w:line="240" w:lineRule="auto"/>
              <w:ind w:right="173"/>
              <w:contextualSpacing/>
              <w:jc w:val="center"/>
              <w:rPr>
                <w:rFonts w:ascii="Times New Roman" w:eastAsia="Calibri" w:hAnsi="Times New Roman" w:cs="Times New Roman"/>
                <w:i/>
                <w:szCs w:val="24"/>
              </w:rPr>
            </w:pPr>
          </w:p>
        </w:tc>
        <w:tc>
          <w:tcPr>
            <w:tcW w:w="105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6D57DB31" w14:textId="77777777" w:rsidR="00AB1D9E" w:rsidRPr="0034296C" w:rsidRDefault="00AB1D9E" w:rsidP="005C7C97">
            <w:pPr>
              <w:spacing w:after="0" w:line="240" w:lineRule="auto"/>
              <w:contextualSpacing/>
              <w:jc w:val="center"/>
              <w:rPr>
                <w:rFonts w:ascii="Times New Roman" w:eastAsia="Calibri" w:hAnsi="Times New Roman" w:cs="Times New Roman"/>
                <w:sz w:val="20"/>
                <w:szCs w:val="20"/>
              </w:rPr>
            </w:pPr>
          </w:p>
        </w:tc>
        <w:tc>
          <w:tcPr>
            <w:tcW w:w="708"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5E80D312" w14:textId="77777777" w:rsidR="00AB1D9E" w:rsidRPr="0034296C" w:rsidRDefault="00AB1D9E" w:rsidP="005C7C97">
            <w:pPr>
              <w:spacing w:after="0" w:line="240" w:lineRule="auto"/>
              <w:contextualSpacing/>
              <w:jc w:val="center"/>
              <w:rPr>
                <w:rFonts w:ascii="Times New Roman" w:eastAsia="Calibri" w:hAnsi="Times New Roman" w:cs="Times New Roman"/>
                <w:sz w:val="20"/>
                <w:szCs w:val="20"/>
              </w:rPr>
            </w:pPr>
          </w:p>
        </w:tc>
        <w:tc>
          <w:tcPr>
            <w:tcW w:w="707"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0F2E4584" w14:textId="77777777" w:rsidR="00AB1D9E" w:rsidRPr="0034296C" w:rsidRDefault="00AB1D9E" w:rsidP="005C7C97">
            <w:pPr>
              <w:spacing w:after="0" w:line="240" w:lineRule="auto"/>
              <w:contextualSpacing/>
              <w:jc w:val="center"/>
              <w:rPr>
                <w:rFonts w:ascii="Times New Roman" w:eastAsia="Calibri" w:hAnsi="Times New Roman" w:cs="Times New Roman"/>
                <w:i/>
                <w:sz w:val="20"/>
                <w:szCs w:val="20"/>
              </w:rPr>
            </w:pPr>
          </w:p>
        </w:tc>
        <w:tc>
          <w:tcPr>
            <w:tcW w:w="1074"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7D2D829C" w14:textId="77777777" w:rsidR="00AB1D9E" w:rsidRPr="0034296C" w:rsidRDefault="00AB1D9E" w:rsidP="005C7C97">
            <w:pPr>
              <w:spacing w:after="0" w:line="240" w:lineRule="auto"/>
              <w:contextualSpacing/>
              <w:jc w:val="right"/>
              <w:rPr>
                <w:rFonts w:ascii="Times New Roman" w:eastAsia="Calibri" w:hAnsi="Times New Roman" w:cs="Times New Roman"/>
                <w:sz w:val="20"/>
                <w:szCs w:val="20"/>
              </w:rPr>
            </w:pPr>
          </w:p>
        </w:tc>
        <w:tc>
          <w:tcPr>
            <w:tcW w:w="1133"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55F89A93" w14:textId="77777777" w:rsidR="00AB1D9E" w:rsidRPr="0034296C" w:rsidRDefault="00AB1D9E" w:rsidP="005C7C97">
            <w:pPr>
              <w:spacing w:after="0" w:line="240" w:lineRule="auto"/>
              <w:contextualSpacing/>
              <w:jc w:val="center"/>
              <w:rPr>
                <w:rFonts w:ascii="Times New Roman" w:eastAsia="Calibri" w:hAnsi="Times New Roman" w:cs="Times New Roman"/>
                <w:sz w:val="20"/>
                <w:szCs w:val="20"/>
              </w:rPr>
            </w:pPr>
          </w:p>
        </w:tc>
        <w:tc>
          <w:tcPr>
            <w:tcW w:w="850"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3D4ED5A4" w14:textId="77777777" w:rsidR="00AB1D9E" w:rsidRPr="0034296C" w:rsidRDefault="00AB1D9E" w:rsidP="005C7C97">
            <w:pPr>
              <w:spacing w:after="0" w:line="240" w:lineRule="auto"/>
              <w:contextualSpacing/>
              <w:jc w:val="center"/>
              <w:rPr>
                <w:rFonts w:ascii="Times New Roman" w:eastAsia="Calibri" w:hAnsi="Times New Roman" w:cs="Times New Roman"/>
                <w:sz w:val="20"/>
                <w:szCs w:val="20"/>
              </w:rPr>
            </w:pPr>
          </w:p>
        </w:tc>
        <w:tc>
          <w:tcPr>
            <w:tcW w:w="708"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1466BF0F" w14:textId="77777777" w:rsidR="00AB1D9E" w:rsidRPr="0034296C" w:rsidRDefault="00AB1D9E" w:rsidP="005C7C97">
            <w:pPr>
              <w:spacing w:after="0" w:line="240" w:lineRule="auto"/>
              <w:contextualSpacing/>
              <w:jc w:val="right"/>
              <w:rPr>
                <w:rFonts w:ascii="Times New Roman" w:eastAsia="Calibri" w:hAnsi="Times New Roman" w:cs="Times New Roman"/>
                <w:sz w:val="20"/>
                <w:szCs w:val="20"/>
              </w:rPr>
            </w:pPr>
          </w:p>
        </w:tc>
        <w:tc>
          <w:tcPr>
            <w:tcW w:w="853" w:type="dxa"/>
            <w:tcBorders>
              <w:top w:val="single" w:sz="4" w:space="0" w:color="auto"/>
              <w:left w:val="single" w:sz="4" w:space="0" w:color="auto"/>
              <w:bottom w:val="single" w:sz="4" w:space="0" w:color="auto"/>
            </w:tcBorders>
            <w:noWrap/>
            <w:tcMar>
              <w:left w:w="28" w:type="dxa"/>
              <w:right w:w="28" w:type="dxa"/>
            </w:tcMar>
            <w:vAlign w:val="center"/>
          </w:tcPr>
          <w:p w14:paraId="44BC6B0E" w14:textId="77777777" w:rsidR="00AB1D9E" w:rsidRPr="0034296C" w:rsidRDefault="00AB1D9E" w:rsidP="005C7C97">
            <w:pPr>
              <w:spacing w:after="0" w:line="240" w:lineRule="auto"/>
              <w:contextualSpacing/>
              <w:jc w:val="right"/>
              <w:rPr>
                <w:rFonts w:ascii="Times New Roman" w:eastAsia="Calibri" w:hAnsi="Times New Roman" w:cs="Times New Roman"/>
                <w:sz w:val="20"/>
                <w:szCs w:val="20"/>
              </w:rPr>
            </w:pPr>
          </w:p>
        </w:tc>
        <w:tc>
          <w:tcPr>
            <w:tcW w:w="1137" w:type="dxa"/>
            <w:tcBorders>
              <w:top w:val="single" w:sz="4" w:space="0" w:color="auto"/>
              <w:left w:val="single" w:sz="4" w:space="0" w:color="auto"/>
              <w:bottom w:val="single" w:sz="4" w:space="0" w:color="auto"/>
              <w:right w:val="single" w:sz="8" w:space="0" w:color="auto"/>
            </w:tcBorders>
            <w:noWrap/>
            <w:tcMar>
              <w:left w:w="28" w:type="dxa"/>
              <w:right w:w="28" w:type="dxa"/>
            </w:tcMar>
            <w:vAlign w:val="center"/>
          </w:tcPr>
          <w:p w14:paraId="0B63D24E" w14:textId="77777777" w:rsidR="00AB1D9E" w:rsidRPr="0034296C" w:rsidRDefault="00AB1D9E" w:rsidP="005C7C97">
            <w:pPr>
              <w:spacing w:after="0" w:line="240" w:lineRule="auto"/>
              <w:contextualSpacing/>
              <w:jc w:val="right"/>
              <w:rPr>
                <w:rFonts w:ascii="Times New Roman" w:eastAsia="Calibri" w:hAnsi="Times New Roman" w:cs="Times New Roman"/>
                <w:sz w:val="20"/>
                <w:szCs w:val="20"/>
              </w:rPr>
            </w:pPr>
          </w:p>
        </w:tc>
      </w:tr>
      <w:tr w:rsidR="00A83004" w:rsidRPr="0034296C" w14:paraId="238D4108"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trHeight w:val="340"/>
          <w:jc w:val="center"/>
        </w:trPr>
        <w:tc>
          <w:tcPr>
            <w:tcW w:w="8639" w:type="dxa"/>
            <w:gridSpan w:val="12"/>
            <w:tcBorders>
              <w:top w:val="double" w:sz="4" w:space="0" w:color="auto"/>
              <w:left w:val="single" w:sz="8" w:space="0" w:color="auto"/>
              <w:bottom w:val="double" w:sz="4" w:space="0" w:color="auto"/>
              <w:right w:val="single" w:sz="4" w:space="0" w:color="auto"/>
            </w:tcBorders>
            <w:noWrap/>
            <w:tcMar>
              <w:left w:w="28" w:type="dxa"/>
              <w:right w:w="28" w:type="dxa"/>
            </w:tcMar>
            <w:vAlign w:val="center"/>
          </w:tcPr>
          <w:p w14:paraId="61636A68" w14:textId="77777777" w:rsidR="00A83004" w:rsidRPr="0034296C" w:rsidRDefault="00A83004" w:rsidP="005C7C97">
            <w:pPr>
              <w:spacing w:after="0" w:line="240" w:lineRule="auto"/>
              <w:contextualSpacing/>
              <w:jc w:val="right"/>
              <w:rPr>
                <w:rFonts w:ascii="Times New Roman" w:eastAsia="Calibri" w:hAnsi="Times New Roman" w:cs="Times New Roman"/>
                <w:szCs w:val="24"/>
              </w:rPr>
            </w:pPr>
            <w:r w:rsidRPr="0034296C">
              <w:rPr>
                <w:rFonts w:ascii="Times New Roman" w:eastAsia="Calibri" w:hAnsi="Times New Roman" w:cs="Times New Roman"/>
                <w:b/>
                <w:szCs w:val="24"/>
              </w:rPr>
              <w:t>Viso:</w:t>
            </w:r>
          </w:p>
        </w:tc>
        <w:tc>
          <w:tcPr>
            <w:tcW w:w="1137" w:type="dxa"/>
            <w:tcBorders>
              <w:top w:val="double" w:sz="4" w:space="0" w:color="auto"/>
              <w:left w:val="single" w:sz="4" w:space="0" w:color="auto"/>
              <w:bottom w:val="double" w:sz="4" w:space="0" w:color="auto"/>
              <w:right w:val="single" w:sz="8" w:space="0" w:color="auto"/>
            </w:tcBorders>
            <w:noWrap/>
            <w:tcMar>
              <w:left w:w="28" w:type="dxa"/>
              <w:right w:w="28" w:type="dxa"/>
            </w:tcMar>
            <w:vAlign w:val="center"/>
          </w:tcPr>
          <w:p w14:paraId="3DF60E3E" w14:textId="77777777" w:rsidR="00A83004" w:rsidRPr="0034296C" w:rsidRDefault="00A83004" w:rsidP="005C7C97">
            <w:pPr>
              <w:spacing w:after="0" w:line="240" w:lineRule="auto"/>
              <w:contextualSpacing/>
              <w:jc w:val="right"/>
              <w:rPr>
                <w:rFonts w:ascii="Times New Roman" w:eastAsia="Calibri" w:hAnsi="Times New Roman" w:cs="Times New Roman"/>
                <w:szCs w:val="24"/>
              </w:rPr>
            </w:pPr>
          </w:p>
        </w:tc>
      </w:tr>
      <w:tr w:rsidR="007445E3" w:rsidRPr="0034296C" w14:paraId="7E676506"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trHeight w:val="340"/>
          <w:jc w:val="center"/>
        </w:trPr>
        <w:tc>
          <w:tcPr>
            <w:tcW w:w="6228" w:type="dxa"/>
            <w:gridSpan w:val="7"/>
            <w:tcBorders>
              <w:top w:val="double" w:sz="4" w:space="0" w:color="auto"/>
              <w:left w:val="single" w:sz="8" w:space="0" w:color="auto"/>
              <w:bottom w:val="double" w:sz="4" w:space="0" w:color="auto"/>
              <w:right w:val="single" w:sz="4" w:space="0" w:color="auto"/>
            </w:tcBorders>
            <w:noWrap/>
            <w:tcMar>
              <w:left w:w="28" w:type="dxa"/>
              <w:right w:w="28" w:type="dxa"/>
            </w:tcMar>
            <w:vAlign w:val="center"/>
          </w:tcPr>
          <w:p w14:paraId="4CA65B93" w14:textId="77777777" w:rsidR="003D069E" w:rsidRPr="0034296C" w:rsidRDefault="007445E3" w:rsidP="005C7C97">
            <w:pPr>
              <w:spacing w:after="0" w:line="240" w:lineRule="auto"/>
              <w:ind w:left="109"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 xml:space="preserve">1 (vieno) Autobuso </w:t>
            </w:r>
          </w:p>
          <w:p w14:paraId="7D04A7F2" w14:textId="5ED280DC" w:rsidR="007445E3" w:rsidRPr="0034296C" w:rsidRDefault="007445E3" w:rsidP="005C7C97">
            <w:pPr>
              <w:spacing w:after="0" w:line="240" w:lineRule="auto"/>
              <w:ind w:left="109"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 xml:space="preserve">Privalomosios techninės priežiūros </w:t>
            </w:r>
          </w:p>
          <w:p w14:paraId="36ABD92A" w14:textId="77777777" w:rsidR="007445E3" w:rsidRPr="0034296C" w:rsidRDefault="007445E3" w:rsidP="005C7C97">
            <w:pPr>
              <w:spacing w:after="0" w:line="240" w:lineRule="auto"/>
              <w:ind w:left="109"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 xml:space="preserve">garantijų Autobusams laikotarpiu (25-36 mėn.) visų operacijų </w:t>
            </w:r>
          </w:p>
          <w:p w14:paraId="79B6E99C" w14:textId="77777777" w:rsidR="007445E3" w:rsidRPr="0034296C" w:rsidRDefault="007445E3" w:rsidP="005C7C97">
            <w:pPr>
              <w:spacing w:after="0" w:line="240" w:lineRule="auto"/>
              <w:contextualSpacing/>
              <w:jc w:val="right"/>
              <w:rPr>
                <w:rFonts w:ascii="Times New Roman" w:eastAsia="Calibri" w:hAnsi="Times New Roman" w:cs="Times New Roman"/>
                <w:b/>
                <w:sz w:val="20"/>
                <w:szCs w:val="24"/>
              </w:rPr>
            </w:pPr>
            <w:r w:rsidRPr="0034296C">
              <w:rPr>
                <w:rFonts w:ascii="Times New Roman" w:eastAsia="Calibri" w:hAnsi="Times New Roman" w:cs="Times New Roman"/>
                <w:b/>
                <w:sz w:val="20"/>
                <w:szCs w:val="21"/>
              </w:rPr>
              <w:t xml:space="preserve">(visų darbų, visų dalių ir medžiagų visų kiekių) kaina be PVM:  </w:t>
            </w:r>
          </w:p>
        </w:tc>
        <w:tc>
          <w:tcPr>
            <w:tcW w:w="850" w:type="dxa"/>
            <w:gridSpan w:val="2"/>
            <w:tcBorders>
              <w:top w:val="double" w:sz="4" w:space="0" w:color="auto"/>
              <w:left w:val="single" w:sz="4" w:space="0" w:color="auto"/>
              <w:bottom w:val="double" w:sz="4" w:space="0" w:color="auto"/>
              <w:right w:val="single" w:sz="4" w:space="0" w:color="auto"/>
            </w:tcBorders>
            <w:noWrap/>
            <w:tcMar>
              <w:left w:w="28" w:type="dxa"/>
              <w:right w:w="28" w:type="dxa"/>
            </w:tcMar>
            <w:vAlign w:val="center"/>
          </w:tcPr>
          <w:p w14:paraId="792CFF34" w14:textId="77777777" w:rsidR="007445E3" w:rsidRPr="0034296C" w:rsidRDefault="00AD0378" w:rsidP="005C7C97">
            <w:pPr>
              <w:spacing w:after="0" w:line="240" w:lineRule="auto"/>
              <w:contextualSpacing/>
              <w:jc w:val="center"/>
              <w:rPr>
                <w:rFonts w:ascii="Times New Roman" w:eastAsia="Calibri" w:hAnsi="Times New Roman" w:cs="Times New Roman"/>
                <w:szCs w:val="24"/>
              </w:rPr>
            </w:pPr>
            <m:oMathPara>
              <m:oMath>
                <m:sSubSup>
                  <m:sSubSupPr>
                    <m:ctrlPr>
                      <w:rPr>
                        <w:rFonts w:ascii="Cambria Math" w:hAnsi="Cambria Math"/>
                        <w:b/>
                        <w:i/>
                        <w:szCs w:val="24"/>
                      </w:rPr>
                    </m:ctrlPr>
                  </m:sSubSupPr>
                  <m:e>
                    <m:r>
                      <m:rPr>
                        <m:sty m:val="bi"/>
                      </m:rPr>
                      <w:rPr>
                        <w:rFonts w:ascii="Cambria Math" w:hAnsi="Cambria Math"/>
                        <w:szCs w:val="24"/>
                      </w:rPr>
                      <m:t>PTP</m:t>
                    </m:r>
                  </m:e>
                  <m:sub>
                    <m:r>
                      <m:rPr>
                        <m:sty m:val="bi"/>
                      </m:rPr>
                      <w:rPr>
                        <w:rFonts w:ascii="Cambria Math" w:hAnsi="Cambria Math"/>
                        <w:szCs w:val="24"/>
                      </w:rPr>
                      <m:t>[3]</m:t>
                    </m:r>
                  </m:sub>
                  <m:sup>
                    <m:r>
                      <m:rPr>
                        <m:sty m:val="bi"/>
                      </m:rPr>
                      <w:rPr>
                        <w:rFonts w:ascii="Cambria Math" w:hAnsi="Cambria Math"/>
                        <w:szCs w:val="24"/>
                      </w:rPr>
                      <m:t>1</m:t>
                    </m:r>
                  </m:sup>
                </m:sSubSup>
              </m:oMath>
            </m:oMathPara>
          </w:p>
        </w:tc>
        <w:tc>
          <w:tcPr>
            <w:tcW w:w="2698" w:type="dxa"/>
            <w:gridSpan w:val="4"/>
            <w:tcBorders>
              <w:top w:val="double" w:sz="4" w:space="0" w:color="auto"/>
              <w:left w:val="single" w:sz="4" w:space="0" w:color="auto"/>
              <w:bottom w:val="double" w:sz="4" w:space="0" w:color="auto"/>
              <w:right w:val="single" w:sz="8" w:space="0" w:color="auto"/>
            </w:tcBorders>
            <w:noWrap/>
            <w:tcMar>
              <w:left w:w="28" w:type="dxa"/>
              <w:right w:w="28" w:type="dxa"/>
            </w:tcMar>
            <w:vAlign w:val="center"/>
          </w:tcPr>
          <w:p w14:paraId="4E475FB5" w14:textId="77777777" w:rsidR="00271F12" w:rsidRPr="0034296C" w:rsidRDefault="00271F12" w:rsidP="005C7C97">
            <w:pPr>
              <w:spacing w:after="0" w:line="240" w:lineRule="auto"/>
              <w:ind w:right="176"/>
              <w:contextualSpacing/>
              <w:jc w:val="right"/>
              <w:rPr>
                <w:rFonts w:ascii="Times New Roman" w:eastAsia="Times New Roman" w:hAnsi="Times New Roman" w:cs="Times New Roman"/>
                <w:b/>
                <w:i/>
                <w:sz w:val="20"/>
                <w:szCs w:val="20"/>
                <w:lang w:eastAsia="en-US"/>
              </w:rPr>
            </w:pPr>
            <w:r w:rsidRPr="0034296C">
              <w:rPr>
                <w:rFonts w:ascii="Times New Roman" w:eastAsia="Times New Roman" w:hAnsi="Times New Roman" w:cs="Times New Roman"/>
                <w:b/>
                <w:i/>
                <w:sz w:val="20"/>
                <w:szCs w:val="20"/>
                <w:lang w:eastAsia="en-US"/>
              </w:rPr>
              <w:t xml:space="preserve">000,00 Eur </w:t>
            </w:r>
          </w:p>
          <w:p w14:paraId="232F794C" w14:textId="77777777" w:rsidR="00271F12" w:rsidRPr="0034296C" w:rsidRDefault="00271F12" w:rsidP="005C7C97">
            <w:pPr>
              <w:spacing w:after="0" w:line="240" w:lineRule="auto"/>
              <w:ind w:right="176"/>
              <w:contextualSpacing/>
              <w:jc w:val="right"/>
              <w:rPr>
                <w:rFonts w:ascii="Times New Roman" w:eastAsia="Times New Roman" w:hAnsi="Times New Roman" w:cs="Times New Roman"/>
                <w:b/>
                <w:i/>
                <w:sz w:val="20"/>
                <w:szCs w:val="20"/>
                <w:lang w:eastAsia="en-US"/>
              </w:rPr>
            </w:pPr>
            <w:r w:rsidRPr="0034296C">
              <w:rPr>
                <w:rFonts w:ascii="Times New Roman" w:eastAsia="Times New Roman" w:hAnsi="Times New Roman" w:cs="Times New Roman"/>
                <w:b/>
                <w:i/>
                <w:sz w:val="20"/>
                <w:szCs w:val="20"/>
                <w:lang w:eastAsia="en-US"/>
              </w:rPr>
              <w:t xml:space="preserve">(................. eurų)  </w:t>
            </w:r>
          </w:p>
          <w:p w14:paraId="6F4D2A94" w14:textId="77777777" w:rsidR="007445E3" w:rsidRPr="0034296C" w:rsidRDefault="00271F12" w:rsidP="005C7C97">
            <w:pPr>
              <w:spacing w:after="0" w:line="240" w:lineRule="auto"/>
              <w:ind w:right="176"/>
              <w:contextualSpacing/>
              <w:jc w:val="right"/>
              <w:rPr>
                <w:rFonts w:ascii="Times New Roman" w:eastAsia="Calibri" w:hAnsi="Times New Roman" w:cs="Times New Roman"/>
                <w:szCs w:val="24"/>
              </w:rPr>
            </w:pPr>
            <w:r w:rsidRPr="0034296C">
              <w:rPr>
                <w:rFonts w:ascii="Times New Roman" w:eastAsia="Times New Roman" w:hAnsi="Times New Roman" w:cs="Times New Roman"/>
                <w:i/>
                <w:sz w:val="20"/>
                <w:szCs w:val="20"/>
                <w:vertAlign w:val="superscript"/>
                <w:lang w:eastAsia="en-US"/>
              </w:rPr>
              <w:t>(skaičiais ir žodžiais)</w:t>
            </w:r>
            <w:r w:rsidR="007445E3" w:rsidRPr="0034296C">
              <w:rPr>
                <w:rFonts w:ascii="Times New Roman" w:eastAsia="Times New Roman" w:hAnsi="Times New Roman" w:cs="Times New Roman"/>
                <w:i/>
                <w:sz w:val="20"/>
                <w:szCs w:val="20"/>
                <w:vertAlign w:val="superscript"/>
                <w:lang w:eastAsia="en-US"/>
              </w:rPr>
              <w:t>)</w:t>
            </w:r>
          </w:p>
        </w:tc>
      </w:tr>
      <w:tr w:rsidR="007445E3" w:rsidRPr="0034296C" w14:paraId="09F2CDFE" w14:textId="77777777" w:rsidTr="005A3935">
        <w:tblPrEx>
          <w:tblBorders>
            <w:left w:val="single" w:sz="4" w:space="0" w:color="auto"/>
            <w:bottom w:val="single" w:sz="4" w:space="0" w:color="auto"/>
            <w:right w:val="single" w:sz="4" w:space="0" w:color="auto"/>
            <w:insideH w:val="none" w:sz="0" w:space="0" w:color="auto"/>
            <w:insideV w:val="none" w:sz="0" w:space="0" w:color="auto"/>
          </w:tblBorders>
          <w:tblCellMar>
            <w:top w:w="0" w:type="dxa"/>
          </w:tblCellMar>
        </w:tblPrEx>
        <w:trPr>
          <w:trHeight w:val="340"/>
          <w:jc w:val="center"/>
        </w:trPr>
        <w:tc>
          <w:tcPr>
            <w:tcW w:w="6228" w:type="dxa"/>
            <w:gridSpan w:val="7"/>
            <w:tcBorders>
              <w:top w:val="double" w:sz="4" w:space="0" w:color="auto"/>
              <w:left w:val="single" w:sz="8" w:space="0" w:color="auto"/>
              <w:bottom w:val="single" w:sz="4" w:space="0" w:color="auto"/>
              <w:right w:val="single" w:sz="4" w:space="0" w:color="auto"/>
            </w:tcBorders>
            <w:noWrap/>
            <w:tcMar>
              <w:left w:w="28" w:type="dxa"/>
              <w:right w:w="28" w:type="dxa"/>
            </w:tcMar>
            <w:vAlign w:val="center"/>
          </w:tcPr>
          <w:p w14:paraId="3DAB158A" w14:textId="77777777" w:rsidR="005A3935" w:rsidRPr="0034296C" w:rsidRDefault="007445E3" w:rsidP="005C7C97">
            <w:pPr>
              <w:spacing w:after="0" w:line="240" w:lineRule="auto"/>
              <w:ind w:left="109"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 xml:space="preserve">Visų </w:t>
            </w:r>
            <w:r w:rsidR="005A3935" w:rsidRPr="0034296C">
              <w:rPr>
                <w:rFonts w:ascii="Times New Roman" w:eastAsia="Calibri" w:hAnsi="Times New Roman" w:cs="Times New Roman"/>
                <w:b/>
                <w:sz w:val="20"/>
                <w:szCs w:val="21"/>
                <w:u w:val="single"/>
              </w:rPr>
              <w:t xml:space="preserve">24 </w:t>
            </w:r>
            <w:r w:rsidR="001946D1" w:rsidRPr="0034296C">
              <w:rPr>
                <w:rFonts w:ascii="Times New Roman" w:eastAsia="Calibri" w:hAnsi="Times New Roman" w:cs="Times New Roman"/>
                <w:b/>
                <w:sz w:val="20"/>
                <w:szCs w:val="21"/>
                <w:u w:val="single"/>
              </w:rPr>
              <w:t>(dv</w:t>
            </w:r>
            <w:r w:rsidR="005A3935" w:rsidRPr="0034296C">
              <w:rPr>
                <w:rFonts w:ascii="Times New Roman" w:eastAsia="Calibri" w:hAnsi="Times New Roman" w:cs="Times New Roman"/>
                <w:b/>
                <w:sz w:val="20"/>
                <w:szCs w:val="21"/>
                <w:u w:val="single"/>
              </w:rPr>
              <w:t>idešimt ketur</w:t>
            </w:r>
            <w:r w:rsidR="001946D1" w:rsidRPr="0034296C">
              <w:rPr>
                <w:rFonts w:ascii="Times New Roman" w:eastAsia="Calibri" w:hAnsi="Times New Roman" w:cs="Times New Roman"/>
                <w:b/>
                <w:sz w:val="20"/>
                <w:szCs w:val="21"/>
                <w:u w:val="single"/>
              </w:rPr>
              <w:t>ių)</w:t>
            </w:r>
            <w:r w:rsidR="007775EB" w:rsidRPr="0034296C">
              <w:rPr>
                <w:rFonts w:ascii="Times New Roman" w:eastAsia="Calibri" w:hAnsi="Times New Roman" w:cs="Times New Roman"/>
                <w:b/>
                <w:sz w:val="20"/>
                <w:szCs w:val="21"/>
              </w:rPr>
              <w:t xml:space="preserve"> </w:t>
            </w:r>
            <w:r w:rsidRPr="0034296C">
              <w:rPr>
                <w:rFonts w:ascii="Times New Roman" w:eastAsia="Calibri" w:hAnsi="Times New Roman" w:cs="Times New Roman"/>
                <w:b/>
                <w:sz w:val="20"/>
                <w:szCs w:val="21"/>
              </w:rPr>
              <w:t>Aut</w:t>
            </w:r>
            <w:r w:rsidR="004D6F94" w:rsidRPr="0034296C">
              <w:rPr>
                <w:rFonts w:ascii="Times New Roman" w:eastAsia="Calibri" w:hAnsi="Times New Roman" w:cs="Times New Roman"/>
                <w:b/>
                <w:sz w:val="20"/>
                <w:szCs w:val="21"/>
              </w:rPr>
              <w:t xml:space="preserve">obusų </w:t>
            </w:r>
          </w:p>
          <w:p w14:paraId="549F2145" w14:textId="77777777" w:rsidR="005A3935" w:rsidRPr="0034296C" w:rsidRDefault="004D6F94" w:rsidP="005C7C97">
            <w:pPr>
              <w:spacing w:after="0" w:line="240" w:lineRule="auto"/>
              <w:ind w:left="109"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 xml:space="preserve">Privalomosios techninės </w:t>
            </w:r>
            <w:r w:rsidR="007445E3" w:rsidRPr="0034296C">
              <w:rPr>
                <w:rFonts w:ascii="Times New Roman" w:eastAsia="Calibri" w:hAnsi="Times New Roman" w:cs="Times New Roman"/>
                <w:b/>
                <w:sz w:val="20"/>
                <w:szCs w:val="21"/>
              </w:rPr>
              <w:t>priežiūros</w:t>
            </w:r>
            <w:r w:rsidRPr="0034296C">
              <w:rPr>
                <w:rFonts w:ascii="Times New Roman" w:eastAsia="Calibri" w:hAnsi="Times New Roman" w:cs="Times New Roman"/>
                <w:b/>
                <w:sz w:val="20"/>
                <w:szCs w:val="21"/>
              </w:rPr>
              <w:t xml:space="preserve"> </w:t>
            </w:r>
          </w:p>
          <w:p w14:paraId="0F614A31" w14:textId="676624D0" w:rsidR="001946D1" w:rsidRPr="0034296C" w:rsidRDefault="007445E3" w:rsidP="005C7C97">
            <w:pPr>
              <w:spacing w:after="0" w:line="240" w:lineRule="auto"/>
              <w:ind w:left="109"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garantijų Autobusams laikotarpiu (25-36 mėn.)</w:t>
            </w:r>
            <w:r w:rsidR="001946D1" w:rsidRPr="0034296C">
              <w:rPr>
                <w:rFonts w:ascii="Times New Roman" w:eastAsia="Calibri" w:hAnsi="Times New Roman" w:cs="Times New Roman"/>
                <w:b/>
                <w:sz w:val="20"/>
                <w:szCs w:val="21"/>
              </w:rPr>
              <w:t xml:space="preserve"> </w:t>
            </w:r>
            <w:r w:rsidRPr="0034296C">
              <w:rPr>
                <w:rFonts w:ascii="Times New Roman" w:eastAsia="Calibri" w:hAnsi="Times New Roman" w:cs="Times New Roman"/>
                <w:b/>
                <w:sz w:val="20"/>
                <w:szCs w:val="21"/>
              </w:rPr>
              <w:t>visų operacijų</w:t>
            </w:r>
            <w:r w:rsidR="004D6F94" w:rsidRPr="0034296C">
              <w:rPr>
                <w:rFonts w:ascii="Times New Roman" w:eastAsia="Calibri" w:hAnsi="Times New Roman" w:cs="Times New Roman"/>
                <w:b/>
                <w:sz w:val="20"/>
                <w:szCs w:val="21"/>
              </w:rPr>
              <w:t xml:space="preserve"> </w:t>
            </w:r>
          </w:p>
          <w:p w14:paraId="13D7B79B" w14:textId="2267EEDA" w:rsidR="007445E3" w:rsidRPr="0034296C" w:rsidRDefault="007445E3" w:rsidP="005C7C97">
            <w:pPr>
              <w:spacing w:after="0" w:line="240" w:lineRule="auto"/>
              <w:ind w:left="109" w:right="34"/>
              <w:contextualSpacing/>
              <w:jc w:val="right"/>
              <w:rPr>
                <w:rFonts w:ascii="Times New Roman" w:eastAsia="Calibri" w:hAnsi="Times New Roman" w:cs="Times New Roman"/>
                <w:b/>
                <w:sz w:val="20"/>
                <w:szCs w:val="24"/>
              </w:rPr>
            </w:pPr>
            <w:r w:rsidRPr="0034296C">
              <w:rPr>
                <w:rFonts w:ascii="Times New Roman" w:eastAsia="Calibri" w:hAnsi="Times New Roman" w:cs="Times New Roman"/>
                <w:b/>
                <w:sz w:val="20"/>
                <w:szCs w:val="21"/>
              </w:rPr>
              <w:t>(visų darbų, visų dalių ir medžiagų visų kiekių)</w:t>
            </w:r>
            <w:r w:rsidR="001946D1" w:rsidRPr="0034296C">
              <w:rPr>
                <w:rFonts w:ascii="Times New Roman" w:eastAsia="Calibri" w:hAnsi="Times New Roman" w:cs="Times New Roman"/>
                <w:b/>
                <w:sz w:val="20"/>
                <w:szCs w:val="21"/>
              </w:rPr>
              <w:t xml:space="preserve"> </w:t>
            </w:r>
            <w:r w:rsidRPr="0034296C">
              <w:rPr>
                <w:rFonts w:ascii="Times New Roman" w:eastAsia="Calibri" w:hAnsi="Times New Roman" w:cs="Times New Roman"/>
                <w:b/>
                <w:sz w:val="20"/>
                <w:szCs w:val="21"/>
              </w:rPr>
              <w:t xml:space="preserve">kaina be PVM:  </w:t>
            </w:r>
          </w:p>
        </w:tc>
        <w:tc>
          <w:tcPr>
            <w:tcW w:w="850" w:type="dxa"/>
            <w:gridSpan w:val="2"/>
            <w:tcBorders>
              <w:top w:val="double" w:sz="4" w:space="0" w:color="auto"/>
              <w:left w:val="single" w:sz="4" w:space="0" w:color="auto"/>
              <w:bottom w:val="single" w:sz="4" w:space="0" w:color="auto"/>
              <w:right w:val="single" w:sz="4" w:space="0" w:color="auto"/>
            </w:tcBorders>
            <w:noWrap/>
            <w:tcMar>
              <w:left w:w="28" w:type="dxa"/>
              <w:right w:w="28" w:type="dxa"/>
            </w:tcMar>
            <w:vAlign w:val="center"/>
          </w:tcPr>
          <w:p w14:paraId="55AB6663" w14:textId="77777777" w:rsidR="007445E3" w:rsidRPr="0034296C" w:rsidRDefault="00AD0378" w:rsidP="005C7C97">
            <w:pPr>
              <w:spacing w:after="0" w:line="240" w:lineRule="auto"/>
              <w:contextualSpacing/>
              <w:jc w:val="right"/>
              <w:rPr>
                <w:rFonts w:ascii="Times New Roman" w:eastAsia="Calibri" w:hAnsi="Times New Roman" w:cs="Times New Roman"/>
                <w:szCs w:val="24"/>
              </w:rPr>
            </w:pPr>
            <m:oMathPara>
              <m:oMath>
                <m:sSubSup>
                  <m:sSubSupPr>
                    <m:ctrlPr>
                      <w:rPr>
                        <w:rFonts w:ascii="Cambria Math" w:hAnsi="Cambria Math"/>
                        <w:b/>
                        <w:i/>
                        <w:szCs w:val="24"/>
                      </w:rPr>
                    </m:ctrlPr>
                  </m:sSubSupPr>
                  <m:e>
                    <m:r>
                      <m:rPr>
                        <m:sty m:val="bi"/>
                      </m:rPr>
                      <w:rPr>
                        <w:rFonts w:ascii="Cambria Math" w:hAnsi="Cambria Math"/>
                        <w:szCs w:val="24"/>
                      </w:rPr>
                      <m:t>PTP</m:t>
                    </m:r>
                  </m:e>
                  <m:sub>
                    <m:r>
                      <m:rPr>
                        <m:sty m:val="bi"/>
                      </m:rPr>
                      <w:rPr>
                        <w:rFonts w:ascii="Cambria Math" w:hAnsi="Cambria Math"/>
                        <w:szCs w:val="24"/>
                      </w:rPr>
                      <m:t>[3]</m:t>
                    </m:r>
                  </m:sub>
                  <m:sup>
                    <m:r>
                      <m:rPr>
                        <m:sty m:val="bi"/>
                      </m:rPr>
                      <w:rPr>
                        <w:rFonts w:ascii="Cambria Math" w:hAnsi="Cambria Math"/>
                        <w:szCs w:val="24"/>
                      </w:rPr>
                      <m:t>v</m:t>
                    </m:r>
                  </m:sup>
                </m:sSubSup>
              </m:oMath>
            </m:oMathPara>
          </w:p>
        </w:tc>
        <w:tc>
          <w:tcPr>
            <w:tcW w:w="2698" w:type="dxa"/>
            <w:gridSpan w:val="4"/>
            <w:tcBorders>
              <w:top w:val="double" w:sz="4" w:space="0" w:color="auto"/>
              <w:left w:val="single" w:sz="4" w:space="0" w:color="auto"/>
              <w:bottom w:val="single" w:sz="4" w:space="0" w:color="auto"/>
              <w:right w:val="single" w:sz="8" w:space="0" w:color="auto"/>
            </w:tcBorders>
            <w:noWrap/>
            <w:tcMar>
              <w:left w:w="28" w:type="dxa"/>
              <w:right w:w="28" w:type="dxa"/>
            </w:tcMar>
            <w:vAlign w:val="center"/>
          </w:tcPr>
          <w:p w14:paraId="2B83BCD5" w14:textId="77777777" w:rsidR="007445E3" w:rsidRPr="0034296C" w:rsidRDefault="007445E3" w:rsidP="005C7C97">
            <w:pPr>
              <w:spacing w:after="0" w:line="240" w:lineRule="auto"/>
              <w:ind w:right="176"/>
              <w:contextualSpacing/>
              <w:jc w:val="right"/>
              <w:rPr>
                <w:rFonts w:ascii="Times New Roman" w:eastAsia="Times New Roman" w:hAnsi="Times New Roman" w:cs="Times New Roman"/>
                <w:b/>
                <w:i/>
                <w:sz w:val="20"/>
                <w:szCs w:val="20"/>
                <w:lang w:eastAsia="en-US"/>
              </w:rPr>
            </w:pPr>
            <w:r w:rsidRPr="0034296C">
              <w:rPr>
                <w:rFonts w:ascii="Times New Roman" w:eastAsia="Times New Roman" w:hAnsi="Times New Roman" w:cs="Times New Roman"/>
                <w:b/>
                <w:i/>
                <w:sz w:val="20"/>
                <w:szCs w:val="20"/>
                <w:lang w:eastAsia="en-US"/>
              </w:rPr>
              <w:t xml:space="preserve">000,00 Eur </w:t>
            </w:r>
          </w:p>
          <w:p w14:paraId="77EFFB30" w14:textId="77777777" w:rsidR="007445E3" w:rsidRPr="0034296C" w:rsidRDefault="007445E3" w:rsidP="005C7C97">
            <w:pPr>
              <w:spacing w:after="0" w:line="240" w:lineRule="auto"/>
              <w:ind w:right="176"/>
              <w:contextualSpacing/>
              <w:jc w:val="right"/>
              <w:rPr>
                <w:rFonts w:ascii="Times New Roman" w:eastAsia="Times New Roman" w:hAnsi="Times New Roman" w:cs="Times New Roman"/>
                <w:b/>
                <w:i/>
                <w:sz w:val="20"/>
                <w:szCs w:val="20"/>
                <w:lang w:eastAsia="en-US"/>
              </w:rPr>
            </w:pPr>
            <w:r w:rsidRPr="0034296C">
              <w:rPr>
                <w:rFonts w:ascii="Times New Roman" w:eastAsia="Times New Roman" w:hAnsi="Times New Roman" w:cs="Times New Roman"/>
                <w:b/>
                <w:i/>
                <w:sz w:val="20"/>
                <w:szCs w:val="20"/>
                <w:lang w:eastAsia="en-US"/>
              </w:rPr>
              <w:t xml:space="preserve">(................. eurų)  </w:t>
            </w:r>
          </w:p>
          <w:p w14:paraId="4C844909" w14:textId="77777777" w:rsidR="007445E3" w:rsidRPr="0034296C" w:rsidRDefault="007445E3" w:rsidP="005C7C97">
            <w:pPr>
              <w:spacing w:after="0" w:line="240" w:lineRule="auto"/>
              <w:ind w:right="176"/>
              <w:contextualSpacing/>
              <w:jc w:val="right"/>
              <w:rPr>
                <w:rFonts w:ascii="Times New Roman" w:eastAsia="Calibri" w:hAnsi="Times New Roman" w:cs="Times New Roman"/>
                <w:szCs w:val="24"/>
              </w:rPr>
            </w:pPr>
            <w:r w:rsidRPr="0034296C">
              <w:rPr>
                <w:rFonts w:ascii="Times New Roman" w:eastAsia="Times New Roman" w:hAnsi="Times New Roman" w:cs="Times New Roman"/>
                <w:i/>
                <w:sz w:val="20"/>
                <w:szCs w:val="20"/>
                <w:vertAlign w:val="superscript"/>
                <w:lang w:eastAsia="en-US"/>
              </w:rPr>
              <w:t>(skaičiais ir žodžiais)</w:t>
            </w:r>
          </w:p>
        </w:tc>
      </w:tr>
      <w:tr w:rsidR="00090242" w:rsidRPr="0034296C" w14:paraId="2885894E" w14:textId="77777777" w:rsidTr="005A3935">
        <w:tblPrEx>
          <w:tblBorders>
            <w:left w:val="single" w:sz="4" w:space="0" w:color="auto"/>
            <w:bottom w:val="double" w:sz="4" w:space="0" w:color="auto"/>
            <w:right w:val="single" w:sz="4" w:space="0" w:color="auto"/>
          </w:tblBorders>
        </w:tblPrEx>
        <w:trPr>
          <w:cantSplit/>
          <w:jc w:val="center"/>
        </w:trPr>
        <w:tc>
          <w:tcPr>
            <w:tcW w:w="8639" w:type="dxa"/>
            <w:gridSpan w:val="12"/>
            <w:tcBorders>
              <w:top w:val="single" w:sz="8" w:space="0" w:color="auto"/>
              <w:left w:val="single" w:sz="8" w:space="0" w:color="auto"/>
              <w:bottom w:val="single" w:sz="8" w:space="0" w:color="auto"/>
            </w:tcBorders>
            <w:tcMar>
              <w:top w:w="28" w:type="dxa"/>
              <w:bottom w:w="28" w:type="dxa"/>
            </w:tcMar>
            <w:vAlign w:val="center"/>
          </w:tcPr>
          <w:p w14:paraId="42D53615" w14:textId="77777777" w:rsidR="0079292E" w:rsidRPr="0034296C" w:rsidRDefault="005403B0" w:rsidP="005C7C97">
            <w:pPr>
              <w:keepNext/>
              <w:keepLines/>
              <w:suppressLineNumbers/>
              <w:suppressAutoHyphens/>
              <w:spacing w:after="0" w:line="240" w:lineRule="auto"/>
              <w:contextualSpacing/>
              <w:jc w:val="center"/>
              <w:rPr>
                <w:rFonts w:ascii="Times New Roman" w:hAnsi="Times New Roman" w:cs="Times New Roman"/>
                <w:b/>
                <w:sz w:val="20"/>
              </w:rPr>
            </w:pPr>
            <w:r w:rsidRPr="0034296C">
              <w:rPr>
                <w:rFonts w:ascii="Times New Roman" w:hAnsi="Times New Roman" w:cs="Times New Roman"/>
                <w:b/>
                <w:sz w:val="20"/>
              </w:rPr>
              <w:lastRenderedPageBreak/>
              <w:t>Darbų, dalių ir medžiagų, reikalingų 1 (vieno) Autobuso Privalom</w:t>
            </w:r>
            <w:r w:rsidR="0079292E" w:rsidRPr="0034296C">
              <w:rPr>
                <w:rFonts w:ascii="Times New Roman" w:hAnsi="Times New Roman" w:cs="Times New Roman"/>
                <w:b/>
                <w:sz w:val="20"/>
              </w:rPr>
              <w:t>ajai techninei</w:t>
            </w:r>
            <w:r w:rsidRPr="0034296C">
              <w:rPr>
                <w:rFonts w:ascii="Times New Roman" w:hAnsi="Times New Roman" w:cs="Times New Roman"/>
                <w:b/>
                <w:sz w:val="20"/>
              </w:rPr>
              <w:t xml:space="preserve"> priežiūr</w:t>
            </w:r>
            <w:r w:rsidR="0079292E" w:rsidRPr="0034296C">
              <w:rPr>
                <w:rFonts w:ascii="Times New Roman" w:hAnsi="Times New Roman" w:cs="Times New Roman"/>
                <w:b/>
                <w:sz w:val="20"/>
              </w:rPr>
              <w:t>ai</w:t>
            </w:r>
            <w:r w:rsidRPr="0034296C">
              <w:rPr>
                <w:rFonts w:ascii="Times New Roman" w:hAnsi="Times New Roman" w:cs="Times New Roman"/>
                <w:b/>
                <w:sz w:val="20"/>
              </w:rPr>
              <w:t xml:space="preserve"> </w:t>
            </w:r>
          </w:p>
          <w:p w14:paraId="08888EF0" w14:textId="6753180D" w:rsidR="00090242" w:rsidRPr="0034296C" w:rsidRDefault="005403B0" w:rsidP="005C7C97">
            <w:pPr>
              <w:keepNext/>
              <w:keepLines/>
              <w:suppressLineNumbers/>
              <w:suppressAutoHyphens/>
              <w:spacing w:after="0" w:line="240" w:lineRule="auto"/>
              <w:contextualSpacing/>
              <w:jc w:val="center"/>
              <w:rPr>
                <w:rFonts w:ascii="Times New Roman" w:hAnsi="Times New Roman" w:cs="Times New Roman"/>
                <w:b/>
                <w:sz w:val="20"/>
              </w:rPr>
            </w:pPr>
            <w:r w:rsidRPr="0034296C">
              <w:rPr>
                <w:rFonts w:ascii="Times New Roman" w:hAnsi="Times New Roman" w:cs="Times New Roman"/>
                <w:b/>
                <w:sz w:val="20"/>
              </w:rPr>
              <w:t xml:space="preserve">37-48 mėnesiais, per šį laikotarpį Autobusui nuvažiuojant </w:t>
            </w:r>
            <w:r w:rsidR="00904715" w:rsidRPr="0034296C">
              <w:rPr>
                <w:rFonts w:ascii="Times New Roman" w:hAnsi="Times New Roman" w:cs="Times New Roman"/>
                <w:b/>
                <w:sz w:val="20"/>
              </w:rPr>
              <w:t xml:space="preserve">nedaugiau </w:t>
            </w:r>
            <w:r w:rsidR="005A3935" w:rsidRPr="0034296C">
              <w:rPr>
                <w:rFonts w:ascii="Times New Roman" w:hAnsi="Times New Roman" w:cs="Times New Roman"/>
                <w:b/>
                <w:sz w:val="20"/>
              </w:rPr>
              <w:t>65</w:t>
            </w:r>
            <w:r w:rsidRPr="0034296C">
              <w:rPr>
                <w:rFonts w:ascii="Times New Roman" w:hAnsi="Times New Roman" w:cs="Times New Roman"/>
                <w:b/>
                <w:sz w:val="20"/>
              </w:rPr>
              <w:t xml:space="preserve"> 000 km, specifikacija</w:t>
            </w:r>
          </w:p>
        </w:tc>
        <w:tc>
          <w:tcPr>
            <w:tcW w:w="1137" w:type="dxa"/>
            <w:tcBorders>
              <w:top w:val="single" w:sz="8" w:space="0" w:color="auto"/>
              <w:bottom w:val="single" w:sz="8" w:space="0" w:color="auto"/>
              <w:right w:val="single" w:sz="8" w:space="0" w:color="auto"/>
            </w:tcBorders>
            <w:vAlign w:val="center"/>
          </w:tcPr>
          <w:p w14:paraId="79E02F5A" w14:textId="77777777" w:rsidR="00090242" w:rsidRPr="0034296C" w:rsidRDefault="00090242" w:rsidP="005C7C97">
            <w:pPr>
              <w:keepNext/>
              <w:keepLines/>
              <w:suppressLineNumbers/>
              <w:suppressAutoHyphens/>
              <w:spacing w:after="0" w:line="240" w:lineRule="auto"/>
              <w:contextualSpacing/>
              <w:jc w:val="center"/>
              <w:rPr>
                <w:rFonts w:ascii="Times New Roman" w:eastAsia="Calibri" w:hAnsi="Times New Roman" w:cs="Times New Roman"/>
                <w:b/>
                <w:sz w:val="20"/>
              </w:rPr>
            </w:pPr>
            <w:r w:rsidRPr="0034296C">
              <w:rPr>
                <w:rFonts w:ascii="Times New Roman" w:hAnsi="Times New Roman"/>
                <w:b/>
                <w:sz w:val="20"/>
              </w:rPr>
              <w:t>3-4 lentelė</w:t>
            </w:r>
          </w:p>
        </w:tc>
      </w:tr>
      <w:tr w:rsidR="00296DD4" w:rsidRPr="0034296C" w14:paraId="47C7D61B" w14:textId="77777777" w:rsidTr="005A3935">
        <w:tblPrEx>
          <w:tblBorders>
            <w:left w:val="single" w:sz="4" w:space="0" w:color="auto"/>
            <w:bottom w:val="double" w:sz="4" w:space="0" w:color="auto"/>
            <w:right w:val="single" w:sz="4" w:space="0" w:color="auto"/>
          </w:tblBorders>
        </w:tblPrEx>
        <w:trPr>
          <w:cantSplit/>
          <w:jc w:val="center"/>
        </w:trPr>
        <w:tc>
          <w:tcPr>
            <w:tcW w:w="423" w:type="dxa"/>
            <w:vMerge w:val="restart"/>
            <w:tcBorders>
              <w:top w:val="single" w:sz="8" w:space="0" w:color="auto"/>
              <w:left w:val="single" w:sz="8" w:space="0" w:color="auto"/>
            </w:tcBorders>
            <w:tcMar>
              <w:top w:w="28" w:type="dxa"/>
              <w:bottom w:w="28" w:type="dxa"/>
            </w:tcMar>
            <w:vAlign w:val="center"/>
          </w:tcPr>
          <w:p w14:paraId="25F147AF" w14:textId="77777777" w:rsidR="00296DD4" w:rsidRPr="0034296C" w:rsidRDefault="00296DD4" w:rsidP="005C7C97">
            <w:pPr>
              <w:keepLines/>
              <w:suppressLineNumbers/>
              <w:suppressAutoHyphens/>
              <w:spacing w:after="0" w:line="240" w:lineRule="auto"/>
              <w:contextualSpacing/>
              <w:jc w:val="center"/>
              <w:rPr>
                <w:rFonts w:ascii="Times New Roman" w:eastAsia="Calibri" w:hAnsi="Times New Roman" w:cs="Times New Roman"/>
                <w:i/>
                <w:sz w:val="20"/>
              </w:rPr>
            </w:pPr>
          </w:p>
          <w:p w14:paraId="3457CFF4" w14:textId="77777777" w:rsidR="00296DD4" w:rsidRPr="0034296C" w:rsidRDefault="00296DD4" w:rsidP="005C7C97">
            <w:pPr>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Eil.</w:t>
            </w:r>
          </w:p>
          <w:p w14:paraId="27D19324" w14:textId="77777777" w:rsidR="00296DD4" w:rsidRPr="0034296C" w:rsidRDefault="00296DD4" w:rsidP="005C7C97">
            <w:pPr>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Nr.</w:t>
            </w:r>
          </w:p>
        </w:tc>
        <w:tc>
          <w:tcPr>
            <w:tcW w:w="4672" w:type="dxa"/>
            <w:gridSpan w:val="5"/>
            <w:tcBorders>
              <w:top w:val="single" w:sz="8" w:space="0" w:color="auto"/>
            </w:tcBorders>
            <w:tcMar>
              <w:top w:w="28" w:type="dxa"/>
              <w:bottom w:w="28" w:type="dxa"/>
            </w:tcMar>
          </w:tcPr>
          <w:p w14:paraId="2E069B34"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Darbai</w:t>
            </w:r>
          </w:p>
        </w:tc>
        <w:tc>
          <w:tcPr>
            <w:tcW w:w="3544" w:type="dxa"/>
            <w:gridSpan w:val="6"/>
            <w:tcBorders>
              <w:top w:val="single" w:sz="8" w:space="0" w:color="auto"/>
            </w:tcBorders>
            <w:tcMar>
              <w:top w:w="28" w:type="dxa"/>
              <w:bottom w:w="28" w:type="dxa"/>
            </w:tcMar>
          </w:tcPr>
          <w:p w14:paraId="4E7CEC89" w14:textId="77777777" w:rsidR="00296DD4" w:rsidRPr="0034296C" w:rsidRDefault="00D15C99"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w:t>
            </w:r>
            <w:r w:rsidR="00296DD4" w:rsidRPr="0034296C">
              <w:rPr>
                <w:rFonts w:ascii="Times New Roman" w:eastAsia="Calibri" w:hAnsi="Times New Roman" w:cs="Times New Roman"/>
                <w:i/>
                <w:sz w:val="20"/>
              </w:rPr>
              <w:t>alys</w:t>
            </w:r>
            <w:r w:rsidRPr="0034296C">
              <w:rPr>
                <w:rFonts w:ascii="Times New Roman" w:eastAsia="Calibri" w:hAnsi="Times New Roman" w:cs="Times New Roman"/>
                <w:i/>
                <w:sz w:val="20"/>
              </w:rPr>
              <w:t xml:space="preserve"> ir medžiagos</w:t>
            </w:r>
          </w:p>
        </w:tc>
        <w:tc>
          <w:tcPr>
            <w:tcW w:w="1137" w:type="dxa"/>
            <w:vMerge w:val="restart"/>
            <w:tcBorders>
              <w:top w:val="single" w:sz="8" w:space="0" w:color="auto"/>
              <w:right w:val="single" w:sz="8" w:space="0" w:color="auto"/>
            </w:tcBorders>
            <w:vAlign w:val="center"/>
          </w:tcPr>
          <w:p w14:paraId="298B2B06"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Operacijos išraiška </w:t>
            </w:r>
          </w:p>
          <w:p w14:paraId="5AFE4431"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p w14:paraId="678B02C9"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w:t>
            </w:r>
            <w:r w:rsidR="0012090F" w:rsidRPr="0034296C">
              <w:rPr>
                <w:rFonts w:ascii="Times New Roman" w:eastAsia="Calibri" w:hAnsi="Times New Roman" w:cs="Times New Roman"/>
                <w:i/>
                <w:sz w:val="20"/>
                <w:vertAlign w:val="superscript"/>
              </w:rPr>
              <w:t>6</w:t>
            </w:r>
          </w:p>
          <w:p w14:paraId="5AF6C3F1"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K=F+J</w:t>
            </w:r>
          </w:p>
        </w:tc>
      </w:tr>
      <w:tr w:rsidR="00296DD4" w:rsidRPr="0034296C" w14:paraId="29011A21" w14:textId="77777777" w:rsidTr="005A3935">
        <w:tblPrEx>
          <w:tblBorders>
            <w:left w:val="single" w:sz="4" w:space="0" w:color="auto"/>
            <w:bottom w:val="double" w:sz="4" w:space="0" w:color="auto"/>
            <w:right w:val="single" w:sz="4" w:space="0" w:color="auto"/>
          </w:tblBorders>
        </w:tblPrEx>
        <w:trPr>
          <w:cantSplit/>
          <w:jc w:val="center"/>
        </w:trPr>
        <w:tc>
          <w:tcPr>
            <w:tcW w:w="423" w:type="dxa"/>
            <w:vMerge/>
            <w:tcBorders>
              <w:left w:val="single" w:sz="8" w:space="0" w:color="auto"/>
            </w:tcBorders>
            <w:tcMar>
              <w:top w:w="28" w:type="dxa"/>
              <w:bottom w:w="28" w:type="dxa"/>
            </w:tcMar>
            <w:vAlign w:val="center"/>
          </w:tcPr>
          <w:p w14:paraId="586DB6AE" w14:textId="77777777" w:rsidR="00296DD4" w:rsidRPr="0034296C" w:rsidRDefault="00296DD4" w:rsidP="005C7C97">
            <w:pPr>
              <w:keepLines/>
              <w:suppressLineNumbers/>
              <w:suppressAutoHyphens/>
              <w:spacing w:after="0" w:line="240" w:lineRule="auto"/>
              <w:contextualSpacing/>
              <w:jc w:val="center"/>
              <w:rPr>
                <w:rFonts w:ascii="Times New Roman" w:eastAsia="Calibri" w:hAnsi="Times New Roman" w:cs="Times New Roman"/>
                <w:i/>
                <w:szCs w:val="24"/>
              </w:rPr>
            </w:pPr>
          </w:p>
        </w:tc>
        <w:tc>
          <w:tcPr>
            <w:tcW w:w="1133" w:type="dxa"/>
            <w:vMerge w:val="restart"/>
            <w:tcMar>
              <w:top w:w="28" w:type="dxa"/>
              <w:bottom w:w="28" w:type="dxa"/>
            </w:tcMar>
            <w:vAlign w:val="center"/>
          </w:tcPr>
          <w:p w14:paraId="04060822"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Darbų pavadinimai</w:t>
            </w:r>
          </w:p>
          <w:p w14:paraId="7672A86F" w14:textId="77777777" w:rsidR="008930FD" w:rsidRPr="0034296C" w:rsidRDefault="008930FD"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i/>
                <w:sz w:val="20"/>
                <w:szCs w:val="24"/>
                <w:vertAlign w:val="superscript"/>
              </w:rPr>
              <w:t>*1</w:t>
            </w:r>
          </w:p>
        </w:tc>
        <w:tc>
          <w:tcPr>
            <w:tcW w:w="1050" w:type="dxa"/>
            <w:vMerge w:val="restart"/>
            <w:tcMar>
              <w:top w:w="28" w:type="dxa"/>
              <w:bottom w:w="28" w:type="dxa"/>
            </w:tcMar>
            <w:vAlign w:val="center"/>
          </w:tcPr>
          <w:p w14:paraId="27B4B159" w14:textId="77777777" w:rsidR="00296DD4" w:rsidRPr="0034296C" w:rsidRDefault="00296DD4" w:rsidP="005C7C97">
            <w:pPr>
              <w:keepNext/>
              <w:keepLines/>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Operacijų skaičiai: </w:t>
            </w:r>
          </w:p>
          <w:p w14:paraId="5A046318" w14:textId="77777777" w:rsidR="00296DD4" w:rsidRPr="0034296C" w:rsidRDefault="00296DD4" w:rsidP="005C7C97">
            <w:pPr>
              <w:keepNext/>
              <w:keepLines/>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37-48 mėn.; </w:t>
            </w:r>
          </w:p>
          <w:p w14:paraId="755A7FA9" w14:textId="77777777" w:rsidR="00296DD4" w:rsidRPr="0034296C" w:rsidRDefault="00656E84" w:rsidP="005C7C97">
            <w:pPr>
              <w:keepNext/>
              <w:keepLines/>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Auto</w:t>
            </w:r>
            <w:r w:rsidR="00296DD4" w:rsidRPr="0034296C">
              <w:rPr>
                <w:rFonts w:ascii="Times New Roman" w:eastAsia="Calibri" w:hAnsi="Times New Roman" w:cs="Times New Roman"/>
                <w:i/>
                <w:sz w:val="20"/>
              </w:rPr>
              <w:t>buso rida:</w:t>
            </w:r>
          </w:p>
          <w:p w14:paraId="2BE05E79" w14:textId="6F487DF2" w:rsidR="00296DD4" w:rsidRPr="0034296C" w:rsidRDefault="001946D1" w:rsidP="005C7C97">
            <w:pPr>
              <w:keepNext/>
              <w:keepLines/>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1</w:t>
            </w:r>
            <w:r w:rsidR="00296DD4" w:rsidRPr="0034296C">
              <w:rPr>
                <w:rFonts w:ascii="Times New Roman" w:eastAsia="Calibri" w:hAnsi="Times New Roman" w:cs="Times New Roman"/>
                <w:i/>
                <w:sz w:val="20"/>
              </w:rPr>
              <w:t>2</w:t>
            </w:r>
            <w:r w:rsidRPr="0034296C">
              <w:rPr>
                <w:rFonts w:ascii="Times New Roman" w:eastAsia="Calibri" w:hAnsi="Times New Roman" w:cs="Times New Roman"/>
                <w:i/>
                <w:sz w:val="20"/>
              </w:rPr>
              <w:t>3</w:t>
            </w:r>
            <w:r w:rsidR="00296DD4" w:rsidRPr="0034296C">
              <w:rPr>
                <w:rFonts w:ascii="Times New Roman" w:eastAsia="Calibri" w:hAnsi="Times New Roman" w:cs="Times New Roman"/>
                <w:i/>
                <w:sz w:val="20"/>
              </w:rPr>
              <w:t xml:space="preserve"> 001 km –  </w:t>
            </w:r>
          </w:p>
          <w:p w14:paraId="599506F8" w14:textId="169E369C" w:rsidR="00296DD4" w:rsidRPr="0034296C" w:rsidRDefault="001946D1" w:rsidP="005C7C97">
            <w:pPr>
              <w:keepNext/>
              <w:keepLines/>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164</w:t>
            </w:r>
            <w:r w:rsidR="00296DD4" w:rsidRPr="0034296C">
              <w:rPr>
                <w:rFonts w:ascii="Times New Roman" w:eastAsia="Calibri" w:hAnsi="Times New Roman" w:cs="Times New Roman"/>
                <w:i/>
                <w:sz w:val="20"/>
              </w:rPr>
              <w:t xml:space="preserve"> 000 </w:t>
            </w:r>
            <w:r w:rsidR="003D1071" w:rsidRPr="0034296C">
              <w:rPr>
                <w:rFonts w:ascii="Times New Roman" w:eastAsia="Calibri" w:hAnsi="Times New Roman" w:cs="Times New Roman"/>
                <w:i/>
                <w:sz w:val="20"/>
              </w:rPr>
              <w:t>km</w:t>
            </w:r>
          </w:p>
        </w:tc>
        <w:tc>
          <w:tcPr>
            <w:tcW w:w="708" w:type="dxa"/>
            <w:vMerge w:val="restart"/>
            <w:tcMar>
              <w:top w:w="28" w:type="dxa"/>
              <w:bottom w:w="28" w:type="dxa"/>
            </w:tcMar>
            <w:vAlign w:val="center"/>
          </w:tcPr>
          <w:p w14:paraId="45394F14"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Darbo laiko</w:t>
            </w:r>
          </w:p>
          <w:p w14:paraId="429B9D30"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normos</w:t>
            </w:r>
          </w:p>
          <w:p w14:paraId="66EA1BFE"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(val.)</w:t>
            </w:r>
          </w:p>
          <w:p w14:paraId="3E40CC25"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w:t>
            </w:r>
            <w:r w:rsidRPr="0034296C">
              <w:rPr>
                <w:rFonts w:ascii="Times New Roman" w:eastAsia="Calibri" w:hAnsi="Times New Roman" w:cs="Times New Roman"/>
                <w:i/>
                <w:sz w:val="20"/>
                <w:vertAlign w:val="superscript"/>
              </w:rPr>
              <w:t>2</w:t>
            </w:r>
          </w:p>
        </w:tc>
        <w:tc>
          <w:tcPr>
            <w:tcW w:w="1781" w:type="dxa"/>
            <w:gridSpan w:val="2"/>
            <w:tcMar>
              <w:top w:w="28" w:type="dxa"/>
              <w:bottom w:w="28" w:type="dxa"/>
            </w:tcMar>
            <w:vAlign w:val="center"/>
          </w:tcPr>
          <w:p w14:paraId="56E47E5B" w14:textId="77777777" w:rsidR="00296DD4" w:rsidRPr="0034296C" w:rsidRDefault="00656E8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Tiekėjo </w:t>
            </w:r>
            <w:r w:rsidR="00296DD4" w:rsidRPr="0034296C">
              <w:rPr>
                <w:rFonts w:ascii="Times New Roman" w:eastAsia="Calibri" w:hAnsi="Times New Roman" w:cs="Times New Roman"/>
                <w:i/>
                <w:sz w:val="20"/>
              </w:rPr>
              <w:t xml:space="preserve">1 </w:t>
            </w:r>
            <w:r w:rsidR="00A4643E" w:rsidRPr="0034296C">
              <w:rPr>
                <w:rFonts w:ascii="Times New Roman" w:eastAsia="Calibri" w:hAnsi="Times New Roman" w:cs="Times New Roman"/>
                <w:i/>
                <w:sz w:val="20"/>
              </w:rPr>
              <w:t xml:space="preserve">(vienos) </w:t>
            </w:r>
            <w:r w:rsidR="00296DD4" w:rsidRPr="0034296C">
              <w:rPr>
                <w:rFonts w:ascii="Times New Roman" w:eastAsia="Calibri" w:hAnsi="Times New Roman" w:cs="Times New Roman"/>
                <w:i/>
                <w:sz w:val="20"/>
              </w:rPr>
              <w:t xml:space="preserve">darbo valandos išraiška </w:t>
            </w:r>
          </w:p>
          <w:p w14:paraId="16D05DE0"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tc>
        <w:tc>
          <w:tcPr>
            <w:tcW w:w="1133" w:type="dxa"/>
            <w:vMerge w:val="restart"/>
            <w:tcMar>
              <w:top w:w="28" w:type="dxa"/>
              <w:bottom w:w="28" w:type="dxa"/>
            </w:tcMar>
            <w:vAlign w:val="center"/>
          </w:tcPr>
          <w:p w14:paraId="52AE14AB" w14:textId="77777777" w:rsidR="00296DD4" w:rsidRPr="0034296C" w:rsidRDefault="00AF4138"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Dalių ir medžiagų pavadinimai ir OEM kodai</w:t>
            </w:r>
          </w:p>
          <w:p w14:paraId="7B5BCA18" w14:textId="77777777" w:rsidR="00F46646" w:rsidRPr="0034296C" w:rsidRDefault="00F46646"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vertAlign w:val="superscript"/>
              </w:rPr>
              <w:t>*7</w:t>
            </w:r>
          </w:p>
        </w:tc>
        <w:tc>
          <w:tcPr>
            <w:tcW w:w="850" w:type="dxa"/>
            <w:gridSpan w:val="2"/>
            <w:vMerge w:val="restart"/>
            <w:tcMar>
              <w:top w:w="28" w:type="dxa"/>
              <w:bottom w:w="28" w:type="dxa"/>
            </w:tcMar>
            <w:vAlign w:val="center"/>
          </w:tcPr>
          <w:p w14:paraId="0B650317" w14:textId="77777777" w:rsidR="00296DD4" w:rsidRPr="0034296C" w:rsidRDefault="00D15C99"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Dalių ir m</w:t>
            </w:r>
            <w:r w:rsidR="00296DD4" w:rsidRPr="0034296C">
              <w:rPr>
                <w:rFonts w:ascii="Times New Roman" w:eastAsia="Calibri" w:hAnsi="Times New Roman" w:cs="Times New Roman"/>
                <w:i/>
                <w:sz w:val="20"/>
              </w:rPr>
              <w:t xml:space="preserve">edžiagų </w:t>
            </w:r>
          </w:p>
          <w:p w14:paraId="3D34534F"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kieki</w:t>
            </w:r>
            <w:r w:rsidR="00D15C99" w:rsidRPr="0034296C">
              <w:rPr>
                <w:rFonts w:ascii="Times New Roman" w:eastAsia="Calibri" w:hAnsi="Times New Roman" w:cs="Times New Roman"/>
                <w:i/>
                <w:sz w:val="20"/>
              </w:rPr>
              <w:t>ai</w:t>
            </w:r>
          </w:p>
          <w:p w14:paraId="1B6CE241"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vertAlign w:val="superscript"/>
              </w:rPr>
            </w:pPr>
            <w:r w:rsidRPr="0034296C">
              <w:rPr>
                <w:rFonts w:ascii="Times New Roman" w:eastAsia="Calibri" w:hAnsi="Times New Roman" w:cs="Times New Roman"/>
                <w:i/>
                <w:sz w:val="20"/>
              </w:rPr>
              <w:t>*</w:t>
            </w:r>
            <w:r w:rsidRPr="0034296C">
              <w:rPr>
                <w:rFonts w:ascii="Times New Roman" w:eastAsia="Calibri" w:hAnsi="Times New Roman" w:cs="Times New Roman"/>
                <w:i/>
                <w:sz w:val="20"/>
                <w:vertAlign w:val="superscript"/>
              </w:rPr>
              <w:t>4</w:t>
            </w:r>
          </w:p>
        </w:tc>
        <w:tc>
          <w:tcPr>
            <w:tcW w:w="1561" w:type="dxa"/>
            <w:gridSpan w:val="3"/>
            <w:tcMar>
              <w:top w:w="28" w:type="dxa"/>
              <w:bottom w:w="28" w:type="dxa"/>
            </w:tcMar>
            <w:vAlign w:val="center"/>
          </w:tcPr>
          <w:p w14:paraId="3B30A850"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Kainos be PVM </w:t>
            </w:r>
          </w:p>
          <w:p w14:paraId="54B5D097"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tc>
        <w:tc>
          <w:tcPr>
            <w:tcW w:w="1137" w:type="dxa"/>
            <w:vMerge/>
            <w:tcBorders>
              <w:right w:val="single" w:sz="8" w:space="0" w:color="auto"/>
            </w:tcBorders>
          </w:tcPr>
          <w:p w14:paraId="5E100E4A"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p>
        </w:tc>
      </w:tr>
      <w:tr w:rsidR="00296DD4" w:rsidRPr="0034296C" w14:paraId="01163FB9" w14:textId="77777777" w:rsidTr="005A3935">
        <w:tblPrEx>
          <w:tblBorders>
            <w:left w:val="single" w:sz="4" w:space="0" w:color="auto"/>
            <w:bottom w:val="double" w:sz="4" w:space="0" w:color="auto"/>
            <w:right w:val="single" w:sz="4" w:space="0" w:color="auto"/>
          </w:tblBorders>
        </w:tblPrEx>
        <w:trPr>
          <w:cantSplit/>
          <w:trHeight w:val="906"/>
          <w:jc w:val="center"/>
        </w:trPr>
        <w:tc>
          <w:tcPr>
            <w:tcW w:w="423" w:type="dxa"/>
            <w:vMerge/>
            <w:tcBorders>
              <w:left w:val="single" w:sz="8" w:space="0" w:color="auto"/>
            </w:tcBorders>
            <w:tcMar>
              <w:top w:w="28" w:type="dxa"/>
              <w:bottom w:w="28" w:type="dxa"/>
            </w:tcMar>
            <w:vAlign w:val="center"/>
          </w:tcPr>
          <w:p w14:paraId="2A543763" w14:textId="77777777" w:rsidR="00296DD4" w:rsidRPr="0034296C" w:rsidRDefault="00296DD4" w:rsidP="005C7C97">
            <w:pPr>
              <w:keepLines/>
              <w:suppressLineNumbers/>
              <w:suppressAutoHyphens/>
              <w:spacing w:after="0" w:line="240" w:lineRule="auto"/>
              <w:contextualSpacing/>
              <w:jc w:val="center"/>
              <w:rPr>
                <w:rFonts w:ascii="Times New Roman" w:eastAsia="Calibri" w:hAnsi="Times New Roman" w:cs="Times New Roman"/>
                <w:i/>
                <w:szCs w:val="24"/>
              </w:rPr>
            </w:pPr>
          </w:p>
        </w:tc>
        <w:tc>
          <w:tcPr>
            <w:tcW w:w="1133" w:type="dxa"/>
            <w:vMerge/>
            <w:tcMar>
              <w:top w:w="28" w:type="dxa"/>
              <w:bottom w:w="28" w:type="dxa"/>
            </w:tcMar>
            <w:vAlign w:val="center"/>
          </w:tcPr>
          <w:p w14:paraId="7BDD8ACE"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Cs w:val="24"/>
              </w:rPr>
            </w:pPr>
          </w:p>
        </w:tc>
        <w:tc>
          <w:tcPr>
            <w:tcW w:w="1050" w:type="dxa"/>
            <w:vMerge/>
            <w:tcMar>
              <w:top w:w="28" w:type="dxa"/>
              <w:bottom w:w="28" w:type="dxa"/>
            </w:tcMar>
            <w:vAlign w:val="center"/>
          </w:tcPr>
          <w:p w14:paraId="7D2309BA"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Cs w:val="24"/>
              </w:rPr>
            </w:pPr>
          </w:p>
        </w:tc>
        <w:tc>
          <w:tcPr>
            <w:tcW w:w="708" w:type="dxa"/>
            <w:vMerge/>
            <w:tcMar>
              <w:top w:w="28" w:type="dxa"/>
              <w:bottom w:w="28" w:type="dxa"/>
            </w:tcMar>
            <w:vAlign w:val="center"/>
          </w:tcPr>
          <w:p w14:paraId="44391F61"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Cs w:val="24"/>
              </w:rPr>
            </w:pPr>
          </w:p>
        </w:tc>
        <w:tc>
          <w:tcPr>
            <w:tcW w:w="707" w:type="dxa"/>
            <w:tcMar>
              <w:top w:w="28" w:type="dxa"/>
              <w:bottom w:w="28" w:type="dxa"/>
            </w:tcMar>
            <w:vAlign w:val="center"/>
          </w:tcPr>
          <w:p w14:paraId="5E759AFD"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Darbo val. įkainis</w:t>
            </w:r>
          </w:p>
          <w:p w14:paraId="60C7B213"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p w14:paraId="68077EC2"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w:t>
            </w:r>
            <w:r w:rsidRPr="0034296C">
              <w:rPr>
                <w:rFonts w:ascii="Times New Roman" w:eastAsia="Calibri" w:hAnsi="Times New Roman" w:cs="Times New Roman"/>
                <w:i/>
                <w:sz w:val="20"/>
                <w:vertAlign w:val="superscript"/>
              </w:rPr>
              <w:t>3</w:t>
            </w:r>
            <w:r w:rsidR="00CD37EB" w:rsidRPr="0034296C">
              <w:rPr>
                <w:rFonts w:ascii="Times New Roman" w:eastAsia="Calibri" w:hAnsi="Times New Roman" w:cs="Times New Roman"/>
                <w:i/>
                <w:sz w:val="20"/>
                <w:vertAlign w:val="superscript"/>
              </w:rPr>
              <w:t>-4</w:t>
            </w:r>
            <w:r w:rsidRPr="0034296C">
              <w:rPr>
                <w:rFonts w:ascii="Times New Roman" w:eastAsia="Calibri" w:hAnsi="Times New Roman" w:cs="Times New Roman"/>
                <w:i/>
                <w:sz w:val="20"/>
              </w:rPr>
              <w:t xml:space="preserve"> </w:t>
            </w:r>
          </w:p>
        </w:tc>
        <w:tc>
          <w:tcPr>
            <w:tcW w:w="1074" w:type="dxa"/>
            <w:tcMar>
              <w:top w:w="28" w:type="dxa"/>
              <w:bottom w:w="28" w:type="dxa"/>
            </w:tcMar>
            <w:vAlign w:val="center"/>
          </w:tcPr>
          <w:p w14:paraId="0296BBFC"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Operacijos vertė </w:t>
            </w:r>
          </w:p>
          <w:p w14:paraId="6BB66E6A"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p w14:paraId="50B6B75E"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C×D×E</w:t>
            </w:r>
          </w:p>
        </w:tc>
        <w:tc>
          <w:tcPr>
            <w:tcW w:w="1133" w:type="dxa"/>
            <w:vMerge/>
            <w:tcMar>
              <w:top w:w="28" w:type="dxa"/>
              <w:bottom w:w="28" w:type="dxa"/>
            </w:tcMar>
            <w:vAlign w:val="center"/>
          </w:tcPr>
          <w:p w14:paraId="0CA5806C"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Cs w:val="24"/>
              </w:rPr>
            </w:pPr>
          </w:p>
        </w:tc>
        <w:tc>
          <w:tcPr>
            <w:tcW w:w="850" w:type="dxa"/>
            <w:gridSpan w:val="2"/>
            <w:vMerge/>
            <w:tcMar>
              <w:top w:w="28" w:type="dxa"/>
              <w:bottom w:w="28" w:type="dxa"/>
            </w:tcMar>
            <w:vAlign w:val="center"/>
          </w:tcPr>
          <w:p w14:paraId="443C5898"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Cs w:val="24"/>
              </w:rPr>
            </w:pPr>
          </w:p>
        </w:tc>
        <w:tc>
          <w:tcPr>
            <w:tcW w:w="708" w:type="dxa"/>
            <w:gridSpan w:val="2"/>
            <w:tcMar>
              <w:top w:w="28" w:type="dxa"/>
              <w:bottom w:w="28" w:type="dxa"/>
            </w:tcMar>
            <w:vAlign w:val="center"/>
          </w:tcPr>
          <w:p w14:paraId="5A1FA33F"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Vieneto</w:t>
            </w:r>
          </w:p>
          <w:p w14:paraId="0AC69489" w14:textId="77777777" w:rsidR="0012090F" w:rsidRPr="0034296C" w:rsidRDefault="0012090F" w:rsidP="005C7C97">
            <w:pPr>
              <w:keepNext/>
              <w:keepLines/>
              <w:suppressLineNumbers/>
              <w:suppressAutoHyphens/>
              <w:spacing w:after="0" w:line="240" w:lineRule="auto"/>
              <w:contextualSpacing/>
              <w:jc w:val="center"/>
              <w:rPr>
                <w:rFonts w:ascii="Times New Roman" w:eastAsia="Calibri" w:hAnsi="Times New Roman" w:cs="Times New Roman"/>
                <w:i/>
                <w:sz w:val="20"/>
                <w:vertAlign w:val="superscript"/>
              </w:rPr>
            </w:pPr>
            <w:r w:rsidRPr="0034296C">
              <w:rPr>
                <w:rFonts w:ascii="Times New Roman" w:eastAsia="Calibri" w:hAnsi="Times New Roman" w:cs="Times New Roman"/>
                <w:i/>
                <w:sz w:val="20"/>
                <w:vertAlign w:val="superscript"/>
              </w:rPr>
              <w:t>*5</w:t>
            </w:r>
          </w:p>
        </w:tc>
        <w:tc>
          <w:tcPr>
            <w:tcW w:w="853" w:type="dxa"/>
            <w:tcMar>
              <w:top w:w="28" w:type="dxa"/>
              <w:bottom w:w="28" w:type="dxa"/>
            </w:tcMar>
            <w:vAlign w:val="center"/>
          </w:tcPr>
          <w:p w14:paraId="7F3D0DC7"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Viso </w:t>
            </w:r>
          </w:p>
          <w:p w14:paraId="64468C78"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p w14:paraId="0187B722"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H×I</w:t>
            </w:r>
          </w:p>
        </w:tc>
        <w:tc>
          <w:tcPr>
            <w:tcW w:w="1137" w:type="dxa"/>
            <w:vMerge/>
            <w:tcBorders>
              <w:right w:val="single" w:sz="8" w:space="0" w:color="auto"/>
            </w:tcBorders>
          </w:tcPr>
          <w:p w14:paraId="4E89372B"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Cs w:val="24"/>
              </w:rPr>
            </w:pPr>
          </w:p>
        </w:tc>
      </w:tr>
      <w:tr w:rsidR="00296DD4" w:rsidRPr="0034296C" w14:paraId="3F60A325" w14:textId="77777777" w:rsidTr="005A3935">
        <w:tblPrEx>
          <w:tblBorders>
            <w:left w:val="single" w:sz="4" w:space="0" w:color="auto"/>
            <w:bottom w:val="double" w:sz="4" w:space="0" w:color="auto"/>
            <w:right w:val="single" w:sz="4" w:space="0" w:color="auto"/>
          </w:tblBorders>
        </w:tblPrEx>
        <w:trPr>
          <w:cantSplit/>
          <w:trHeight w:val="49"/>
          <w:jc w:val="center"/>
        </w:trPr>
        <w:tc>
          <w:tcPr>
            <w:tcW w:w="423" w:type="dxa"/>
            <w:tcBorders>
              <w:left w:val="single" w:sz="8" w:space="0" w:color="auto"/>
            </w:tcBorders>
            <w:vAlign w:val="center"/>
          </w:tcPr>
          <w:p w14:paraId="4D9745A4" w14:textId="77777777" w:rsidR="00296DD4" w:rsidRPr="0034296C" w:rsidRDefault="00296DD4" w:rsidP="005C7C97">
            <w:pPr>
              <w:keepLines/>
              <w:suppressLineNumbers/>
              <w:suppressAutoHyphens/>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A</w:t>
            </w:r>
          </w:p>
        </w:tc>
        <w:tc>
          <w:tcPr>
            <w:tcW w:w="1133" w:type="dxa"/>
            <w:vAlign w:val="center"/>
          </w:tcPr>
          <w:p w14:paraId="3F578F94"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B</w:t>
            </w:r>
          </w:p>
        </w:tc>
        <w:tc>
          <w:tcPr>
            <w:tcW w:w="1050" w:type="dxa"/>
            <w:vAlign w:val="center"/>
          </w:tcPr>
          <w:p w14:paraId="1D2BEE65"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C</w:t>
            </w:r>
          </w:p>
        </w:tc>
        <w:tc>
          <w:tcPr>
            <w:tcW w:w="708" w:type="dxa"/>
            <w:vAlign w:val="center"/>
          </w:tcPr>
          <w:p w14:paraId="39655310"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D</w:t>
            </w:r>
          </w:p>
        </w:tc>
        <w:tc>
          <w:tcPr>
            <w:tcW w:w="707" w:type="dxa"/>
            <w:vAlign w:val="center"/>
          </w:tcPr>
          <w:p w14:paraId="7F305364"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E</w:t>
            </w:r>
          </w:p>
        </w:tc>
        <w:tc>
          <w:tcPr>
            <w:tcW w:w="1074" w:type="dxa"/>
            <w:vAlign w:val="center"/>
          </w:tcPr>
          <w:p w14:paraId="7BFC2793"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F</w:t>
            </w:r>
          </w:p>
        </w:tc>
        <w:tc>
          <w:tcPr>
            <w:tcW w:w="1133" w:type="dxa"/>
            <w:vAlign w:val="center"/>
          </w:tcPr>
          <w:p w14:paraId="1387232C"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G</w:t>
            </w:r>
          </w:p>
        </w:tc>
        <w:tc>
          <w:tcPr>
            <w:tcW w:w="850" w:type="dxa"/>
            <w:gridSpan w:val="2"/>
            <w:vAlign w:val="center"/>
          </w:tcPr>
          <w:p w14:paraId="425D10B2"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H</w:t>
            </w:r>
          </w:p>
        </w:tc>
        <w:tc>
          <w:tcPr>
            <w:tcW w:w="708" w:type="dxa"/>
            <w:gridSpan w:val="2"/>
            <w:vAlign w:val="center"/>
          </w:tcPr>
          <w:p w14:paraId="075661F9"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I</w:t>
            </w:r>
          </w:p>
        </w:tc>
        <w:tc>
          <w:tcPr>
            <w:tcW w:w="853" w:type="dxa"/>
            <w:vAlign w:val="center"/>
          </w:tcPr>
          <w:p w14:paraId="17F930C0"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J</w:t>
            </w:r>
          </w:p>
        </w:tc>
        <w:tc>
          <w:tcPr>
            <w:tcW w:w="1137" w:type="dxa"/>
            <w:tcBorders>
              <w:right w:val="single" w:sz="8" w:space="0" w:color="auto"/>
            </w:tcBorders>
            <w:vAlign w:val="center"/>
          </w:tcPr>
          <w:p w14:paraId="4DCFFE6E"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K</w:t>
            </w:r>
          </w:p>
        </w:tc>
      </w:tr>
      <w:tr w:rsidR="00296DD4" w:rsidRPr="0034296C" w14:paraId="1C6E484B" w14:textId="77777777" w:rsidTr="005A3935">
        <w:tblPrEx>
          <w:tblBorders>
            <w:left w:val="single" w:sz="4" w:space="0" w:color="auto"/>
            <w:bottom w:val="double" w:sz="4" w:space="0" w:color="auto"/>
            <w:right w:val="single" w:sz="4" w:space="0" w:color="auto"/>
          </w:tblBorders>
        </w:tblPrEx>
        <w:trPr>
          <w:cantSplit/>
          <w:trHeight w:val="200"/>
          <w:jc w:val="center"/>
        </w:trPr>
        <w:tc>
          <w:tcPr>
            <w:tcW w:w="423" w:type="dxa"/>
            <w:tcBorders>
              <w:left w:val="single" w:sz="8" w:space="0" w:color="auto"/>
            </w:tcBorders>
          </w:tcPr>
          <w:p w14:paraId="795F8C78" w14:textId="77777777" w:rsidR="00296DD4" w:rsidRPr="0034296C" w:rsidRDefault="00296DD4" w:rsidP="005C7C97">
            <w:pPr>
              <w:keepLines/>
              <w:suppressLineNumbers/>
              <w:suppressAutoHyphens/>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 xml:space="preserve">1. </w:t>
            </w:r>
          </w:p>
        </w:tc>
        <w:tc>
          <w:tcPr>
            <w:tcW w:w="1133" w:type="dxa"/>
          </w:tcPr>
          <w:p w14:paraId="619CC31D" w14:textId="77777777" w:rsidR="00296DD4" w:rsidRPr="0034296C" w:rsidRDefault="00296DD4" w:rsidP="005C7C97">
            <w:pPr>
              <w:keepNext/>
              <w:keepLines/>
              <w:suppressLineNumbers/>
              <w:suppressAutoHyphens/>
              <w:spacing w:after="0" w:line="240" w:lineRule="auto"/>
              <w:ind w:right="5"/>
              <w:contextualSpacing/>
              <w:jc w:val="center"/>
              <w:rPr>
                <w:rFonts w:ascii="Times New Roman" w:eastAsia="Calibri" w:hAnsi="Times New Roman" w:cs="Times New Roman"/>
                <w:bCs/>
                <w:i/>
                <w:sz w:val="16"/>
                <w:szCs w:val="24"/>
              </w:rPr>
            </w:pPr>
          </w:p>
        </w:tc>
        <w:tc>
          <w:tcPr>
            <w:tcW w:w="1050" w:type="dxa"/>
            <w:noWrap/>
            <w:tcMar>
              <w:top w:w="0" w:type="dxa"/>
              <w:left w:w="28" w:type="dxa"/>
              <w:right w:w="28" w:type="dxa"/>
            </w:tcMar>
            <w:vAlign w:val="center"/>
          </w:tcPr>
          <w:p w14:paraId="55F6228D"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sz w:val="20"/>
                <w:szCs w:val="20"/>
              </w:rPr>
            </w:pPr>
          </w:p>
        </w:tc>
        <w:tc>
          <w:tcPr>
            <w:tcW w:w="708" w:type="dxa"/>
            <w:noWrap/>
            <w:tcMar>
              <w:top w:w="0" w:type="dxa"/>
              <w:left w:w="28" w:type="dxa"/>
              <w:right w:w="28" w:type="dxa"/>
            </w:tcMar>
            <w:vAlign w:val="center"/>
          </w:tcPr>
          <w:p w14:paraId="5E984E18"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sz w:val="20"/>
                <w:szCs w:val="20"/>
              </w:rPr>
            </w:pPr>
          </w:p>
        </w:tc>
        <w:tc>
          <w:tcPr>
            <w:tcW w:w="707" w:type="dxa"/>
            <w:noWrap/>
            <w:tcMar>
              <w:top w:w="0" w:type="dxa"/>
              <w:left w:w="28" w:type="dxa"/>
              <w:right w:w="28" w:type="dxa"/>
            </w:tcMar>
            <w:vAlign w:val="center"/>
          </w:tcPr>
          <w:p w14:paraId="13F8C484" w14:textId="77777777" w:rsidR="00296DD4" w:rsidRPr="0034296C" w:rsidRDefault="00296DD4" w:rsidP="005C7C97">
            <w:pPr>
              <w:keepNext/>
              <w:keepLines/>
              <w:suppressLineNumbers/>
              <w:tabs>
                <w:tab w:val="left" w:pos="588"/>
              </w:tabs>
              <w:suppressAutoHyphens/>
              <w:spacing w:after="0" w:line="240" w:lineRule="auto"/>
              <w:contextualSpacing/>
              <w:jc w:val="center"/>
              <w:rPr>
                <w:rFonts w:ascii="Times New Roman" w:eastAsia="Calibri" w:hAnsi="Times New Roman" w:cs="Times New Roman"/>
                <w:i/>
                <w:sz w:val="20"/>
                <w:szCs w:val="20"/>
              </w:rPr>
            </w:pPr>
          </w:p>
        </w:tc>
        <w:tc>
          <w:tcPr>
            <w:tcW w:w="1074" w:type="dxa"/>
            <w:noWrap/>
            <w:tcMar>
              <w:top w:w="0" w:type="dxa"/>
              <w:left w:w="28" w:type="dxa"/>
              <w:right w:w="28" w:type="dxa"/>
            </w:tcMar>
            <w:vAlign w:val="center"/>
          </w:tcPr>
          <w:p w14:paraId="4997AE9B" w14:textId="77777777" w:rsidR="00296DD4" w:rsidRPr="0034296C" w:rsidRDefault="00296DD4" w:rsidP="005C7C97">
            <w:pPr>
              <w:keepNext/>
              <w:keepLines/>
              <w:suppressLineNumbers/>
              <w:suppressAutoHyphens/>
              <w:spacing w:after="0" w:line="240" w:lineRule="auto"/>
              <w:contextualSpacing/>
              <w:jc w:val="right"/>
              <w:rPr>
                <w:rFonts w:ascii="Times New Roman" w:eastAsia="Calibri" w:hAnsi="Times New Roman" w:cs="Times New Roman"/>
                <w:sz w:val="20"/>
                <w:szCs w:val="20"/>
              </w:rPr>
            </w:pPr>
          </w:p>
        </w:tc>
        <w:tc>
          <w:tcPr>
            <w:tcW w:w="1133" w:type="dxa"/>
            <w:noWrap/>
            <w:tcMar>
              <w:top w:w="0" w:type="dxa"/>
              <w:left w:w="28" w:type="dxa"/>
              <w:right w:w="28" w:type="dxa"/>
            </w:tcMar>
            <w:vAlign w:val="center"/>
          </w:tcPr>
          <w:p w14:paraId="5B12420E" w14:textId="77777777" w:rsidR="00296DD4" w:rsidRPr="0034296C" w:rsidRDefault="00296DD4" w:rsidP="005C7C97">
            <w:pPr>
              <w:keepNext/>
              <w:keepLines/>
              <w:suppressLineNumbers/>
              <w:tabs>
                <w:tab w:val="left" w:pos="0"/>
              </w:tabs>
              <w:suppressAutoHyphens/>
              <w:spacing w:after="0" w:line="240" w:lineRule="auto"/>
              <w:contextualSpacing/>
              <w:jc w:val="center"/>
              <w:rPr>
                <w:rFonts w:ascii="Times New Roman" w:eastAsia="Calibri" w:hAnsi="Times New Roman" w:cs="Times New Roman"/>
                <w:bCs/>
                <w:sz w:val="20"/>
                <w:szCs w:val="20"/>
              </w:rPr>
            </w:pPr>
          </w:p>
        </w:tc>
        <w:tc>
          <w:tcPr>
            <w:tcW w:w="850" w:type="dxa"/>
            <w:gridSpan w:val="2"/>
            <w:noWrap/>
            <w:tcMar>
              <w:top w:w="0" w:type="dxa"/>
              <w:left w:w="28" w:type="dxa"/>
              <w:right w:w="28" w:type="dxa"/>
            </w:tcMar>
            <w:vAlign w:val="center"/>
          </w:tcPr>
          <w:p w14:paraId="667CF371" w14:textId="77777777" w:rsidR="00296DD4" w:rsidRPr="0034296C" w:rsidRDefault="00296DD4" w:rsidP="005C7C97">
            <w:pPr>
              <w:keepNext/>
              <w:keepLines/>
              <w:suppressLineNumbers/>
              <w:tabs>
                <w:tab w:val="left" w:pos="0"/>
              </w:tabs>
              <w:suppressAutoHyphens/>
              <w:spacing w:after="0" w:line="240" w:lineRule="auto"/>
              <w:contextualSpacing/>
              <w:jc w:val="center"/>
              <w:rPr>
                <w:rFonts w:ascii="Times New Roman" w:eastAsia="Calibri" w:hAnsi="Times New Roman" w:cs="Times New Roman"/>
                <w:sz w:val="20"/>
                <w:szCs w:val="20"/>
              </w:rPr>
            </w:pPr>
          </w:p>
        </w:tc>
        <w:tc>
          <w:tcPr>
            <w:tcW w:w="708" w:type="dxa"/>
            <w:gridSpan w:val="2"/>
            <w:noWrap/>
            <w:tcMar>
              <w:top w:w="0" w:type="dxa"/>
              <w:left w:w="28" w:type="dxa"/>
              <w:right w:w="28" w:type="dxa"/>
            </w:tcMar>
            <w:vAlign w:val="center"/>
          </w:tcPr>
          <w:p w14:paraId="62942684" w14:textId="77777777" w:rsidR="00296DD4" w:rsidRPr="0034296C" w:rsidRDefault="00296DD4" w:rsidP="005C7C97">
            <w:pPr>
              <w:keepNext/>
              <w:keepLines/>
              <w:suppressLineNumbers/>
              <w:suppressAutoHyphens/>
              <w:spacing w:after="0" w:line="240" w:lineRule="auto"/>
              <w:contextualSpacing/>
              <w:jc w:val="right"/>
              <w:rPr>
                <w:rFonts w:ascii="Times New Roman" w:eastAsia="Calibri" w:hAnsi="Times New Roman" w:cs="Times New Roman"/>
                <w:sz w:val="20"/>
                <w:szCs w:val="20"/>
              </w:rPr>
            </w:pPr>
          </w:p>
        </w:tc>
        <w:tc>
          <w:tcPr>
            <w:tcW w:w="853" w:type="dxa"/>
            <w:noWrap/>
            <w:tcMar>
              <w:top w:w="0" w:type="dxa"/>
              <w:left w:w="28" w:type="dxa"/>
              <w:right w:w="28" w:type="dxa"/>
            </w:tcMar>
            <w:vAlign w:val="center"/>
          </w:tcPr>
          <w:p w14:paraId="68968871" w14:textId="77777777" w:rsidR="00296DD4" w:rsidRPr="0034296C" w:rsidRDefault="00296DD4" w:rsidP="005C7C97">
            <w:pPr>
              <w:keepNext/>
              <w:keepLines/>
              <w:suppressLineNumbers/>
              <w:suppressAutoHyphens/>
              <w:spacing w:after="0" w:line="240" w:lineRule="auto"/>
              <w:contextualSpacing/>
              <w:jc w:val="right"/>
              <w:rPr>
                <w:rFonts w:ascii="Times New Roman" w:eastAsia="Calibri" w:hAnsi="Times New Roman" w:cs="Times New Roman"/>
                <w:sz w:val="20"/>
                <w:szCs w:val="20"/>
              </w:rPr>
            </w:pPr>
          </w:p>
        </w:tc>
        <w:tc>
          <w:tcPr>
            <w:tcW w:w="1137" w:type="dxa"/>
            <w:tcBorders>
              <w:right w:val="single" w:sz="8" w:space="0" w:color="auto"/>
            </w:tcBorders>
            <w:noWrap/>
            <w:tcMar>
              <w:top w:w="0" w:type="dxa"/>
              <w:left w:w="28" w:type="dxa"/>
              <w:right w:w="28" w:type="dxa"/>
            </w:tcMar>
            <w:vAlign w:val="center"/>
          </w:tcPr>
          <w:p w14:paraId="71FD45DE" w14:textId="77777777" w:rsidR="00296DD4" w:rsidRPr="0034296C" w:rsidRDefault="00296DD4" w:rsidP="005C7C97">
            <w:pPr>
              <w:keepNext/>
              <w:keepLines/>
              <w:suppressLineNumbers/>
              <w:suppressAutoHyphens/>
              <w:spacing w:after="0" w:line="240" w:lineRule="auto"/>
              <w:contextualSpacing/>
              <w:jc w:val="right"/>
              <w:rPr>
                <w:rFonts w:ascii="Times New Roman" w:eastAsia="Calibri" w:hAnsi="Times New Roman" w:cs="Times New Roman"/>
                <w:sz w:val="20"/>
                <w:szCs w:val="20"/>
              </w:rPr>
            </w:pPr>
          </w:p>
        </w:tc>
      </w:tr>
      <w:tr w:rsidR="00EE07DD" w:rsidRPr="0034296C" w14:paraId="5436CD21" w14:textId="77777777" w:rsidTr="005A3935">
        <w:tblPrEx>
          <w:tblBorders>
            <w:left w:val="single" w:sz="4" w:space="0" w:color="auto"/>
            <w:bottom w:val="double" w:sz="4" w:space="0" w:color="auto"/>
            <w:right w:val="single" w:sz="4" w:space="0" w:color="auto"/>
          </w:tblBorders>
        </w:tblPrEx>
        <w:trPr>
          <w:cantSplit/>
          <w:trHeight w:val="200"/>
          <w:jc w:val="center"/>
        </w:trPr>
        <w:tc>
          <w:tcPr>
            <w:tcW w:w="423" w:type="dxa"/>
            <w:tcBorders>
              <w:left w:val="single" w:sz="8" w:space="0" w:color="auto"/>
            </w:tcBorders>
          </w:tcPr>
          <w:p w14:paraId="4DD8156D" w14:textId="77777777" w:rsidR="00EE07DD" w:rsidRPr="0034296C" w:rsidRDefault="00EE07DD" w:rsidP="005C7C97">
            <w:pPr>
              <w:keepLines/>
              <w:suppressLineNumbers/>
              <w:suppressAutoHyphens/>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2.</w:t>
            </w:r>
          </w:p>
        </w:tc>
        <w:tc>
          <w:tcPr>
            <w:tcW w:w="1133" w:type="dxa"/>
          </w:tcPr>
          <w:p w14:paraId="75BAC891" w14:textId="77777777" w:rsidR="00EE07DD" w:rsidRPr="0034296C" w:rsidRDefault="00EE07DD" w:rsidP="005C7C97">
            <w:pPr>
              <w:keepNext/>
              <w:keepLines/>
              <w:suppressLineNumbers/>
              <w:suppressAutoHyphens/>
              <w:spacing w:after="0" w:line="240" w:lineRule="auto"/>
              <w:ind w:right="5"/>
              <w:contextualSpacing/>
              <w:jc w:val="center"/>
              <w:rPr>
                <w:rFonts w:ascii="Times New Roman" w:eastAsia="Calibri" w:hAnsi="Times New Roman" w:cs="Times New Roman"/>
                <w:bCs/>
                <w:i/>
                <w:sz w:val="16"/>
                <w:szCs w:val="24"/>
              </w:rPr>
            </w:pPr>
          </w:p>
        </w:tc>
        <w:tc>
          <w:tcPr>
            <w:tcW w:w="1050" w:type="dxa"/>
            <w:noWrap/>
            <w:tcMar>
              <w:top w:w="0" w:type="dxa"/>
              <w:left w:w="28" w:type="dxa"/>
              <w:right w:w="28" w:type="dxa"/>
            </w:tcMar>
            <w:vAlign w:val="center"/>
          </w:tcPr>
          <w:p w14:paraId="19AD57F1" w14:textId="77777777" w:rsidR="00EE07DD" w:rsidRPr="0034296C" w:rsidRDefault="00EE07DD" w:rsidP="005C7C97">
            <w:pPr>
              <w:keepNext/>
              <w:keepLines/>
              <w:suppressLineNumbers/>
              <w:suppressAutoHyphens/>
              <w:spacing w:after="0" w:line="240" w:lineRule="auto"/>
              <w:contextualSpacing/>
              <w:jc w:val="center"/>
              <w:rPr>
                <w:rFonts w:ascii="Times New Roman" w:eastAsia="Calibri" w:hAnsi="Times New Roman" w:cs="Times New Roman"/>
                <w:sz w:val="20"/>
                <w:szCs w:val="20"/>
              </w:rPr>
            </w:pPr>
          </w:p>
        </w:tc>
        <w:tc>
          <w:tcPr>
            <w:tcW w:w="708" w:type="dxa"/>
            <w:noWrap/>
            <w:tcMar>
              <w:top w:w="0" w:type="dxa"/>
              <w:left w:w="28" w:type="dxa"/>
              <w:right w:w="28" w:type="dxa"/>
            </w:tcMar>
            <w:vAlign w:val="center"/>
          </w:tcPr>
          <w:p w14:paraId="2A13765E" w14:textId="77777777" w:rsidR="00EE07DD" w:rsidRPr="0034296C" w:rsidRDefault="00EE07DD" w:rsidP="005C7C97">
            <w:pPr>
              <w:keepNext/>
              <w:keepLines/>
              <w:suppressLineNumbers/>
              <w:suppressAutoHyphens/>
              <w:spacing w:after="0" w:line="240" w:lineRule="auto"/>
              <w:contextualSpacing/>
              <w:jc w:val="center"/>
              <w:rPr>
                <w:rFonts w:ascii="Times New Roman" w:eastAsia="Calibri" w:hAnsi="Times New Roman" w:cs="Times New Roman"/>
                <w:sz w:val="20"/>
                <w:szCs w:val="20"/>
              </w:rPr>
            </w:pPr>
          </w:p>
        </w:tc>
        <w:tc>
          <w:tcPr>
            <w:tcW w:w="707" w:type="dxa"/>
            <w:noWrap/>
            <w:tcMar>
              <w:top w:w="0" w:type="dxa"/>
              <w:left w:w="28" w:type="dxa"/>
              <w:right w:w="28" w:type="dxa"/>
            </w:tcMar>
            <w:vAlign w:val="center"/>
          </w:tcPr>
          <w:p w14:paraId="47B0C85E" w14:textId="77777777" w:rsidR="00EE07DD" w:rsidRPr="0034296C" w:rsidRDefault="00EE07DD" w:rsidP="005C7C97">
            <w:pPr>
              <w:keepNext/>
              <w:keepLines/>
              <w:suppressLineNumbers/>
              <w:suppressAutoHyphens/>
              <w:spacing w:after="0" w:line="240" w:lineRule="auto"/>
              <w:contextualSpacing/>
              <w:jc w:val="center"/>
              <w:rPr>
                <w:rFonts w:ascii="Times New Roman" w:eastAsia="Calibri" w:hAnsi="Times New Roman" w:cs="Times New Roman"/>
                <w:i/>
                <w:sz w:val="20"/>
                <w:szCs w:val="20"/>
              </w:rPr>
            </w:pPr>
          </w:p>
        </w:tc>
        <w:tc>
          <w:tcPr>
            <w:tcW w:w="1074" w:type="dxa"/>
            <w:noWrap/>
            <w:tcMar>
              <w:top w:w="0" w:type="dxa"/>
              <w:left w:w="28" w:type="dxa"/>
              <w:right w:w="28" w:type="dxa"/>
            </w:tcMar>
            <w:vAlign w:val="center"/>
          </w:tcPr>
          <w:p w14:paraId="64039E48" w14:textId="77777777" w:rsidR="00EE07DD" w:rsidRPr="0034296C" w:rsidRDefault="00EE07DD" w:rsidP="005C7C97">
            <w:pPr>
              <w:keepNext/>
              <w:keepLines/>
              <w:suppressLineNumbers/>
              <w:suppressAutoHyphens/>
              <w:spacing w:after="0" w:line="240" w:lineRule="auto"/>
              <w:contextualSpacing/>
              <w:jc w:val="right"/>
              <w:rPr>
                <w:rFonts w:ascii="Times New Roman" w:eastAsia="Calibri" w:hAnsi="Times New Roman" w:cs="Times New Roman"/>
                <w:sz w:val="20"/>
                <w:szCs w:val="20"/>
              </w:rPr>
            </w:pPr>
          </w:p>
        </w:tc>
        <w:tc>
          <w:tcPr>
            <w:tcW w:w="1133" w:type="dxa"/>
            <w:noWrap/>
            <w:tcMar>
              <w:top w:w="0" w:type="dxa"/>
              <w:left w:w="28" w:type="dxa"/>
              <w:right w:w="28" w:type="dxa"/>
            </w:tcMar>
            <w:vAlign w:val="center"/>
          </w:tcPr>
          <w:p w14:paraId="79DC0BB7" w14:textId="77777777" w:rsidR="00EE07DD" w:rsidRPr="0034296C" w:rsidRDefault="00EE07DD" w:rsidP="005C7C97">
            <w:pPr>
              <w:keepNext/>
              <w:keepLines/>
              <w:suppressLineNumbers/>
              <w:tabs>
                <w:tab w:val="left" w:pos="0"/>
              </w:tabs>
              <w:suppressAutoHyphens/>
              <w:spacing w:after="0" w:line="240" w:lineRule="auto"/>
              <w:contextualSpacing/>
              <w:jc w:val="center"/>
              <w:rPr>
                <w:rFonts w:ascii="Times New Roman" w:eastAsia="Calibri" w:hAnsi="Times New Roman" w:cs="Times New Roman"/>
                <w:bCs/>
                <w:sz w:val="20"/>
                <w:szCs w:val="20"/>
              </w:rPr>
            </w:pPr>
          </w:p>
        </w:tc>
        <w:tc>
          <w:tcPr>
            <w:tcW w:w="850" w:type="dxa"/>
            <w:gridSpan w:val="2"/>
            <w:noWrap/>
            <w:tcMar>
              <w:top w:w="0" w:type="dxa"/>
              <w:left w:w="28" w:type="dxa"/>
              <w:right w:w="28" w:type="dxa"/>
            </w:tcMar>
            <w:vAlign w:val="center"/>
          </w:tcPr>
          <w:p w14:paraId="09BA6A56" w14:textId="77777777" w:rsidR="00EE07DD" w:rsidRPr="0034296C" w:rsidRDefault="00EE07DD" w:rsidP="005C7C97">
            <w:pPr>
              <w:keepNext/>
              <w:keepLines/>
              <w:suppressLineNumbers/>
              <w:tabs>
                <w:tab w:val="left" w:pos="0"/>
              </w:tabs>
              <w:suppressAutoHyphens/>
              <w:spacing w:after="0" w:line="240" w:lineRule="auto"/>
              <w:contextualSpacing/>
              <w:jc w:val="center"/>
              <w:rPr>
                <w:rFonts w:ascii="Times New Roman" w:eastAsia="Calibri" w:hAnsi="Times New Roman" w:cs="Times New Roman"/>
                <w:sz w:val="20"/>
                <w:szCs w:val="20"/>
              </w:rPr>
            </w:pPr>
          </w:p>
        </w:tc>
        <w:tc>
          <w:tcPr>
            <w:tcW w:w="708" w:type="dxa"/>
            <w:gridSpan w:val="2"/>
            <w:noWrap/>
            <w:tcMar>
              <w:top w:w="0" w:type="dxa"/>
              <w:left w:w="28" w:type="dxa"/>
              <w:right w:w="28" w:type="dxa"/>
            </w:tcMar>
            <w:vAlign w:val="center"/>
          </w:tcPr>
          <w:p w14:paraId="4F8E2CA6" w14:textId="77777777" w:rsidR="00EE07DD" w:rsidRPr="0034296C" w:rsidRDefault="00EE07DD" w:rsidP="005C7C97">
            <w:pPr>
              <w:keepNext/>
              <w:keepLines/>
              <w:suppressLineNumbers/>
              <w:suppressAutoHyphens/>
              <w:spacing w:after="0" w:line="240" w:lineRule="auto"/>
              <w:contextualSpacing/>
              <w:jc w:val="right"/>
              <w:rPr>
                <w:rFonts w:ascii="Times New Roman" w:eastAsia="Calibri" w:hAnsi="Times New Roman" w:cs="Times New Roman"/>
                <w:sz w:val="20"/>
                <w:szCs w:val="20"/>
              </w:rPr>
            </w:pPr>
          </w:p>
        </w:tc>
        <w:tc>
          <w:tcPr>
            <w:tcW w:w="853" w:type="dxa"/>
            <w:noWrap/>
            <w:tcMar>
              <w:top w:w="0" w:type="dxa"/>
              <w:left w:w="28" w:type="dxa"/>
              <w:right w:w="28" w:type="dxa"/>
            </w:tcMar>
            <w:vAlign w:val="center"/>
          </w:tcPr>
          <w:p w14:paraId="1C53BA1E" w14:textId="77777777" w:rsidR="00EE07DD" w:rsidRPr="0034296C" w:rsidRDefault="00EE07DD" w:rsidP="005C7C97">
            <w:pPr>
              <w:keepNext/>
              <w:keepLines/>
              <w:suppressLineNumbers/>
              <w:suppressAutoHyphens/>
              <w:spacing w:after="0" w:line="240" w:lineRule="auto"/>
              <w:contextualSpacing/>
              <w:jc w:val="right"/>
              <w:rPr>
                <w:rFonts w:ascii="Times New Roman" w:eastAsia="Calibri" w:hAnsi="Times New Roman" w:cs="Times New Roman"/>
                <w:sz w:val="20"/>
                <w:szCs w:val="20"/>
              </w:rPr>
            </w:pPr>
          </w:p>
        </w:tc>
        <w:tc>
          <w:tcPr>
            <w:tcW w:w="1137" w:type="dxa"/>
            <w:tcBorders>
              <w:right w:val="single" w:sz="8" w:space="0" w:color="auto"/>
            </w:tcBorders>
            <w:noWrap/>
            <w:tcMar>
              <w:top w:w="0" w:type="dxa"/>
              <w:left w:w="28" w:type="dxa"/>
              <w:right w:w="28" w:type="dxa"/>
            </w:tcMar>
            <w:vAlign w:val="center"/>
          </w:tcPr>
          <w:p w14:paraId="5317D442" w14:textId="77777777" w:rsidR="00EE07DD" w:rsidRPr="0034296C" w:rsidRDefault="00EE07DD" w:rsidP="005C7C97">
            <w:pPr>
              <w:keepNext/>
              <w:keepLines/>
              <w:suppressLineNumbers/>
              <w:suppressAutoHyphens/>
              <w:spacing w:after="0" w:line="240" w:lineRule="auto"/>
              <w:contextualSpacing/>
              <w:jc w:val="right"/>
              <w:rPr>
                <w:rFonts w:ascii="Times New Roman" w:eastAsia="Calibri" w:hAnsi="Times New Roman" w:cs="Times New Roman"/>
                <w:sz w:val="20"/>
                <w:szCs w:val="20"/>
              </w:rPr>
            </w:pPr>
          </w:p>
        </w:tc>
      </w:tr>
      <w:tr w:rsidR="00EE07DD" w:rsidRPr="0034296C" w14:paraId="4AF7B2F7" w14:textId="77777777" w:rsidTr="005A3935">
        <w:tblPrEx>
          <w:tblBorders>
            <w:left w:val="single" w:sz="4" w:space="0" w:color="auto"/>
            <w:bottom w:val="double" w:sz="4" w:space="0" w:color="auto"/>
            <w:right w:val="single" w:sz="4" w:space="0" w:color="auto"/>
          </w:tblBorders>
        </w:tblPrEx>
        <w:trPr>
          <w:cantSplit/>
          <w:trHeight w:val="200"/>
          <w:jc w:val="center"/>
        </w:trPr>
        <w:tc>
          <w:tcPr>
            <w:tcW w:w="423" w:type="dxa"/>
            <w:tcBorders>
              <w:left w:val="single" w:sz="8" w:space="0" w:color="auto"/>
            </w:tcBorders>
          </w:tcPr>
          <w:p w14:paraId="55684D12" w14:textId="77777777" w:rsidR="00EE07DD" w:rsidRPr="0034296C" w:rsidRDefault="00EE07DD" w:rsidP="005C7C97">
            <w:pPr>
              <w:keepLines/>
              <w:suppressLineNumbers/>
              <w:suppressAutoHyphens/>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3.</w:t>
            </w:r>
          </w:p>
        </w:tc>
        <w:tc>
          <w:tcPr>
            <w:tcW w:w="1133" w:type="dxa"/>
          </w:tcPr>
          <w:p w14:paraId="1D617C77" w14:textId="77777777" w:rsidR="00EE07DD" w:rsidRPr="0034296C" w:rsidRDefault="00EE07DD" w:rsidP="005C7C97">
            <w:pPr>
              <w:keepNext/>
              <w:keepLines/>
              <w:suppressLineNumbers/>
              <w:suppressAutoHyphens/>
              <w:spacing w:after="0" w:line="240" w:lineRule="auto"/>
              <w:ind w:right="5"/>
              <w:contextualSpacing/>
              <w:jc w:val="center"/>
              <w:rPr>
                <w:rFonts w:ascii="Times New Roman" w:eastAsia="Calibri" w:hAnsi="Times New Roman" w:cs="Times New Roman"/>
                <w:bCs/>
                <w:i/>
                <w:sz w:val="16"/>
                <w:szCs w:val="24"/>
              </w:rPr>
            </w:pPr>
          </w:p>
        </w:tc>
        <w:tc>
          <w:tcPr>
            <w:tcW w:w="1050" w:type="dxa"/>
            <w:noWrap/>
            <w:tcMar>
              <w:top w:w="0" w:type="dxa"/>
              <w:left w:w="28" w:type="dxa"/>
              <w:right w:w="28" w:type="dxa"/>
            </w:tcMar>
            <w:vAlign w:val="center"/>
          </w:tcPr>
          <w:p w14:paraId="3FF09B4D" w14:textId="77777777" w:rsidR="00EE07DD" w:rsidRPr="0034296C" w:rsidRDefault="00EE07DD" w:rsidP="005C7C97">
            <w:pPr>
              <w:keepNext/>
              <w:keepLines/>
              <w:suppressLineNumbers/>
              <w:suppressAutoHyphens/>
              <w:spacing w:after="0" w:line="240" w:lineRule="auto"/>
              <w:contextualSpacing/>
              <w:jc w:val="center"/>
              <w:rPr>
                <w:rFonts w:ascii="Times New Roman" w:eastAsia="Calibri" w:hAnsi="Times New Roman" w:cs="Times New Roman"/>
                <w:sz w:val="20"/>
                <w:szCs w:val="20"/>
              </w:rPr>
            </w:pPr>
          </w:p>
        </w:tc>
        <w:tc>
          <w:tcPr>
            <w:tcW w:w="708" w:type="dxa"/>
            <w:noWrap/>
            <w:tcMar>
              <w:top w:w="0" w:type="dxa"/>
              <w:left w:w="28" w:type="dxa"/>
              <w:right w:w="28" w:type="dxa"/>
            </w:tcMar>
            <w:vAlign w:val="center"/>
          </w:tcPr>
          <w:p w14:paraId="0C82AA0C" w14:textId="77777777" w:rsidR="00EE07DD" w:rsidRPr="0034296C" w:rsidRDefault="00EE07DD" w:rsidP="005C7C97">
            <w:pPr>
              <w:keepNext/>
              <w:keepLines/>
              <w:suppressLineNumbers/>
              <w:suppressAutoHyphens/>
              <w:spacing w:after="0" w:line="240" w:lineRule="auto"/>
              <w:contextualSpacing/>
              <w:jc w:val="center"/>
              <w:rPr>
                <w:rFonts w:ascii="Times New Roman" w:eastAsia="Calibri" w:hAnsi="Times New Roman" w:cs="Times New Roman"/>
                <w:sz w:val="20"/>
                <w:szCs w:val="20"/>
              </w:rPr>
            </w:pPr>
          </w:p>
        </w:tc>
        <w:tc>
          <w:tcPr>
            <w:tcW w:w="707" w:type="dxa"/>
            <w:noWrap/>
            <w:tcMar>
              <w:top w:w="0" w:type="dxa"/>
              <w:left w:w="28" w:type="dxa"/>
              <w:right w:w="28" w:type="dxa"/>
            </w:tcMar>
            <w:vAlign w:val="center"/>
          </w:tcPr>
          <w:p w14:paraId="0BC2565E" w14:textId="77777777" w:rsidR="00EE07DD" w:rsidRPr="0034296C" w:rsidRDefault="00EE07DD" w:rsidP="005C7C97">
            <w:pPr>
              <w:keepNext/>
              <w:keepLines/>
              <w:suppressLineNumbers/>
              <w:suppressAutoHyphens/>
              <w:spacing w:after="0" w:line="240" w:lineRule="auto"/>
              <w:contextualSpacing/>
              <w:jc w:val="center"/>
              <w:rPr>
                <w:rFonts w:ascii="Times New Roman" w:eastAsia="Calibri" w:hAnsi="Times New Roman" w:cs="Times New Roman"/>
                <w:i/>
                <w:sz w:val="20"/>
                <w:szCs w:val="20"/>
              </w:rPr>
            </w:pPr>
          </w:p>
        </w:tc>
        <w:tc>
          <w:tcPr>
            <w:tcW w:w="1074" w:type="dxa"/>
            <w:noWrap/>
            <w:tcMar>
              <w:top w:w="0" w:type="dxa"/>
              <w:left w:w="28" w:type="dxa"/>
              <w:right w:w="28" w:type="dxa"/>
            </w:tcMar>
            <w:vAlign w:val="center"/>
          </w:tcPr>
          <w:p w14:paraId="39781CFB" w14:textId="77777777" w:rsidR="00EE07DD" w:rsidRPr="0034296C" w:rsidRDefault="00EE07DD" w:rsidP="005C7C97">
            <w:pPr>
              <w:keepNext/>
              <w:keepLines/>
              <w:suppressLineNumbers/>
              <w:suppressAutoHyphens/>
              <w:spacing w:after="0" w:line="240" w:lineRule="auto"/>
              <w:contextualSpacing/>
              <w:jc w:val="right"/>
              <w:rPr>
                <w:rFonts w:ascii="Times New Roman" w:eastAsia="Calibri" w:hAnsi="Times New Roman" w:cs="Times New Roman"/>
                <w:sz w:val="20"/>
                <w:szCs w:val="20"/>
              </w:rPr>
            </w:pPr>
          </w:p>
        </w:tc>
        <w:tc>
          <w:tcPr>
            <w:tcW w:w="1133" w:type="dxa"/>
            <w:noWrap/>
            <w:tcMar>
              <w:top w:w="0" w:type="dxa"/>
              <w:left w:w="28" w:type="dxa"/>
              <w:right w:w="28" w:type="dxa"/>
            </w:tcMar>
            <w:vAlign w:val="center"/>
          </w:tcPr>
          <w:p w14:paraId="4FFC91F0" w14:textId="77777777" w:rsidR="00EE07DD" w:rsidRPr="0034296C" w:rsidRDefault="00EE07DD" w:rsidP="005C7C97">
            <w:pPr>
              <w:keepNext/>
              <w:keepLines/>
              <w:suppressLineNumbers/>
              <w:tabs>
                <w:tab w:val="left" w:pos="0"/>
              </w:tabs>
              <w:suppressAutoHyphens/>
              <w:spacing w:after="0" w:line="240" w:lineRule="auto"/>
              <w:contextualSpacing/>
              <w:jc w:val="center"/>
              <w:rPr>
                <w:rFonts w:ascii="Times New Roman" w:eastAsia="Calibri" w:hAnsi="Times New Roman" w:cs="Times New Roman"/>
                <w:bCs/>
                <w:sz w:val="20"/>
                <w:szCs w:val="20"/>
              </w:rPr>
            </w:pPr>
          </w:p>
        </w:tc>
        <w:tc>
          <w:tcPr>
            <w:tcW w:w="850" w:type="dxa"/>
            <w:gridSpan w:val="2"/>
            <w:noWrap/>
            <w:tcMar>
              <w:top w:w="0" w:type="dxa"/>
              <w:left w:w="28" w:type="dxa"/>
              <w:right w:w="28" w:type="dxa"/>
            </w:tcMar>
            <w:vAlign w:val="center"/>
          </w:tcPr>
          <w:p w14:paraId="27778C57" w14:textId="77777777" w:rsidR="00EE07DD" w:rsidRPr="0034296C" w:rsidRDefault="00EE07DD" w:rsidP="005C7C97">
            <w:pPr>
              <w:keepNext/>
              <w:keepLines/>
              <w:suppressLineNumbers/>
              <w:tabs>
                <w:tab w:val="left" w:pos="0"/>
              </w:tabs>
              <w:suppressAutoHyphens/>
              <w:spacing w:after="0" w:line="240" w:lineRule="auto"/>
              <w:contextualSpacing/>
              <w:jc w:val="center"/>
              <w:rPr>
                <w:rFonts w:ascii="Times New Roman" w:eastAsia="Calibri" w:hAnsi="Times New Roman" w:cs="Times New Roman"/>
                <w:sz w:val="20"/>
                <w:szCs w:val="20"/>
              </w:rPr>
            </w:pPr>
          </w:p>
        </w:tc>
        <w:tc>
          <w:tcPr>
            <w:tcW w:w="708" w:type="dxa"/>
            <w:gridSpan w:val="2"/>
            <w:noWrap/>
            <w:tcMar>
              <w:top w:w="0" w:type="dxa"/>
              <w:left w:w="28" w:type="dxa"/>
              <w:right w:w="28" w:type="dxa"/>
            </w:tcMar>
            <w:vAlign w:val="center"/>
          </w:tcPr>
          <w:p w14:paraId="304FAB84" w14:textId="77777777" w:rsidR="00EE07DD" w:rsidRPr="0034296C" w:rsidRDefault="00EE07DD" w:rsidP="005C7C97">
            <w:pPr>
              <w:keepNext/>
              <w:keepLines/>
              <w:suppressLineNumbers/>
              <w:suppressAutoHyphens/>
              <w:spacing w:after="0" w:line="240" w:lineRule="auto"/>
              <w:contextualSpacing/>
              <w:jc w:val="right"/>
              <w:rPr>
                <w:rFonts w:ascii="Times New Roman" w:eastAsia="Calibri" w:hAnsi="Times New Roman" w:cs="Times New Roman"/>
                <w:sz w:val="20"/>
                <w:szCs w:val="20"/>
              </w:rPr>
            </w:pPr>
          </w:p>
        </w:tc>
        <w:tc>
          <w:tcPr>
            <w:tcW w:w="853" w:type="dxa"/>
            <w:noWrap/>
            <w:tcMar>
              <w:top w:w="0" w:type="dxa"/>
              <w:left w:w="28" w:type="dxa"/>
              <w:right w:w="28" w:type="dxa"/>
            </w:tcMar>
            <w:vAlign w:val="center"/>
          </w:tcPr>
          <w:p w14:paraId="7B73AC7C" w14:textId="77777777" w:rsidR="00EE07DD" w:rsidRPr="0034296C" w:rsidRDefault="00EE07DD" w:rsidP="005C7C97">
            <w:pPr>
              <w:keepNext/>
              <w:keepLines/>
              <w:suppressLineNumbers/>
              <w:suppressAutoHyphens/>
              <w:spacing w:after="0" w:line="240" w:lineRule="auto"/>
              <w:contextualSpacing/>
              <w:jc w:val="right"/>
              <w:rPr>
                <w:rFonts w:ascii="Times New Roman" w:eastAsia="Calibri" w:hAnsi="Times New Roman" w:cs="Times New Roman"/>
                <w:sz w:val="20"/>
                <w:szCs w:val="20"/>
              </w:rPr>
            </w:pPr>
          </w:p>
        </w:tc>
        <w:tc>
          <w:tcPr>
            <w:tcW w:w="1137" w:type="dxa"/>
            <w:tcBorders>
              <w:right w:val="single" w:sz="8" w:space="0" w:color="auto"/>
            </w:tcBorders>
            <w:noWrap/>
            <w:tcMar>
              <w:top w:w="0" w:type="dxa"/>
              <w:left w:w="28" w:type="dxa"/>
              <w:right w:w="28" w:type="dxa"/>
            </w:tcMar>
            <w:vAlign w:val="center"/>
          </w:tcPr>
          <w:p w14:paraId="1FAD0078" w14:textId="77777777" w:rsidR="00EE07DD" w:rsidRPr="0034296C" w:rsidRDefault="00EE07DD" w:rsidP="005C7C97">
            <w:pPr>
              <w:keepNext/>
              <w:keepLines/>
              <w:suppressLineNumbers/>
              <w:suppressAutoHyphens/>
              <w:spacing w:after="0" w:line="240" w:lineRule="auto"/>
              <w:contextualSpacing/>
              <w:jc w:val="right"/>
              <w:rPr>
                <w:rFonts w:ascii="Times New Roman" w:eastAsia="Calibri" w:hAnsi="Times New Roman" w:cs="Times New Roman"/>
                <w:sz w:val="20"/>
                <w:szCs w:val="20"/>
              </w:rPr>
            </w:pPr>
          </w:p>
        </w:tc>
      </w:tr>
      <w:tr w:rsidR="00EE07DD" w:rsidRPr="0034296C" w14:paraId="2254716D" w14:textId="77777777" w:rsidTr="005A3935">
        <w:tblPrEx>
          <w:tblBorders>
            <w:left w:val="single" w:sz="4" w:space="0" w:color="auto"/>
            <w:bottom w:val="double" w:sz="4" w:space="0" w:color="auto"/>
            <w:right w:val="single" w:sz="4" w:space="0" w:color="auto"/>
          </w:tblBorders>
        </w:tblPrEx>
        <w:trPr>
          <w:cantSplit/>
          <w:trHeight w:val="200"/>
          <w:jc w:val="center"/>
        </w:trPr>
        <w:tc>
          <w:tcPr>
            <w:tcW w:w="423" w:type="dxa"/>
            <w:tcBorders>
              <w:left w:val="single" w:sz="8" w:space="0" w:color="auto"/>
            </w:tcBorders>
          </w:tcPr>
          <w:p w14:paraId="1B99907D" w14:textId="77777777" w:rsidR="00EE07DD" w:rsidRPr="0034296C" w:rsidRDefault="00EE07DD" w:rsidP="005C7C97">
            <w:pPr>
              <w:keepLines/>
              <w:suppressLineNumbers/>
              <w:suppressAutoHyphens/>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4.</w:t>
            </w:r>
          </w:p>
        </w:tc>
        <w:tc>
          <w:tcPr>
            <w:tcW w:w="1133" w:type="dxa"/>
          </w:tcPr>
          <w:p w14:paraId="6D48CE52" w14:textId="77777777" w:rsidR="00EE07DD" w:rsidRPr="0034296C" w:rsidRDefault="00EE07DD" w:rsidP="005C7C97">
            <w:pPr>
              <w:keepNext/>
              <w:keepLines/>
              <w:suppressLineNumbers/>
              <w:suppressAutoHyphens/>
              <w:spacing w:after="0" w:line="240" w:lineRule="auto"/>
              <w:ind w:right="5"/>
              <w:contextualSpacing/>
              <w:jc w:val="center"/>
              <w:rPr>
                <w:rFonts w:ascii="Times New Roman" w:eastAsia="Calibri" w:hAnsi="Times New Roman" w:cs="Times New Roman"/>
                <w:bCs/>
                <w:i/>
                <w:sz w:val="16"/>
                <w:szCs w:val="24"/>
              </w:rPr>
            </w:pPr>
          </w:p>
        </w:tc>
        <w:tc>
          <w:tcPr>
            <w:tcW w:w="1050" w:type="dxa"/>
            <w:noWrap/>
            <w:tcMar>
              <w:top w:w="0" w:type="dxa"/>
              <w:left w:w="28" w:type="dxa"/>
              <w:right w:w="28" w:type="dxa"/>
            </w:tcMar>
            <w:vAlign w:val="center"/>
          </w:tcPr>
          <w:p w14:paraId="1D20017F" w14:textId="77777777" w:rsidR="00EE07DD" w:rsidRPr="0034296C" w:rsidRDefault="00EE07DD" w:rsidP="005C7C97">
            <w:pPr>
              <w:keepNext/>
              <w:keepLines/>
              <w:suppressLineNumbers/>
              <w:suppressAutoHyphens/>
              <w:spacing w:after="0" w:line="240" w:lineRule="auto"/>
              <w:contextualSpacing/>
              <w:jc w:val="center"/>
              <w:rPr>
                <w:rFonts w:ascii="Times New Roman" w:eastAsia="Calibri" w:hAnsi="Times New Roman" w:cs="Times New Roman"/>
                <w:sz w:val="20"/>
                <w:szCs w:val="20"/>
              </w:rPr>
            </w:pPr>
          </w:p>
        </w:tc>
        <w:tc>
          <w:tcPr>
            <w:tcW w:w="708" w:type="dxa"/>
            <w:noWrap/>
            <w:tcMar>
              <w:top w:w="0" w:type="dxa"/>
              <w:left w:w="28" w:type="dxa"/>
              <w:right w:w="28" w:type="dxa"/>
            </w:tcMar>
            <w:vAlign w:val="center"/>
          </w:tcPr>
          <w:p w14:paraId="6FE63994" w14:textId="77777777" w:rsidR="00EE07DD" w:rsidRPr="0034296C" w:rsidRDefault="00EE07DD" w:rsidP="005C7C97">
            <w:pPr>
              <w:keepNext/>
              <w:keepLines/>
              <w:suppressLineNumbers/>
              <w:suppressAutoHyphens/>
              <w:spacing w:after="0" w:line="240" w:lineRule="auto"/>
              <w:contextualSpacing/>
              <w:jc w:val="center"/>
              <w:rPr>
                <w:rFonts w:ascii="Times New Roman" w:eastAsia="Calibri" w:hAnsi="Times New Roman" w:cs="Times New Roman"/>
                <w:sz w:val="20"/>
                <w:szCs w:val="20"/>
              </w:rPr>
            </w:pPr>
          </w:p>
        </w:tc>
        <w:tc>
          <w:tcPr>
            <w:tcW w:w="707" w:type="dxa"/>
            <w:noWrap/>
            <w:tcMar>
              <w:top w:w="0" w:type="dxa"/>
              <w:left w:w="28" w:type="dxa"/>
              <w:right w:w="28" w:type="dxa"/>
            </w:tcMar>
            <w:vAlign w:val="center"/>
          </w:tcPr>
          <w:p w14:paraId="6E3BD7CD" w14:textId="77777777" w:rsidR="00EE07DD" w:rsidRPr="0034296C" w:rsidRDefault="00EE07DD" w:rsidP="005C7C97">
            <w:pPr>
              <w:keepNext/>
              <w:keepLines/>
              <w:suppressLineNumbers/>
              <w:suppressAutoHyphens/>
              <w:spacing w:after="0" w:line="240" w:lineRule="auto"/>
              <w:contextualSpacing/>
              <w:jc w:val="center"/>
              <w:rPr>
                <w:rFonts w:ascii="Times New Roman" w:eastAsia="Calibri" w:hAnsi="Times New Roman" w:cs="Times New Roman"/>
                <w:i/>
                <w:sz w:val="20"/>
                <w:szCs w:val="20"/>
              </w:rPr>
            </w:pPr>
          </w:p>
        </w:tc>
        <w:tc>
          <w:tcPr>
            <w:tcW w:w="1074" w:type="dxa"/>
            <w:noWrap/>
            <w:tcMar>
              <w:top w:w="0" w:type="dxa"/>
              <w:left w:w="28" w:type="dxa"/>
              <w:right w:w="28" w:type="dxa"/>
            </w:tcMar>
            <w:vAlign w:val="center"/>
          </w:tcPr>
          <w:p w14:paraId="08D2C930" w14:textId="77777777" w:rsidR="00EE07DD" w:rsidRPr="0034296C" w:rsidRDefault="00EE07DD" w:rsidP="005C7C97">
            <w:pPr>
              <w:keepNext/>
              <w:keepLines/>
              <w:suppressLineNumbers/>
              <w:suppressAutoHyphens/>
              <w:spacing w:after="0" w:line="240" w:lineRule="auto"/>
              <w:contextualSpacing/>
              <w:jc w:val="right"/>
              <w:rPr>
                <w:rFonts w:ascii="Times New Roman" w:eastAsia="Calibri" w:hAnsi="Times New Roman" w:cs="Times New Roman"/>
                <w:sz w:val="20"/>
                <w:szCs w:val="20"/>
              </w:rPr>
            </w:pPr>
          </w:p>
        </w:tc>
        <w:tc>
          <w:tcPr>
            <w:tcW w:w="1133" w:type="dxa"/>
            <w:noWrap/>
            <w:tcMar>
              <w:top w:w="0" w:type="dxa"/>
              <w:left w:w="28" w:type="dxa"/>
              <w:right w:w="28" w:type="dxa"/>
            </w:tcMar>
            <w:vAlign w:val="center"/>
          </w:tcPr>
          <w:p w14:paraId="197CF7B4" w14:textId="77777777" w:rsidR="00EE07DD" w:rsidRPr="0034296C" w:rsidRDefault="00EE07DD" w:rsidP="005C7C97">
            <w:pPr>
              <w:keepNext/>
              <w:keepLines/>
              <w:suppressLineNumbers/>
              <w:tabs>
                <w:tab w:val="left" w:pos="0"/>
              </w:tabs>
              <w:suppressAutoHyphens/>
              <w:spacing w:after="0" w:line="240" w:lineRule="auto"/>
              <w:contextualSpacing/>
              <w:jc w:val="center"/>
              <w:rPr>
                <w:rFonts w:ascii="Times New Roman" w:eastAsia="Calibri" w:hAnsi="Times New Roman" w:cs="Times New Roman"/>
                <w:bCs/>
                <w:sz w:val="20"/>
                <w:szCs w:val="20"/>
              </w:rPr>
            </w:pPr>
          </w:p>
        </w:tc>
        <w:tc>
          <w:tcPr>
            <w:tcW w:w="850" w:type="dxa"/>
            <w:gridSpan w:val="2"/>
            <w:noWrap/>
            <w:tcMar>
              <w:top w:w="0" w:type="dxa"/>
              <w:left w:w="28" w:type="dxa"/>
              <w:right w:w="28" w:type="dxa"/>
            </w:tcMar>
            <w:vAlign w:val="center"/>
          </w:tcPr>
          <w:p w14:paraId="6A376FE2" w14:textId="77777777" w:rsidR="00EE07DD" w:rsidRPr="0034296C" w:rsidRDefault="00EE07DD" w:rsidP="005C7C97">
            <w:pPr>
              <w:keepNext/>
              <w:keepLines/>
              <w:suppressLineNumbers/>
              <w:tabs>
                <w:tab w:val="left" w:pos="0"/>
              </w:tabs>
              <w:suppressAutoHyphens/>
              <w:spacing w:after="0" w:line="240" w:lineRule="auto"/>
              <w:contextualSpacing/>
              <w:jc w:val="center"/>
              <w:rPr>
                <w:rFonts w:ascii="Times New Roman" w:eastAsia="Calibri" w:hAnsi="Times New Roman" w:cs="Times New Roman"/>
                <w:sz w:val="20"/>
                <w:szCs w:val="20"/>
              </w:rPr>
            </w:pPr>
          </w:p>
        </w:tc>
        <w:tc>
          <w:tcPr>
            <w:tcW w:w="708" w:type="dxa"/>
            <w:gridSpan w:val="2"/>
            <w:noWrap/>
            <w:tcMar>
              <w:top w:w="0" w:type="dxa"/>
              <w:left w:w="28" w:type="dxa"/>
              <w:right w:w="28" w:type="dxa"/>
            </w:tcMar>
            <w:vAlign w:val="center"/>
          </w:tcPr>
          <w:p w14:paraId="6BCC137B" w14:textId="77777777" w:rsidR="00EE07DD" w:rsidRPr="0034296C" w:rsidRDefault="00EE07DD" w:rsidP="005C7C97">
            <w:pPr>
              <w:keepNext/>
              <w:keepLines/>
              <w:suppressLineNumbers/>
              <w:suppressAutoHyphens/>
              <w:spacing w:after="0" w:line="240" w:lineRule="auto"/>
              <w:contextualSpacing/>
              <w:jc w:val="right"/>
              <w:rPr>
                <w:rFonts w:ascii="Times New Roman" w:eastAsia="Calibri" w:hAnsi="Times New Roman" w:cs="Times New Roman"/>
                <w:sz w:val="20"/>
                <w:szCs w:val="20"/>
              </w:rPr>
            </w:pPr>
          </w:p>
        </w:tc>
        <w:tc>
          <w:tcPr>
            <w:tcW w:w="853" w:type="dxa"/>
            <w:noWrap/>
            <w:tcMar>
              <w:top w:w="0" w:type="dxa"/>
              <w:left w:w="28" w:type="dxa"/>
              <w:right w:w="28" w:type="dxa"/>
            </w:tcMar>
            <w:vAlign w:val="center"/>
          </w:tcPr>
          <w:p w14:paraId="0F14427C" w14:textId="77777777" w:rsidR="00EE07DD" w:rsidRPr="0034296C" w:rsidRDefault="00EE07DD" w:rsidP="005C7C97">
            <w:pPr>
              <w:keepNext/>
              <w:keepLines/>
              <w:suppressLineNumbers/>
              <w:suppressAutoHyphens/>
              <w:spacing w:after="0" w:line="240" w:lineRule="auto"/>
              <w:contextualSpacing/>
              <w:jc w:val="right"/>
              <w:rPr>
                <w:rFonts w:ascii="Times New Roman" w:eastAsia="Calibri" w:hAnsi="Times New Roman" w:cs="Times New Roman"/>
                <w:sz w:val="20"/>
                <w:szCs w:val="20"/>
              </w:rPr>
            </w:pPr>
          </w:p>
        </w:tc>
        <w:tc>
          <w:tcPr>
            <w:tcW w:w="1137" w:type="dxa"/>
            <w:tcBorders>
              <w:right w:val="single" w:sz="8" w:space="0" w:color="auto"/>
            </w:tcBorders>
            <w:noWrap/>
            <w:tcMar>
              <w:top w:w="0" w:type="dxa"/>
              <w:left w:w="28" w:type="dxa"/>
              <w:right w:w="28" w:type="dxa"/>
            </w:tcMar>
            <w:vAlign w:val="center"/>
          </w:tcPr>
          <w:p w14:paraId="174738A3" w14:textId="77777777" w:rsidR="00EE07DD" w:rsidRPr="0034296C" w:rsidRDefault="00EE07DD" w:rsidP="005C7C97">
            <w:pPr>
              <w:keepNext/>
              <w:keepLines/>
              <w:suppressLineNumbers/>
              <w:suppressAutoHyphens/>
              <w:spacing w:after="0" w:line="240" w:lineRule="auto"/>
              <w:contextualSpacing/>
              <w:jc w:val="right"/>
              <w:rPr>
                <w:rFonts w:ascii="Times New Roman" w:eastAsia="Calibri" w:hAnsi="Times New Roman" w:cs="Times New Roman"/>
                <w:sz w:val="20"/>
                <w:szCs w:val="20"/>
              </w:rPr>
            </w:pPr>
          </w:p>
        </w:tc>
      </w:tr>
      <w:tr w:rsidR="00EE07DD" w:rsidRPr="0034296C" w14:paraId="631418D3" w14:textId="77777777" w:rsidTr="005A3935">
        <w:tblPrEx>
          <w:tblBorders>
            <w:left w:val="single" w:sz="4" w:space="0" w:color="auto"/>
            <w:bottom w:val="double" w:sz="4" w:space="0" w:color="auto"/>
            <w:right w:val="single" w:sz="4" w:space="0" w:color="auto"/>
          </w:tblBorders>
        </w:tblPrEx>
        <w:trPr>
          <w:cantSplit/>
          <w:trHeight w:val="200"/>
          <w:jc w:val="center"/>
        </w:trPr>
        <w:tc>
          <w:tcPr>
            <w:tcW w:w="423" w:type="dxa"/>
            <w:tcBorders>
              <w:left w:val="single" w:sz="8" w:space="0" w:color="auto"/>
            </w:tcBorders>
          </w:tcPr>
          <w:p w14:paraId="1C901C85" w14:textId="77777777" w:rsidR="00EE07DD" w:rsidRPr="0034296C" w:rsidRDefault="00EE07DD" w:rsidP="005C7C97">
            <w:pPr>
              <w:keepLines/>
              <w:suppressLineNumbers/>
              <w:suppressAutoHyphens/>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5.</w:t>
            </w:r>
          </w:p>
        </w:tc>
        <w:tc>
          <w:tcPr>
            <w:tcW w:w="1133" w:type="dxa"/>
          </w:tcPr>
          <w:p w14:paraId="5FA2DD73" w14:textId="77777777" w:rsidR="00EE07DD" w:rsidRPr="0034296C" w:rsidRDefault="00EE07DD" w:rsidP="005C7C97">
            <w:pPr>
              <w:keepNext/>
              <w:keepLines/>
              <w:suppressLineNumbers/>
              <w:suppressAutoHyphens/>
              <w:spacing w:after="0" w:line="240" w:lineRule="auto"/>
              <w:ind w:right="5"/>
              <w:contextualSpacing/>
              <w:jc w:val="center"/>
              <w:rPr>
                <w:rFonts w:ascii="Times New Roman" w:eastAsia="Calibri" w:hAnsi="Times New Roman" w:cs="Times New Roman"/>
                <w:bCs/>
                <w:i/>
                <w:sz w:val="16"/>
                <w:szCs w:val="24"/>
              </w:rPr>
            </w:pPr>
          </w:p>
        </w:tc>
        <w:tc>
          <w:tcPr>
            <w:tcW w:w="1050" w:type="dxa"/>
            <w:noWrap/>
            <w:tcMar>
              <w:top w:w="0" w:type="dxa"/>
              <w:left w:w="28" w:type="dxa"/>
              <w:right w:w="28" w:type="dxa"/>
            </w:tcMar>
            <w:vAlign w:val="center"/>
          </w:tcPr>
          <w:p w14:paraId="06167B65" w14:textId="77777777" w:rsidR="00EE07DD" w:rsidRPr="0034296C" w:rsidRDefault="00EE07DD" w:rsidP="005C7C97">
            <w:pPr>
              <w:keepNext/>
              <w:keepLines/>
              <w:suppressLineNumbers/>
              <w:suppressAutoHyphens/>
              <w:spacing w:after="0" w:line="240" w:lineRule="auto"/>
              <w:contextualSpacing/>
              <w:jc w:val="center"/>
              <w:rPr>
                <w:rFonts w:ascii="Times New Roman" w:eastAsia="Calibri" w:hAnsi="Times New Roman" w:cs="Times New Roman"/>
                <w:sz w:val="20"/>
                <w:szCs w:val="20"/>
              </w:rPr>
            </w:pPr>
          </w:p>
        </w:tc>
        <w:tc>
          <w:tcPr>
            <w:tcW w:w="708" w:type="dxa"/>
            <w:noWrap/>
            <w:tcMar>
              <w:top w:w="0" w:type="dxa"/>
              <w:left w:w="28" w:type="dxa"/>
              <w:right w:w="28" w:type="dxa"/>
            </w:tcMar>
            <w:vAlign w:val="center"/>
          </w:tcPr>
          <w:p w14:paraId="27887369" w14:textId="77777777" w:rsidR="00EE07DD" w:rsidRPr="0034296C" w:rsidRDefault="00EE07DD" w:rsidP="005C7C97">
            <w:pPr>
              <w:keepNext/>
              <w:keepLines/>
              <w:suppressLineNumbers/>
              <w:suppressAutoHyphens/>
              <w:spacing w:after="0" w:line="240" w:lineRule="auto"/>
              <w:contextualSpacing/>
              <w:jc w:val="center"/>
              <w:rPr>
                <w:rFonts w:ascii="Times New Roman" w:eastAsia="Calibri" w:hAnsi="Times New Roman" w:cs="Times New Roman"/>
                <w:sz w:val="20"/>
                <w:szCs w:val="20"/>
              </w:rPr>
            </w:pPr>
          </w:p>
        </w:tc>
        <w:tc>
          <w:tcPr>
            <w:tcW w:w="707" w:type="dxa"/>
            <w:noWrap/>
            <w:tcMar>
              <w:top w:w="0" w:type="dxa"/>
              <w:left w:w="28" w:type="dxa"/>
              <w:right w:w="28" w:type="dxa"/>
            </w:tcMar>
            <w:vAlign w:val="center"/>
          </w:tcPr>
          <w:p w14:paraId="38C052F2" w14:textId="77777777" w:rsidR="00EE07DD" w:rsidRPr="0034296C" w:rsidRDefault="00EE07DD" w:rsidP="005C7C97">
            <w:pPr>
              <w:keepNext/>
              <w:keepLines/>
              <w:suppressLineNumbers/>
              <w:suppressAutoHyphens/>
              <w:spacing w:after="0" w:line="240" w:lineRule="auto"/>
              <w:contextualSpacing/>
              <w:jc w:val="center"/>
              <w:rPr>
                <w:rFonts w:ascii="Times New Roman" w:eastAsia="Calibri" w:hAnsi="Times New Roman" w:cs="Times New Roman"/>
                <w:i/>
                <w:sz w:val="20"/>
                <w:szCs w:val="20"/>
              </w:rPr>
            </w:pPr>
          </w:p>
        </w:tc>
        <w:tc>
          <w:tcPr>
            <w:tcW w:w="1074" w:type="dxa"/>
            <w:noWrap/>
            <w:tcMar>
              <w:top w:w="0" w:type="dxa"/>
              <w:left w:w="28" w:type="dxa"/>
              <w:right w:w="28" w:type="dxa"/>
            </w:tcMar>
            <w:vAlign w:val="center"/>
          </w:tcPr>
          <w:p w14:paraId="453AD28C" w14:textId="77777777" w:rsidR="00EE07DD" w:rsidRPr="0034296C" w:rsidRDefault="00EE07DD" w:rsidP="005C7C97">
            <w:pPr>
              <w:keepNext/>
              <w:keepLines/>
              <w:suppressLineNumbers/>
              <w:suppressAutoHyphens/>
              <w:spacing w:after="0" w:line="240" w:lineRule="auto"/>
              <w:contextualSpacing/>
              <w:jc w:val="right"/>
              <w:rPr>
                <w:rFonts w:ascii="Times New Roman" w:eastAsia="Calibri" w:hAnsi="Times New Roman" w:cs="Times New Roman"/>
                <w:sz w:val="20"/>
                <w:szCs w:val="20"/>
              </w:rPr>
            </w:pPr>
          </w:p>
        </w:tc>
        <w:tc>
          <w:tcPr>
            <w:tcW w:w="1133" w:type="dxa"/>
            <w:noWrap/>
            <w:tcMar>
              <w:top w:w="0" w:type="dxa"/>
              <w:left w:w="28" w:type="dxa"/>
              <w:right w:w="28" w:type="dxa"/>
            </w:tcMar>
            <w:vAlign w:val="center"/>
          </w:tcPr>
          <w:p w14:paraId="7CAC2D62" w14:textId="77777777" w:rsidR="00EE07DD" w:rsidRPr="0034296C" w:rsidRDefault="00EE07DD" w:rsidP="005C7C97">
            <w:pPr>
              <w:keepNext/>
              <w:keepLines/>
              <w:suppressLineNumbers/>
              <w:tabs>
                <w:tab w:val="left" w:pos="0"/>
              </w:tabs>
              <w:suppressAutoHyphens/>
              <w:spacing w:after="0" w:line="240" w:lineRule="auto"/>
              <w:contextualSpacing/>
              <w:jc w:val="center"/>
              <w:rPr>
                <w:rFonts w:ascii="Times New Roman" w:eastAsia="Calibri" w:hAnsi="Times New Roman" w:cs="Times New Roman"/>
                <w:bCs/>
                <w:sz w:val="20"/>
                <w:szCs w:val="20"/>
              </w:rPr>
            </w:pPr>
          </w:p>
        </w:tc>
        <w:tc>
          <w:tcPr>
            <w:tcW w:w="850" w:type="dxa"/>
            <w:gridSpan w:val="2"/>
            <w:noWrap/>
            <w:tcMar>
              <w:top w:w="0" w:type="dxa"/>
              <w:left w:w="28" w:type="dxa"/>
              <w:right w:w="28" w:type="dxa"/>
            </w:tcMar>
            <w:vAlign w:val="center"/>
          </w:tcPr>
          <w:p w14:paraId="7455F159" w14:textId="77777777" w:rsidR="00EE07DD" w:rsidRPr="0034296C" w:rsidRDefault="00EE07DD" w:rsidP="005C7C97">
            <w:pPr>
              <w:keepNext/>
              <w:keepLines/>
              <w:suppressLineNumbers/>
              <w:tabs>
                <w:tab w:val="left" w:pos="0"/>
              </w:tabs>
              <w:suppressAutoHyphens/>
              <w:spacing w:after="0" w:line="240" w:lineRule="auto"/>
              <w:contextualSpacing/>
              <w:jc w:val="center"/>
              <w:rPr>
                <w:rFonts w:ascii="Times New Roman" w:eastAsia="Calibri" w:hAnsi="Times New Roman" w:cs="Times New Roman"/>
                <w:sz w:val="20"/>
                <w:szCs w:val="20"/>
              </w:rPr>
            </w:pPr>
          </w:p>
        </w:tc>
        <w:tc>
          <w:tcPr>
            <w:tcW w:w="708" w:type="dxa"/>
            <w:gridSpan w:val="2"/>
            <w:noWrap/>
            <w:tcMar>
              <w:top w:w="0" w:type="dxa"/>
              <w:left w:w="28" w:type="dxa"/>
              <w:right w:w="28" w:type="dxa"/>
            </w:tcMar>
            <w:vAlign w:val="center"/>
          </w:tcPr>
          <w:p w14:paraId="2018E124" w14:textId="77777777" w:rsidR="00EE07DD" w:rsidRPr="0034296C" w:rsidRDefault="00EE07DD" w:rsidP="005C7C97">
            <w:pPr>
              <w:keepNext/>
              <w:keepLines/>
              <w:suppressLineNumbers/>
              <w:suppressAutoHyphens/>
              <w:spacing w:after="0" w:line="240" w:lineRule="auto"/>
              <w:contextualSpacing/>
              <w:jc w:val="right"/>
              <w:rPr>
                <w:rFonts w:ascii="Times New Roman" w:eastAsia="Calibri" w:hAnsi="Times New Roman" w:cs="Times New Roman"/>
                <w:sz w:val="20"/>
                <w:szCs w:val="20"/>
              </w:rPr>
            </w:pPr>
          </w:p>
        </w:tc>
        <w:tc>
          <w:tcPr>
            <w:tcW w:w="853" w:type="dxa"/>
            <w:noWrap/>
            <w:tcMar>
              <w:top w:w="0" w:type="dxa"/>
              <w:left w:w="28" w:type="dxa"/>
              <w:right w:w="28" w:type="dxa"/>
            </w:tcMar>
            <w:vAlign w:val="center"/>
          </w:tcPr>
          <w:p w14:paraId="7581D4A7" w14:textId="77777777" w:rsidR="00EE07DD" w:rsidRPr="0034296C" w:rsidRDefault="00EE07DD" w:rsidP="005C7C97">
            <w:pPr>
              <w:keepNext/>
              <w:keepLines/>
              <w:suppressLineNumbers/>
              <w:suppressAutoHyphens/>
              <w:spacing w:after="0" w:line="240" w:lineRule="auto"/>
              <w:contextualSpacing/>
              <w:jc w:val="right"/>
              <w:rPr>
                <w:rFonts w:ascii="Times New Roman" w:eastAsia="Calibri" w:hAnsi="Times New Roman" w:cs="Times New Roman"/>
                <w:sz w:val="20"/>
                <w:szCs w:val="20"/>
              </w:rPr>
            </w:pPr>
          </w:p>
        </w:tc>
        <w:tc>
          <w:tcPr>
            <w:tcW w:w="1137" w:type="dxa"/>
            <w:tcBorders>
              <w:right w:val="single" w:sz="8" w:space="0" w:color="auto"/>
            </w:tcBorders>
            <w:noWrap/>
            <w:tcMar>
              <w:top w:w="0" w:type="dxa"/>
              <w:left w:w="28" w:type="dxa"/>
              <w:right w:w="28" w:type="dxa"/>
            </w:tcMar>
            <w:vAlign w:val="center"/>
          </w:tcPr>
          <w:p w14:paraId="10C7FBD0" w14:textId="77777777" w:rsidR="00EE07DD" w:rsidRPr="0034296C" w:rsidRDefault="00EE07DD" w:rsidP="005C7C97">
            <w:pPr>
              <w:keepNext/>
              <w:keepLines/>
              <w:suppressLineNumbers/>
              <w:suppressAutoHyphens/>
              <w:spacing w:after="0" w:line="240" w:lineRule="auto"/>
              <w:contextualSpacing/>
              <w:jc w:val="right"/>
              <w:rPr>
                <w:rFonts w:ascii="Times New Roman" w:eastAsia="Calibri" w:hAnsi="Times New Roman" w:cs="Times New Roman"/>
                <w:sz w:val="20"/>
                <w:szCs w:val="20"/>
              </w:rPr>
            </w:pPr>
          </w:p>
        </w:tc>
      </w:tr>
      <w:tr w:rsidR="00EE07DD" w:rsidRPr="0034296C" w14:paraId="1A06A569" w14:textId="77777777" w:rsidTr="005A3935">
        <w:tblPrEx>
          <w:tblBorders>
            <w:left w:val="single" w:sz="4" w:space="0" w:color="auto"/>
            <w:bottom w:val="double" w:sz="4" w:space="0" w:color="auto"/>
            <w:right w:val="single" w:sz="4" w:space="0" w:color="auto"/>
          </w:tblBorders>
        </w:tblPrEx>
        <w:trPr>
          <w:cantSplit/>
          <w:trHeight w:val="200"/>
          <w:jc w:val="center"/>
        </w:trPr>
        <w:tc>
          <w:tcPr>
            <w:tcW w:w="423" w:type="dxa"/>
            <w:tcBorders>
              <w:left w:val="single" w:sz="8" w:space="0" w:color="auto"/>
              <w:bottom w:val="double" w:sz="4" w:space="0" w:color="auto"/>
            </w:tcBorders>
          </w:tcPr>
          <w:p w14:paraId="1E8237F8" w14:textId="77777777" w:rsidR="00EE07DD" w:rsidRPr="0034296C" w:rsidRDefault="00EE07DD" w:rsidP="005C7C97">
            <w:pPr>
              <w:keepLines/>
              <w:suppressLineNumbers/>
              <w:suppressAutoHyphens/>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w:t>
            </w:r>
          </w:p>
        </w:tc>
        <w:tc>
          <w:tcPr>
            <w:tcW w:w="1133" w:type="dxa"/>
            <w:tcBorders>
              <w:bottom w:val="double" w:sz="4" w:space="0" w:color="auto"/>
            </w:tcBorders>
          </w:tcPr>
          <w:p w14:paraId="04A9E0F7" w14:textId="77777777" w:rsidR="00EE07DD" w:rsidRPr="0034296C" w:rsidRDefault="00EE07DD" w:rsidP="005C7C97">
            <w:pPr>
              <w:keepNext/>
              <w:keepLines/>
              <w:suppressLineNumbers/>
              <w:suppressAutoHyphens/>
              <w:spacing w:after="0" w:line="240" w:lineRule="auto"/>
              <w:ind w:right="173"/>
              <w:contextualSpacing/>
              <w:jc w:val="center"/>
              <w:rPr>
                <w:rFonts w:ascii="Times New Roman" w:eastAsia="Calibri" w:hAnsi="Times New Roman" w:cs="Times New Roman"/>
                <w:i/>
                <w:szCs w:val="24"/>
              </w:rPr>
            </w:pPr>
          </w:p>
        </w:tc>
        <w:tc>
          <w:tcPr>
            <w:tcW w:w="1050" w:type="dxa"/>
            <w:tcBorders>
              <w:bottom w:val="double" w:sz="4" w:space="0" w:color="auto"/>
            </w:tcBorders>
            <w:noWrap/>
            <w:tcMar>
              <w:top w:w="0" w:type="dxa"/>
              <w:left w:w="28" w:type="dxa"/>
              <w:right w:w="28" w:type="dxa"/>
            </w:tcMar>
            <w:vAlign w:val="center"/>
          </w:tcPr>
          <w:p w14:paraId="04281C3B" w14:textId="77777777" w:rsidR="00EE07DD" w:rsidRPr="0034296C" w:rsidRDefault="00EE07DD" w:rsidP="005C7C97">
            <w:pPr>
              <w:keepNext/>
              <w:keepLines/>
              <w:suppressLineNumbers/>
              <w:suppressAutoHyphens/>
              <w:spacing w:after="0" w:line="240" w:lineRule="auto"/>
              <w:contextualSpacing/>
              <w:jc w:val="center"/>
              <w:rPr>
                <w:rFonts w:ascii="Times New Roman" w:eastAsia="Calibri" w:hAnsi="Times New Roman" w:cs="Times New Roman"/>
                <w:sz w:val="20"/>
                <w:szCs w:val="20"/>
              </w:rPr>
            </w:pPr>
          </w:p>
        </w:tc>
        <w:tc>
          <w:tcPr>
            <w:tcW w:w="708" w:type="dxa"/>
            <w:tcBorders>
              <w:bottom w:val="double" w:sz="4" w:space="0" w:color="auto"/>
            </w:tcBorders>
            <w:noWrap/>
            <w:tcMar>
              <w:top w:w="0" w:type="dxa"/>
              <w:left w:w="28" w:type="dxa"/>
              <w:right w:w="28" w:type="dxa"/>
            </w:tcMar>
            <w:vAlign w:val="center"/>
          </w:tcPr>
          <w:p w14:paraId="11CFB544" w14:textId="77777777" w:rsidR="00EE07DD" w:rsidRPr="0034296C" w:rsidRDefault="00EE07DD" w:rsidP="005C7C97">
            <w:pPr>
              <w:keepNext/>
              <w:keepLines/>
              <w:suppressLineNumbers/>
              <w:suppressAutoHyphens/>
              <w:spacing w:after="0" w:line="240" w:lineRule="auto"/>
              <w:contextualSpacing/>
              <w:jc w:val="center"/>
              <w:rPr>
                <w:rFonts w:ascii="Times New Roman" w:eastAsia="Calibri" w:hAnsi="Times New Roman" w:cs="Times New Roman"/>
                <w:sz w:val="20"/>
                <w:szCs w:val="20"/>
              </w:rPr>
            </w:pPr>
          </w:p>
        </w:tc>
        <w:tc>
          <w:tcPr>
            <w:tcW w:w="707" w:type="dxa"/>
            <w:tcBorders>
              <w:bottom w:val="double" w:sz="4" w:space="0" w:color="auto"/>
            </w:tcBorders>
            <w:noWrap/>
            <w:tcMar>
              <w:top w:w="0" w:type="dxa"/>
              <w:left w:w="28" w:type="dxa"/>
              <w:right w:w="28" w:type="dxa"/>
            </w:tcMar>
            <w:vAlign w:val="center"/>
          </w:tcPr>
          <w:p w14:paraId="68699D29" w14:textId="77777777" w:rsidR="00EE07DD" w:rsidRPr="0034296C" w:rsidRDefault="00EE07DD" w:rsidP="005C7C97">
            <w:pPr>
              <w:keepNext/>
              <w:keepLines/>
              <w:suppressLineNumbers/>
              <w:suppressAutoHyphens/>
              <w:spacing w:after="0" w:line="240" w:lineRule="auto"/>
              <w:contextualSpacing/>
              <w:jc w:val="center"/>
              <w:rPr>
                <w:rFonts w:ascii="Times New Roman" w:eastAsia="Calibri" w:hAnsi="Times New Roman" w:cs="Times New Roman"/>
                <w:i/>
                <w:sz w:val="20"/>
                <w:szCs w:val="20"/>
              </w:rPr>
            </w:pPr>
          </w:p>
        </w:tc>
        <w:tc>
          <w:tcPr>
            <w:tcW w:w="1074" w:type="dxa"/>
            <w:tcBorders>
              <w:bottom w:val="double" w:sz="4" w:space="0" w:color="auto"/>
            </w:tcBorders>
            <w:noWrap/>
            <w:tcMar>
              <w:top w:w="0" w:type="dxa"/>
              <w:left w:w="28" w:type="dxa"/>
              <w:right w:w="28" w:type="dxa"/>
            </w:tcMar>
            <w:vAlign w:val="center"/>
          </w:tcPr>
          <w:p w14:paraId="36BF1539" w14:textId="77777777" w:rsidR="00EE07DD" w:rsidRPr="0034296C" w:rsidRDefault="00EE07DD" w:rsidP="005C7C97">
            <w:pPr>
              <w:keepNext/>
              <w:keepLines/>
              <w:suppressLineNumbers/>
              <w:suppressAutoHyphens/>
              <w:spacing w:after="0" w:line="240" w:lineRule="auto"/>
              <w:contextualSpacing/>
              <w:jc w:val="right"/>
              <w:rPr>
                <w:rFonts w:ascii="Times New Roman" w:eastAsia="Calibri" w:hAnsi="Times New Roman" w:cs="Times New Roman"/>
                <w:sz w:val="20"/>
                <w:szCs w:val="20"/>
              </w:rPr>
            </w:pPr>
          </w:p>
        </w:tc>
        <w:tc>
          <w:tcPr>
            <w:tcW w:w="1133" w:type="dxa"/>
            <w:tcBorders>
              <w:bottom w:val="double" w:sz="4" w:space="0" w:color="auto"/>
            </w:tcBorders>
            <w:noWrap/>
            <w:tcMar>
              <w:top w:w="0" w:type="dxa"/>
              <w:left w:w="28" w:type="dxa"/>
              <w:right w:w="28" w:type="dxa"/>
            </w:tcMar>
            <w:vAlign w:val="center"/>
          </w:tcPr>
          <w:p w14:paraId="5B9DF1B0" w14:textId="77777777" w:rsidR="00EE07DD" w:rsidRPr="0034296C" w:rsidRDefault="00EE07DD" w:rsidP="005C7C97">
            <w:pPr>
              <w:keepNext/>
              <w:keepLines/>
              <w:suppressLineNumbers/>
              <w:suppressAutoHyphens/>
              <w:spacing w:after="0" w:line="240" w:lineRule="auto"/>
              <w:contextualSpacing/>
              <w:jc w:val="center"/>
              <w:rPr>
                <w:rFonts w:ascii="Times New Roman" w:eastAsia="Calibri" w:hAnsi="Times New Roman" w:cs="Times New Roman"/>
                <w:sz w:val="20"/>
                <w:szCs w:val="20"/>
              </w:rPr>
            </w:pPr>
          </w:p>
        </w:tc>
        <w:tc>
          <w:tcPr>
            <w:tcW w:w="850" w:type="dxa"/>
            <w:gridSpan w:val="2"/>
            <w:tcBorders>
              <w:bottom w:val="double" w:sz="4" w:space="0" w:color="auto"/>
            </w:tcBorders>
            <w:noWrap/>
            <w:tcMar>
              <w:top w:w="0" w:type="dxa"/>
              <w:left w:w="28" w:type="dxa"/>
              <w:right w:w="28" w:type="dxa"/>
            </w:tcMar>
            <w:vAlign w:val="center"/>
          </w:tcPr>
          <w:p w14:paraId="554DDFCD" w14:textId="77777777" w:rsidR="00EE07DD" w:rsidRPr="0034296C" w:rsidRDefault="00EE07DD" w:rsidP="005C7C97">
            <w:pPr>
              <w:keepNext/>
              <w:keepLines/>
              <w:suppressLineNumbers/>
              <w:suppressAutoHyphens/>
              <w:spacing w:after="0" w:line="240" w:lineRule="auto"/>
              <w:contextualSpacing/>
              <w:jc w:val="center"/>
              <w:rPr>
                <w:rFonts w:ascii="Times New Roman" w:eastAsia="Calibri" w:hAnsi="Times New Roman" w:cs="Times New Roman"/>
                <w:sz w:val="20"/>
                <w:szCs w:val="20"/>
              </w:rPr>
            </w:pPr>
          </w:p>
        </w:tc>
        <w:tc>
          <w:tcPr>
            <w:tcW w:w="708" w:type="dxa"/>
            <w:gridSpan w:val="2"/>
            <w:tcBorders>
              <w:bottom w:val="double" w:sz="4" w:space="0" w:color="auto"/>
            </w:tcBorders>
            <w:noWrap/>
            <w:tcMar>
              <w:top w:w="0" w:type="dxa"/>
              <w:left w:w="28" w:type="dxa"/>
              <w:right w:w="28" w:type="dxa"/>
            </w:tcMar>
            <w:vAlign w:val="center"/>
          </w:tcPr>
          <w:p w14:paraId="278FA6C6" w14:textId="77777777" w:rsidR="00EE07DD" w:rsidRPr="0034296C" w:rsidRDefault="00EE07DD" w:rsidP="005C7C97">
            <w:pPr>
              <w:keepNext/>
              <w:keepLines/>
              <w:suppressLineNumbers/>
              <w:suppressAutoHyphens/>
              <w:spacing w:after="0" w:line="240" w:lineRule="auto"/>
              <w:ind w:left="-22"/>
              <w:contextualSpacing/>
              <w:jc w:val="right"/>
              <w:rPr>
                <w:rFonts w:ascii="Times New Roman" w:eastAsia="Calibri" w:hAnsi="Times New Roman" w:cs="Times New Roman"/>
                <w:sz w:val="20"/>
                <w:szCs w:val="20"/>
              </w:rPr>
            </w:pPr>
          </w:p>
        </w:tc>
        <w:tc>
          <w:tcPr>
            <w:tcW w:w="853" w:type="dxa"/>
            <w:tcBorders>
              <w:bottom w:val="double" w:sz="4" w:space="0" w:color="auto"/>
            </w:tcBorders>
            <w:noWrap/>
            <w:tcMar>
              <w:top w:w="0" w:type="dxa"/>
              <w:left w:w="28" w:type="dxa"/>
              <w:right w:w="28" w:type="dxa"/>
            </w:tcMar>
            <w:vAlign w:val="center"/>
          </w:tcPr>
          <w:p w14:paraId="4CFDB19A" w14:textId="77777777" w:rsidR="00EE07DD" w:rsidRPr="0034296C" w:rsidRDefault="00EE07DD" w:rsidP="005C7C97">
            <w:pPr>
              <w:keepNext/>
              <w:keepLines/>
              <w:suppressLineNumbers/>
              <w:suppressAutoHyphens/>
              <w:spacing w:after="0" w:line="240" w:lineRule="auto"/>
              <w:ind w:left="-22"/>
              <w:contextualSpacing/>
              <w:jc w:val="right"/>
              <w:rPr>
                <w:rFonts w:ascii="Times New Roman" w:eastAsia="Calibri" w:hAnsi="Times New Roman" w:cs="Times New Roman"/>
                <w:sz w:val="20"/>
                <w:szCs w:val="20"/>
              </w:rPr>
            </w:pPr>
          </w:p>
        </w:tc>
        <w:tc>
          <w:tcPr>
            <w:tcW w:w="1137" w:type="dxa"/>
            <w:tcBorders>
              <w:bottom w:val="double" w:sz="4" w:space="0" w:color="auto"/>
              <w:right w:val="single" w:sz="8" w:space="0" w:color="auto"/>
            </w:tcBorders>
            <w:noWrap/>
            <w:tcMar>
              <w:top w:w="0" w:type="dxa"/>
              <w:left w:w="28" w:type="dxa"/>
              <w:right w:w="28" w:type="dxa"/>
            </w:tcMar>
            <w:vAlign w:val="center"/>
          </w:tcPr>
          <w:p w14:paraId="3B933936" w14:textId="77777777" w:rsidR="00EE07DD" w:rsidRPr="0034296C" w:rsidRDefault="00EE07DD" w:rsidP="005C7C97">
            <w:pPr>
              <w:keepNext/>
              <w:keepLines/>
              <w:suppressLineNumbers/>
              <w:suppressAutoHyphens/>
              <w:spacing w:after="0" w:line="240" w:lineRule="auto"/>
              <w:ind w:left="-22"/>
              <w:contextualSpacing/>
              <w:jc w:val="right"/>
              <w:rPr>
                <w:rFonts w:ascii="Times New Roman" w:eastAsia="Calibri" w:hAnsi="Times New Roman" w:cs="Times New Roman"/>
                <w:sz w:val="20"/>
                <w:szCs w:val="20"/>
              </w:rPr>
            </w:pPr>
          </w:p>
        </w:tc>
      </w:tr>
      <w:tr w:rsidR="00271F12" w:rsidRPr="0034296C" w14:paraId="3AB052A2" w14:textId="77777777" w:rsidTr="005A3935">
        <w:tblPrEx>
          <w:tblBorders>
            <w:left w:val="single" w:sz="4" w:space="0" w:color="auto"/>
            <w:bottom w:val="double" w:sz="4" w:space="0" w:color="auto"/>
            <w:right w:val="single" w:sz="4" w:space="0" w:color="auto"/>
          </w:tblBorders>
        </w:tblPrEx>
        <w:trPr>
          <w:cantSplit/>
          <w:trHeight w:val="340"/>
          <w:jc w:val="center"/>
        </w:trPr>
        <w:tc>
          <w:tcPr>
            <w:tcW w:w="4021" w:type="dxa"/>
            <w:gridSpan w:val="5"/>
            <w:tcBorders>
              <w:top w:val="double" w:sz="4" w:space="0" w:color="auto"/>
              <w:left w:val="single" w:sz="8" w:space="0" w:color="auto"/>
              <w:bottom w:val="double" w:sz="4" w:space="0" w:color="auto"/>
            </w:tcBorders>
            <w:noWrap/>
            <w:tcMar>
              <w:top w:w="0" w:type="dxa"/>
              <w:left w:w="28" w:type="dxa"/>
              <w:right w:w="28" w:type="dxa"/>
            </w:tcMar>
            <w:vAlign w:val="center"/>
          </w:tcPr>
          <w:p w14:paraId="0C0469FD" w14:textId="77777777" w:rsidR="00271F12" w:rsidRPr="0034296C" w:rsidRDefault="00271F12" w:rsidP="005C7C97">
            <w:pPr>
              <w:keepLines/>
              <w:suppressLineNumbers/>
              <w:suppressAutoHyphens/>
              <w:spacing w:after="0" w:line="240" w:lineRule="auto"/>
              <w:contextualSpacing/>
              <w:jc w:val="right"/>
              <w:rPr>
                <w:rFonts w:ascii="Times New Roman" w:eastAsia="Calibri" w:hAnsi="Times New Roman" w:cs="Times New Roman"/>
                <w:i/>
                <w:szCs w:val="24"/>
              </w:rPr>
            </w:pPr>
          </w:p>
        </w:tc>
        <w:tc>
          <w:tcPr>
            <w:tcW w:w="1074" w:type="dxa"/>
            <w:tcBorders>
              <w:top w:val="double" w:sz="4" w:space="0" w:color="auto"/>
              <w:bottom w:val="double" w:sz="4" w:space="0" w:color="auto"/>
            </w:tcBorders>
            <w:noWrap/>
            <w:tcMar>
              <w:top w:w="0" w:type="dxa"/>
              <w:left w:w="28" w:type="dxa"/>
              <w:right w:w="28" w:type="dxa"/>
            </w:tcMar>
            <w:vAlign w:val="center"/>
          </w:tcPr>
          <w:p w14:paraId="2062D545" w14:textId="77777777" w:rsidR="00271F12" w:rsidRPr="0034296C" w:rsidRDefault="00271F12" w:rsidP="005C7C97">
            <w:pPr>
              <w:keepLines/>
              <w:suppressLineNumbers/>
              <w:suppressAutoHyphens/>
              <w:spacing w:after="0" w:line="240" w:lineRule="auto"/>
              <w:contextualSpacing/>
              <w:jc w:val="right"/>
              <w:rPr>
                <w:rFonts w:ascii="Times New Roman" w:eastAsia="Calibri" w:hAnsi="Times New Roman" w:cs="Times New Roman"/>
                <w:szCs w:val="24"/>
              </w:rPr>
            </w:pPr>
          </w:p>
        </w:tc>
        <w:tc>
          <w:tcPr>
            <w:tcW w:w="3544" w:type="dxa"/>
            <w:gridSpan w:val="6"/>
            <w:tcBorders>
              <w:top w:val="double" w:sz="4" w:space="0" w:color="auto"/>
              <w:bottom w:val="double" w:sz="4" w:space="0" w:color="auto"/>
            </w:tcBorders>
            <w:noWrap/>
            <w:tcMar>
              <w:top w:w="0" w:type="dxa"/>
              <w:left w:w="28" w:type="dxa"/>
              <w:right w:w="28" w:type="dxa"/>
            </w:tcMar>
            <w:vAlign w:val="center"/>
          </w:tcPr>
          <w:p w14:paraId="0A9C810D" w14:textId="77777777" w:rsidR="00271F12" w:rsidRPr="0034296C" w:rsidRDefault="00271F12" w:rsidP="005C7C97">
            <w:pPr>
              <w:keepLines/>
              <w:suppressLineNumbers/>
              <w:suppressAutoHyphens/>
              <w:spacing w:after="0" w:line="240" w:lineRule="auto"/>
              <w:contextualSpacing/>
              <w:jc w:val="right"/>
              <w:rPr>
                <w:rFonts w:ascii="Times New Roman" w:eastAsia="Calibri" w:hAnsi="Times New Roman" w:cs="Times New Roman"/>
                <w:szCs w:val="24"/>
              </w:rPr>
            </w:pPr>
            <w:r w:rsidRPr="0034296C">
              <w:rPr>
                <w:rFonts w:ascii="Times New Roman" w:eastAsia="Calibri" w:hAnsi="Times New Roman" w:cs="Times New Roman"/>
                <w:b/>
                <w:szCs w:val="24"/>
              </w:rPr>
              <w:t>Viso:</w:t>
            </w:r>
          </w:p>
        </w:tc>
        <w:tc>
          <w:tcPr>
            <w:tcW w:w="1137" w:type="dxa"/>
            <w:tcBorders>
              <w:top w:val="double" w:sz="4" w:space="0" w:color="auto"/>
              <w:bottom w:val="double" w:sz="4" w:space="0" w:color="auto"/>
              <w:right w:val="single" w:sz="8" w:space="0" w:color="auto"/>
            </w:tcBorders>
            <w:noWrap/>
            <w:tcMar>
              <w:top w:w="0" w:type="dxa"/>
              <w:left w:w="28" w:type="dxa"/>
              <w:right w:w="28" w:type="dxa"/>
            </w:tcMar>
            <w:vAlign w:val="center"/>
          </w:tcPr>
          <w:p w14:paraId="310F800D" w14:textId="77777777" w:rsidR="00271F12" w:rsidRPr="0034296C" w:rsidRDefault="00271F12" w:rsidP="005C7C97">
            <w:pPr>
              <w:keepLines/>
              <w:suppressLineNumbers/>
              <w:suppressAutoHyphens/>
              <w:spacing w:after="0" w:line="240" w:lineRule="auto"/>
              <w:contextualSpacing/>
              <w:jc w:val="right"/>
              <w:rPr>
                <w:rFonts w:ascii="Times New Roman" w:eastAsia="Calibri" w:hAnsi="Times New Roman" w:cs="Times New Roman"/>
                <w:szCs w:val="24"/>
              </w:rPr>
            </w:pPr>
          </w:p>
        </w:tc>
      </w:tr>
      <w:tr w:rsidR="008F46F6" w:rsidRPr="0034296C" w14:paraId="493F8A80" w14:textId="77777777" w:rsidTr="005A3935">
        <w:tblPrEx>
          <w:tblBorders>
            <w:left w:val="single" w:sz="4" w:space="0" w:color="auto"/>
            <w:bottom w:val="double" w:sz="4" w:space="0" w:color="auto"/>
            <w:right w:val="single" w:sz="4" w:space="0" w:color="auto"/>
          </w:tblBorders>
        </w:tblPrEx>
        <w:trPr>
          <w:cantSplit/>
          <w:trHeight w:val="340"/>
          <w:jc w:val="center"/>
        </w:trPr>
        <w:tc>
          <w:tcPr>
            <w:tcW w:w="6247" w:type="dxa"/>
            <w:gridSpan w:val="8"/>
            <w:tcBorders>
              <w:top w:val="double" w:sz="4" w:space="0" w:color="auto"/>
              <w:left w:val="single" w:sz="8" w:space="0" w:color="auto"/>
              <w:bottom w:val="double" w:sz="4" w:space="0" w:color="auto"/>
              <w:right w:val="single" w:sz="4" w:space="0" w:color="auto"/>
            </w:tcBorders>
            <w:noWrap/>
            <w:tcMar>
              <w:top w:w="0" w:type="dxa"/>
              <w:left w:w="28" w:type="dxa"/>
              <w:right w:w="28" w:type="dxa"/>
            </w:tcMar>
            <w:vAlign w:val="center"/>
          </w:tcPr>
          <w:p w14:paraId="39D86F10" w14:textId="77777777" w:rsidR="005A3935" w:rsidRPr="0034296C" w:rsidRDefault="008F46F6" w:rsidP="005C7C97">
            <w:pPr>
              <w:keepLines/>
              <w:suppressLineNumbers/>
              <w:suppressAutoHyphens/>
              <w:spacing w:after="0" w:line="240" w:lineRule="auto"/>
              <w:ind w:left="109"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 xml:space="preserve">1 (vieno) Autobuso </w:t>
            </w:r>
          </w:p>
          <w:p w14:paraId="195ED783" w14:textId="49F0E6F0" w:rsidR="008F46F6" w:rsidRPr="0034296C" w:rsidRDefault="008F46F6" w:rsidP="005C7C97">
            <w:pPr>
              <w:keepLines/>
              <w:suppressLineNumbers/>
              <w:suppressAutoHyphens/>
              <w:spacing w:after="0" w:line="240" w:lineRule="auto"/>
              <w:ind w:left="109"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 xml:space="preserve">Privalomosios techninės priežiūros </w:t>
            </w:r>
          </w:p>
          <w:p w14:paraId="667E7B14" w14:textId="77777777" w:rsidR="008F46F6" w:rsidRPr="0034296C" w:rsidRDefault="008F46F6" w:rsidP="005C7C97">
            <w:pPr>
              <w:keepLines/>
              <w:suppressLineNumbers/>
              <w:suppressAutoHyphens/>
              <w:spacing w:after="0" w:line="240" w:lineRule="auto"/>
              <w:ind w:left="109"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 xml:space="preserve">garantijų Autobusams laikotarpiu (37-48 mėn.) visų operacijų </w:t>
            </w:r>
          </w:p>
          <w:p w14:paraId="1D449AD7" w14:textId="77777777" w:rsidR="008F46F6" w:rsidRPr="0034296C" w:rsidRDefault="008F46F6" w:rsidP="005C7C97">
            <w:pPr>
              <w:keepLines/>
              <w:suppressLineNumbers/>
              <w:suppressAutoHyphens/>
              <w:spacing w:after="0" w:line="240" w:lineRule="auto"/>
              <w:contextualSpacing/>
              <w:jc w:val="right"/>
              <w:rPr>
                <w:rFonts w:ascii="Times New Roman" w:eastAsia="Calibri" w:hAnsi="Times New Roman" w:cs="Times New Roman"/>
                <w:b/>
                <w:sz w:val="20"/>
                <w:szCs w:val="24"/>
              </w:rPr>
            </w:pPr>
            <w:r w:rsidRPr="0034296C">
              <w:rPr>
                <w:rFonts w:ascii="Times New Roman" w:eastAsia="Calibri" w:hAnsi="Times New Roman" w:cs="Times New Roman"/>
                <w:b/>
                <w:sz w:val="20"/>
                <w:szCs w:val="21"/>
              </w:rPr>
              <w:t xml:space="preserve">(visų darbų, visų dalių ir medžiagų visų kiekių) kaina be PVM:  </w:t>
            </w:r>
          </w:p>
        </w:tc>
        <w:tc>
          <w:tcPr>
            <w:tcW w:w="849" w:type="dxa"/>
            <w:gridSpan w:val="2"/>
            <w:tcBorders>
              <w:top w:val="double" w:sz="4" w:space="0" w:color="auto"/>
              <w:left w:val="single" w:sz="4" w:space="0" w:color="auto"/>
              <w:bottom w:val="double" w:sz="4" w:space="0" w:color="auto"/>
              <w:right w:val="single" w:sz="4" w:space="0" w:color="auto"/>
            </w:tcBorders>
            <w:noWrap/>
            <w:tcMar>
              <w:top w:w="0" w:type="dxa"/>
              <w:left w:w="28" w:type="dxa"/>
              <w:right w:w="28" w:type="dxa"/>
            </w:tcMar>
            <w:vAlign w:val="center"/>
          </w:tcPr>
          <w:p w14:paraId="6BF4E526" w14:textId="77777777" w:rsidR="008F46F6" w:rsidRPr="0034296C" w:rsidRDefault="00AD0378" w:rsidP="005C7C97">
            <w:pPr>
              <w:keepLines/>
              <w:suppressLineNumbers/>
              <w:suppressAutoHyphens/>
              <w:spacing w:after="0" w:line="240" w:lineRule="auto"/>
              <w:contextualSpacing/>
              <w:jc w:val="center"/>
              <w:rPr>
                <w:rFonts w:ascii="Times New Roman" w:eastAsia="Calibri" w:hAnsi="Times New Roman" w:cs="Times New Roman"/>
                <w:szCs w:val="24"/>
              </w:rPr>
            </w:pPr>
            <m:oMathPara>
              <m:oMath>
                <m:sSubSup>
                  <m:sSubSupPr>
                    <m:ctrlPr>
                      <w:rPr>
                        <w:rFonts w:ascii="Cambria Math" w:hAnsi="Cambria Math"/>
                        <w:b/>
                        <w:i/>
                        <w:szCs w:val="24"/>
                      </w:rPr>
                    </m:ctrlPr>
                  </m:sSubSupPr>
                  <m:e>
                    <m:r>
                      <m:rPr>
                        <m:sty m:val="bi"/>
                      </m:rPr>
                      <w:rPr>
                        <w:rFonts w:ascii="Cambria Math" w:hAnsi="Cambria Math"/>
                        <w:szCs w:val="24"/>
                      </w:rPr>
                      <m:t>PTP</m:t>
                    </m:r>
                  </m:e>
                  <m:sub>
                    <m:r>
                      <m:rPr>
                        <m:sty m:val="bi"/>
                      </m:rPr>
                      <w:rPr>
                        <w:rFonts w:ascii="Cambria Math" w:hAnsi="Cambria Math"/>
                        <w:szCs w:val="24"/>
                      </w:rPr>
                      <m:t>[4]</m:t>
                    </m:r>
                  </m:sub>
                  <m:sup>
                    <m:r>
                      <m:rPr>
                        <m:sty m:val="bi"/>
                      </m:rPr>
                      <w:rPr>
                        <w:rFonts w:ascii="Cambria Math" w:hAnsi="Cambria Math"/>
                        <w:szCs w:val="24"/>
                      </w:rPr>
                      <m:t>1</m:t>
                    </m:r>
                  </m:sup>
                </m:sSubSup>
              </m:oMath>
            </m:oMathPara>
          </w:p>
        </w:tc>
        <w:tc>
          <w:tcPr>
            <w:tcW w:w="2680" w:type="dxa"/>
            <w:gridSpan w:val="3"/>
            <w:tcBorders>
              <w:top w:val="double" w:sz="4" w:space="0" w:color="auto"/>
              <w:left w:val="single" w:sz="4" w:space="0" w:color="auto"/>
              <w:bottom w:val="double" w:sz="4" w:space="0" w:color="auto"/>
              <w:right w:val="single" w:sz="8" w:space="0" w:color="auto"/>
            </w:tcBorders>
            <w:noWrap/>
            <w:tcMar>
              <w:top w:w="0" w:type="dxa"/>
              <w:left w:w="28" w:type="dxa"/>
              <w:right w:w="28" w:type="dxa"/>
            </w:tcMar>
            <w:vAlign w:val="center"/>
          </w:tcPr>
          <w:p w14:paraId="2D07C1BE" w14:textId="77777777" w:rsidR="00271F12" w:rsidRPr="0034296C" w:rsidRDefault="00271F12" w:rsidP="005C7C97">
            <w:pPr>
              <w:spacing w:after="0" w:line="240" w:lineRule="auto"/>
              <w:ind w:right="176"/>
              <w:contextualSpacing/>
              <w:jc w:val="right"/>
              <w:rPr>
                <w:rFonts w:ascii="Times New Roman" w:eastAsia="Times New Roman" w:hAnsi="Times New Roman" w:cs="Times New Roman"/>
                <w:b/>
                <w:i/>
                <w:sz w:val="20"/>
                <w:szCs w:val="20"/>
                <w:lang w:eastAsia="en-US"/>
              </w:rPr>
            </w:pPr>
            <w:r w:rsidRPr="0034296C">
              <w:rPr>
                <w:rFonts w:ascii="Times New Roman" w:eastAsia="Times New Roman" w:hAnsi="Times New Roman" w:cs="Times New Roman"/>
                <w:b/>
                <w:i/>
                <w:sz w:val="20"/>
                <w:szCs w:val="20"/>
                <w:lang w:eastAsia="en-US"/>
              </w:rPr>
              <w:t xml:space="preserve">000,00 Eur </w:t>
            </w:r>
          </w:p>
          <w:p w14:paraId="1DA04EE5" w14:textId="77777777" w:rsidR="00271F12" w:rsidRPr="0034296C" w:rsidRDefault="00271F12" w:rsidP="005C7C97">
            <w:pPr>
              <w:spacing w:after="0" w:line="240" w:lineRule="auto"/>
              <w:ind w:right="176"/>
              <w:contextualSpacing/>
              <w:jc w:val="right"/>
              <w:rPr>
                <w:rFonts w:ascii="Times New Roman" w:eastAsia="Times New Roman" w:hAnsi="Times New Roman" w:cs="Times New Roman"/>
                <w:b/>
                <w:i/>
                <w:sz w:val="20"/>
                <w:szCs w:val="20"/>
                <w:lang w:eastAsia="en-US"/>
              </w:rPr>
            </w:pPr>
            <w:r w:rsidRPr="0034296C">
              <w:rPr>
                <w:rFonts w:ascii="Times New Roman" w:eastAsia="Times New Roman" w:hAnsi="Times New Roman" w:cs="Times New Roman"/>
                <w:b/>
                <w:i/>
                <w:sz w:val="20"/>
                <w:szCs w:val="20"/>
                <w:lang w:eastAsia="en-US"/>
              </w:rPr>
              <w:t xml:space="preserve">(................. eurų)  </w:t>
            </w:r>
          </w:p>
          <w:p w14:paraId="29FF7BDD" w14:textId="77777777" w:rsidR="008F46F6" w:rsidRPr="0034296C" w:rsidRDefault="00271F12" w:rsidP="005C7C97">
            <w:pPr>
              <w:keepLines/>
              <w:suppressLineNumbers/>
              <w:tabs>
                <w:tab w:val="left" w:pos="4078"/>
              </w:tabs>
              <w:suppressAutoHyphens/>
              <w:spacing w:after="0" w:line="240" w:lineRule="auto"/>
              <w:ind w:right="176"/>
              <w:contextualSpacing/>
              <w:jc w:val="right"/>
              <w:rPr>
                <w:rFonts w:ascii="Times New Roman" w:eastAsia="Calibri" w:hAnsi="Times New Roman" w:cs="Times New Roman"/>
                <w:szCs w:val="24"/>
              </w:rPr>
            </w:pPr>
            <w:r w:rsidRPr="0034296C">
              <w:rPr>
                <w:rFonts w:ascii="Times New Roman" w:eastAsia="Times New Roman" w:hAnsi="Times New Roman" w:cs="Times New Roman"/>
                <w:i/>
                <w:sz w:val="20"/>
                <w:szCs w:val="20"/>
                <w:vertAlign w:val="superscript"/>
                <w:lang w:eastAsia="en-US"/>
              </w:rPr>
              <w:t>(skaičiais ir žodžiais)</w:t>
            </w:r>
          </w:p>
        </w:tc>
      </w:tr>
      <w:tr w:rsidR="008F46F6" w:rsidRPr="0034296C" w14:paraId="5396F8C7" w14:textId="77777777" w:rsidTr="005A3935">
        <w:tblPrEx>
          <w:tblBorders>
            <w:left w:val="single" w:sz="4" w:space="0" w:color="auto"/>
            <w:bottom w:val="double" w:sz="4" w:space="0" w:color="auto"/>
            <w:right w:val="single" w:sz="4" w:space="0" w:color="auto"/>
          </w:tblBorders>
        </w:tblPrEx>
        <w:trPr>
          <w:cantSplit/>
          <w:trHeight w:val="340"/>
          <w:jc w:val="center"/>
        </w:trPr>
        <w:tc>
          <w:tcPr>
            <w:tcW w:w="6247" w:type="dxa"/>
            <w:gridSpan w:val="8"/>
            <w:tcBorders>
              <w:top w:val="double" w:sz="4" w:space="0" w:color="auto"/>
              <w:left w:val="single" w:sz="8" w:space="0" w:color="auto"/>
              <w:bottom w:val="single" w:sz="4" w:space="0" w:color="auto"/>
              <w:right w:val="single" w:sz="4" w:space="0" w:color="auto"/>
            </w:tcBorders>
            <w:noWrap/>
            <w:tcMar>
              <w:top w:w="0" w:type="dxa"/>
              <w:left w:w="28" w:type="dxa"/>
              <w:right w:w="28" w:type="dxa"/>
            </w:tcMar>
            <w:vAlign w:val="center"/>
          </w:tcPr>
          <w:p w14:paraId="69545895" w14:textId="77777777" w:rsidR="00DE3509" w:rsidRPr="0034296C" w:rsidRDefault="008F46F6" w:rsidP="005C7C97">
            <w:pPr>
              <w:keepLines/>
              <w:suppressLineNumbers/>
              <w:suppressAutoHyphens/>
              <w:spacing w:after="0" w:line="240" w:lineRule="auto"/>
              <w:ind w:left="109"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 xml:space="preserve">Visų </w:t>
            </w:r>
            <w:r w:rsidR="00DE3509" w:rsidRPr="0034296C">
              <w:rPr>
                <w:rFonts w:ascii="Times New Roman" w:eastAsia="Calibri" w:hAnsi="Times New Roman" w:cs="Times New Roman"/>
                <w:b/>
                <w:sz w:val="20"/>
                <w:szCs w:val="21"/>
                <w:u w:val="single"/>
              </w:rPr>
              <w:t xml:space="preserve">24 </w:t>
            </w:r>
            <w:r w:rsidR="001946D1" w:rsidRPr="0034296C">
              <w:rPr>
                <w:rFonts w:ascii="Times New Roman" w:eastAsia="Calibri" w:hAnsi="Times New Roman" w:cs="Times New Roman"/>
                <w:b/>
                <w:sz w:val="20"/>
                <w:szCs w:val="21"/>
                <w:u w:val="single"/>
              </w:rPr>
              <w:t>(dv</w:t>
            </w:r>
            <w:r w:rsidR="00DE3509" w:rsidRPr="0034296C">
              <w:rPr>
                <w:rFonts w:ascii="Times New Roman" w:eastAsia="Calibri" w:hAnsi="Times New Roman" w:cs="Times New Roman"/>
                <w:b/>
                <w:sz w:val="20"/>
                <w:szCs w:val="21"/>
                <w:u w:val="single"/>
              </w:rPr>
              <w:t>idešimt ketur</w:t>
            </w:r>
            <w:r w:rsidR="001946D1" w:rsidRPr="0034296C">
              <w:rPr>
                <w:rFonts w:ascii="Times New Roman" w:eastAsia="Calibri" w:hAnsi="Times New Roman" w:cs="Times New Roman"/>
                <w:b/>
                <w:sz w:val="20"/>
                <w:szCs w:val="21"/>
                <w:u w:val="single"/>
              </w:rPr>
              <w:t>ių)</w:t>
            </w:r>
            <w:r w:rsidR="00172B22" w:rsidRPr="0034296C">
              <w:rPr>
                <w:rFonts w:ascii="Times New Roman" w:eastAsia="Calibri" w:hAnsi="Times New Roman" w:cs="Times New Roman"/>
                <w:b/>
                <w:sz w:val="20"/>
                <w:szCs w:val="21"/>
              </w:rPr>
              <w:t xml:space="preserve"> </w:t>
            </w:r>
            <w:r w:rsidRPr="0034296C">
              <w:rPr>
                <w:rFonts w:ascii="Times New Roman" w:eastAsia="Calibri" w:hAnsi="Times New Roman" w:cs="Times New Roman"/>
                <w:b/>
                <w:sz w:val="20"/>
                <w:szCs w:val="21"/>
              </w:rPr>
              <w:t xml:space="preserve">Autobusų </w:t>
            </w:r>
          </w:p>
          <w:p w14:paraId="5153DBB2" w14:textId="77777777" w:rsidR="00DE3509" w:rsidRPr="0034296C" w:rsidRDefault="008F46F6" w:rsidP="005C7C97">
            <w:pPr>
              <w:keepLines/>
              <w:suppressLineNumbers/>
              <w:suppressAutoHyphens/>
              <w:spacing w:after="0" w:line="240" w:lineRule="auto"/>
              <w:ind w:left="109"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Privalomosios techninės priežiūros</w:t>
            </w:r>
            <w:r w:rsidR="004D6F94" w:rsidRPr="0034296C">
              <w:rPr>
                <w:rFonts w:ascii="Times New Roman" w:eastAsia="Calibri" w:hAnsi="Times New Roman" w:cs="Times New Roman"/>
                <w:b/>
                <w:sz w:val="20"/>
                <w:szCs w:val="21"/>
              </w:rPr>
              <w:t xml:space="preserve"> </w:t>
            </w:r>
          </w:p>
          <w:p w14:paraId="7DD0093F" w14:textId="63D72FDB" w:rsidR="001946D1" w:rsidRPr="0034296C" w:rsidRDefault="008F46F6" w:rsidP="005C7C97">
            <w:pPr>
              <w:keepLines/>
              <w:suppressLineNumbers/>
              <w:suppressAutoHyphens/>
              <w:spacing w:after="0" w:line="240" w:lineRule="auto"/>
              <w:ind w:left="109"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garantijų Autobusams laikotarpiu (37-48 mėn.)</w:t>
            </w:r>
            <w:r w:rsidR="001946D1" w:rsidRPr="0034296C">
              <w:rPr>
                <w:rFonts w:ascii="Times New Roman" w:eastAsia="Calibri" w:hAnsi="Times New Roman" w:cs="Times New Roman"/>
                <w:b/>
                <w:sz w:val="20"/>
                <w:szCs w:val="21"/>
              </w:rPr>
              <w:t xml:space="preserve"> </w:t>
            </w:r>
            <w:r w:rsidRPr="0034296C">
              <w:rPr>
                <w:rFonts w:ascii="Times New Roman" w:eastAsia="Calibri" w:hAnsi="Times New Roman" w:cs="Times New Roman"/>
                <w:b/>
                <w:sz w:val="20"/>
                <w:szCs w:val="21"/>
              </w:rPr>
              <w:t>visų operacijų</w:t>
            </w:r>
            <w:r w:rsidR="004D6F94" w:rsidRPr="0034296C">
              <w:rPr>
                <w:rFonts w:ascii="Times New Roman" w:eastAsia="Calibri" w:hAnsi="Times New Roman" w:cs="Times New Roman"/>
                <w:b/>
                <w:sz w:val="20"/>
                <w:szCs w:val="21"/>
              </w:rPr>
              <w:t xml:space="preserve"> </w:t>
            </w:r>
          </w:p>
          <w:p w14:paraId="527CD1C4" w14:textId="27985F82" w:rsidR="008F46F6" w:rsidRPr="0034296C" w:rsidRDefault="008F46F6" w:rsidP="005C7C97">
            <w:pPr>
              <w:keepLines/>
              <w:suppressLineNumbers/>
              <w:suppressAutoHyphens/>
              <w:spacing w:after="0" w:line="240" w:lineRule="auto"/>
              <w:ind w:left="109" w:right="34"/>
              <w:contextualSpacing/>
              <w:jc w:val="right"/>
              <w:rPr>
                <w:rFonts w:ascii="Times New Roman" w:eastAsia="Calibri" w:hAnsi="Times New Roman" w:cs="Times New Roman"/>
                <w:b/>
                <w:sz w:val="20"/>
                <w:szCs w:val="24"/>
              </w:rPr>
            </w:pPr>
            <w:r w:rsidRPr="0034296C">
              <w:rPr>
                <w:rFonts w:ascii="Times New Roman" w:eastAsia="Calibri" w:hAnsi="Times New Roman" w:cs="Times New Roman"/>
                <w:b/>
                <w:sz w:val="20"/>
                <w:szCs w:val="21"/>
              </w:rPr>
              <w:t>(visų darbų, visų dalių ir medžiagų visų kiekių)</w:t>
            </w:r>
            <w:r w:rsidR="001946D1" w:rsidRPr="0034296C">
              <w:rPr>
                <w:rFonts w:ascii="Times New Roman" w:eastAsia="Calibri" w:hAnsi="Times New Roman" w:cs="Times New Roman"/>
                <w:b/>
                <w:sz w:val="20"/>
                <w:szCs w:val="21"/>
              </w:rPr>
              <w:t xml:space="preserve"> </w:t>
            </w:r>
            <w:r w:rsidRPr="0034296C">
              <w:rPr>
                <w:rFonts w:ascii="Times New Roman" w:eastAsia="Calibri" w:hAnsi="Times New Roman" w:cs="Times New Roman"/>
                <w:b/>
                <w:sz w:val="20"/>
                <w:szCs w:val="21"/>
              </w:rPr>
              <w:t xml:space="preserve">kaina be PVM:  </w:t>
            </w:r>
          </w:p>
        </w:tc>
        <w:tc>
          <w:tcPr>
            <w:tcW w:w="849" w:type="dxa"/>
            <w:gridSpan w:val="2"/>
            <w:tcBorders>
              <w:top w:val="doub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198840DF" w14:textId="77777777" w:rsidR="008F46F6" w:rsidRPr="0034296C" w:rsidRDefault="00AD0378" w:rsidP="005C7C97">
            <w:pPr>
              <w:keepLines/>
              <w:suppressLineNumbers/>
              <w:suppressAutoHyphens/>
              <w:spacing w:after="0" w:line="240" w:lineRule="auto"/>
              <w:contextualSpacing/>
              <w:jc w:val="right"/>
              <w:rPr>
                <w:rFonts w:ascii="Times New Roman" w:eastAsia="Calibri" w:hAnsi="Times New Roman" w:cs="Times New Roman"/>
                <w:szCs w:val="24"/>
              </w:rPr>
            </w:pPr>
            <m:oMathPara>
              <m:oMath>
                <m:sSubSup>
                  <m:sSubSupPr>
                    <m:ctrlPr>
                      <w:rPr>
                        <w:rFonts w:ascii="Cambria Math" w:hAnsi="Cambria Math"/>
                        <w:b/>
                        <w:i/>
                        <w:szCs w:val="24"/>
                      </w:rPr>
                    </m:ctrlPr>
                  </m:sSubSupPr>
                  <m:e>
                    <m:r>
                      <m:rPr>
                        <m:sty m:val="bi"/>
                      </m:rPr>
                      <w:rPr>
                        <w:rFonts w:ascii="Cambria Math" w:hAnsi="Cambria Math"/>
                        <w:szCs w:val="24"/>
                      </w:rPr>
                      <m:t>PTP</m:t>
                    </m:r>
                  </m:e>
                  <m:sub>
                    <m:r>
                      <m:rPr>
                        <m:sty m:val="bi"/>
                      </m:rPr>
                      <w:rPr>
                        <w:rFonts w:ascii="Cambria Math" w:hAnsi="Cambria Math"/>
                        <w:szCs w:val="24"/>
                      </w:rPr>
                      <m:t>[4]</m:t>
                    </m:r>
                  </m:sub>
                  <m:sup>
                    <m:r>
                      <m:rPr>
                        <m:sty m:val="bi"/>
                      </m:rPr>
                      <w:rPr>
                        <w:rFonts w:ascii="Cambria Math" w:hAnsi="Cambria Math"/>
                        <w:szCs w:val="24"/>
                      </w:rPr>
                      <m:t>v</m:t>
                    </m:r>
                  </m:sup>
                </m:sSubSup>
              </m:oMath>
            </m:oMathPara>
          </w:p>
        </w:tc>
        <w:tc>
          <w:tcPr>
            <w:tcW w:w="2680" w:type="dxa"/>
            <w:gridSpan w:val="3"/>
            <w:tcBorders>
              <w:top w:val="double" w:sz="4" w:space="0" w:color="auto"/>
              <w:left w:val="single" w:sz="4" w:space="0" w:color="auto"/>
              <w:bottom w:val="single" w:sz="4" w:space="0" w:color="auto"/>
              <w:right w:val="single" w:sz="8" w:space="0" w:color="auto"/>
            </w:tcBorders>
            <w:noWrap/>
            <w:tcMar>
              <w:top w:w="0" w:type="dxa"/>
              <w:left w:w="28" w:type="dxa"/>
              <w:right w:w="28" w:type="dxa"/>
            </w:tcMar>
            <w:vAlign w:val="center"/>
          </w:tcPr>
          <w:p w14:paraId="1B2D575F" w14:textId="77777777" w:rsidR="008F46F6" w:rsidRPr="0034296C" w:rsidRDefault="008F46F6" w:rsidP="005C7C97">
            <w:pPr>
              <w:keepLines/>
              <w:suppressLineNumbers/>
              <w:suppressAutoHyphens/>
              <w:spacing w:after="0" w:line="240" w:lineRule="auto"/>
              <w:ind w:right="176"/>
              <w:contextualSpacing/>
              <w:jc w:val="right"/>
              <w:rPr>
                <w:rFonts w:ascii="Times New Roman" w:eastAsia="Times New Roman" w:hAnsi="Times New Roman" w:cs="Times New Roman"/>
                <w:b/>
                <w:i/>
                <w:sz w:val="20"/>
                <w:szCs w:val="20"/>
                <w:lang w:eastAsia="en-US"/>
              </w:rPr>
            </w:pPr>
            <w:r w:rsidRPr="0034296C">
              <w:rPr>
                <w:rFonts w:ascii="Times New Roman" w:eastAsia="Times New Roman" w:hAnsi="Times New Roman" w:cs="Times New Roman"/>
                <w:b/>
                <w:i/>
                <w:sz w:val="20"/>
                <w:szCs w:val="20"/>
                <w:lang w:eastAsia="en-US"/>
              </w:rPr>
              <w:t xml:space="preserve">000,00 Eur </w:t>
            </w:r>
          </w:p>
          <w:p w14:paraId="357D9F5E" w14:textId="77777777" w:rsidR="008F46F6" w:rsidRPr="0034296C" w:rsidRDefault="008F46F6" w:rsidP="005C7C97">
            <w:pPr>
              <w:keepLines/>
              <w:suppressLineNumbers/>
              <w:suppressAutoHyphens/>
              <w:spacing w:after="0" w:line="240" w:lineRule="auto"/>
              <w:ind w:right="176"/>
              <w:contextualSpacing/>
              <w:jc w:val="right"/>
              <w:rPr>
                <w:rFonts w:ascii="Times New Roman" w:eastAsia="Times New Roman" w:hAnsi="Times New Roman" w:cs="Times New Roman"/>
                <w:b/>
                <w:i/>
                <w:sz w:val="20"/>
                <w:szCs w:val="20"/>
                <w:lang w:eastAsia="en-US"/>
              </w:rPr>
            </w:pPr>
            <w:r w:rsidRPr="0034296C">
              <w:rPr>
                <w:rFonts w:ascii="Times New Roman" w:eastAsia="Times New Roman" w:hAnsi="Times New Roman" w:cs="Times New Roman"/>
                <w:b/>
                <w:i/>
                <w:sz w:val="20"/>
                <w:szCs w:val="20"/>
                <w:lang w:eastAsia="en-US"/>
              </w:rPr>
              <w:t xml:space="preserve">(................. eurų)  </w:t>
            </w:r>
          </w:p>
          <w:p w14:paraId="2F57BA68" w14:textId="77777777" w:rsidR="008F46F6" w:rsidRPr="0034296C" w:rsidRDefault="008F46F6" w:rsidP="005C7C97">
            <w:pPr>
              <w:keepLines/>
              <w:suppressLineNumbers/>
              <w:tabs>
                <w:tab w:val="left" w:pos="4078"/>
              </w:tabs>
              <w:suppressAutoHyphens/>
              <w:spacing w:after="0" w:line="240" w:lineRule="auto"/>
              <w:ind w:right="176"/>
              <w:contextualSpacing/>
              <w:jc w:val="right"/>
              <w:rPr>
                <w:rFonts w:ascii="Times New Roman" w:eastAsia="Calibri" w:hAnsi="Times New Roman" w:cs="Times New Roman"/>
                <w:szCs w:val="24"/>
              </w:rPr>
            </w:pPr>
            <w:r w:rsidRPr="0034296C">
              <w:rPr>
                <w:rFonts w:ascii="Times New Roman" w:eastAsia="Times New Roman" w:hAnsi="Times New Roman" w:cs="Times New Roman"/>
                <w:i/>
                <w:sz w:val="20"/>
                <w:szCs w:val="20"/>
                <w:vertAlign w:val="superscript"/>
                <w:lang w:eastAsia="en-US"/>
              </w:rPr>
              <w:t>(skaičiais ir žodžiais)</w:t>
            </w:r>
          </w:p>
        </w:tc>
      </w:tr>
    </w:tbl>
    <w:p w14:paraId="61D2D1B1" w14:textId="77777777" w:rsidR="00296DD4" w:rsidRPr="0034296C" w:rsidRDefault="00296DD4" w:rsidP="005C7C97">
      <w:pPr>
        <w:spacing w:after="0" w:line="240" w:lineRule="auto"/>
        <w:ind w:right="-142"/>
        <w:rPr>
          <w:rFonts w:ascii="Times New Roman" w:eastAsia="Calibri" w:hAnsi="Times New Roman"/>
          <w:szCs w:val="24"/>
        </w:rPr>
      </w:pPr>
    </w:p>
    <w:tbl>
      <w:tblPr>
        <w:tblW w:w="9776" w:type="dxa"/>
        <w:jc w:val="center"/>
        <w:tblBorders>
          <w:top w:val="single" w:sz="4" w:space="0" w:color="auto"/>
          <w:left w:val="single" w:sz="4" w:space="0" w:color="auto"/>
          <w:bottom w:val="single" w:sz="4" w:space="0" w:color="auto"/>
          <w:right w:val="single" w:sz="4" w:space="0" w:color="auto"/>
        </w:tblBorders>
        <w:tblLayout w:type="fixed"/>
        <w:tblCellMar>
          <w:top w:w="28" w:type="dxa"/>
          <w:left w:w="0" w:type="dxa"/>
          <w:right w:w="0" w:type="dxa"/>
        </w:tblCellMar>
        <w:tblLook w:val="0000" w:firstRow="0" w:lastRow="0" w:firstColumn="0" w:lastColumn="0" w:noHBand="0" w:noVBand="0"/>
      </w:tblPr>
      <w:tblGrid>
        <w:gridCol w:w="421"/>
        <w:gridCol w:w="1134"/>
        <w:gridCol w:w="1051"/>
        <w:gridCol w:w="709"/>
        <w:gridCol w:w="708"/>
        <w:gridCol w:w="1075"/>
        <w:gridCol w:w="1134"/>
        <w:gridCol w:w="20"/>
        <w:gridCol w:w="831"/>
        <w:gridCol w:w="19"/>
        <w:gridCol w:w="690"/>
        <w:gridCol w:w="850"/>
        <w:gridCol w:w="1134"/>
      </w:tblGrid>
      <w:tr w:rsidR="00090242" w:rsidRPr="0034296C" w14:paraId="3F4E21FC" w14:textId="77777777" w:rsidTr="00D31213">
        <w:trPr>
          <w:cantSplit/>
          <w:jc w:val="center"/>
        </w:trPr>
        <w:tc>
          <w:tcPr>
            <w:tcW w:w="8642" w:type="dxa"/>
            <w:gridSpan w:val="12"/>
            <w:tcBorders>
              <w:top w:val="single" w:sz="8" w:space="0" w:color="auto"/>
              <w:left w:val="single" w:sz="8" w:space="0" w:color="auto"/>
              <w:bottom w:val="single" w:sz="8" w:space="0" w:color="auto"/>
              <w:right w:val="single" w:sz="4" w:space="0" w:color="auto"/>
            </w:tcBorders>
            <w:tcMar>
              <w:top w:w="28" w:type="dxa"/>
              <w:bottom w:w="28" w:type="dxa"/>
            </w:tcMar>
            <w:vAlign w:val="center"/>
          </w:tcPr>
          <w:p w14:paraId="6FC3669D" w14:textId="77777777" w:rsidR="0079292E" w:rsidRPr="0034296C" w:rsidRDefault="005403B0" w:rsidP="005C7C97">
            <w:pPr>
              <w:keepNext/>
              <w:spacing w:after="0" w:line="240" w:lineRule="auto"/>
              <w:contextualSpacing/>
              <w:jc w:val="center"/>
              <w:rPr>
                <w:rFonts w:ascii="Times New Roman" w:hAnsi="Times New Roman" w:cs="Times New Roman"/>
                <w:b/>
                <w:sz w:val="20"/>
              </w:rPr>
            </w:pPr>
            <w:r w:rsidRPr="0034296C">
              <w:rPr>
                <w:rFonts w:ascii="Times New Roman" w:hAnsi="Times New Roman" w:cs="Times New Roman"/>
                <w:b/>
                <w:sz w:val="20"/>
              </w:rPr>
              <w:t>Darbų, dalių ir medžiagų, reikalingų 1 (vieno) Autobuso Privalom</w:t>
            </w:r>
            <w:r w:rsidR="0079292E" w:rsidRPr="0034296C">
              <w:rPr>
                <w:rFonts w:ascii="Times New Roman" w:hAnsi="Times New Roman" w:cs="Times New Roman"/>
                <w:b/>
                <w:sz w:val="20"/>
              </w:rPr>
              <w:t xml:space="preserve">ajai </w:t>
            </w:r>
            <w:r w:rsidRPr="0034296C">
              <w:rPr>
                <w:rFonts w:ascii="Times New Roman" w:hAnsi="Times New Roman" w:cs="Times New Roman"/>
                <w:b/>
                <w:sz w:val="20"/>
              </w:rPr>
              <w:t>technin</w:t>
            </w:r>
            <w:r w:rsidR="0079292E" w:rsidRPr="0034296C">
              <w:rPr>
                <w:rFonts w:ascii="Times New Roman" w:hAnsi="Times New Roman" w:cs="Times New Roman"/>
                <w:b/>
                <w:sz w:val="20"/>
              </w:rPr>
              <w:t>ei</w:t>
            </w:r>
            <w:r w:rsidRPr="0034296C">
              <w:rPr>
                <w:rFonts w:ascii="Times New Roman" w:hAnsi="Times New Roman" w:cs="Times New Roman"/>
                <w:b/>
                <w:sz w:val="20"/>
              </w:rPr>
              <w:t xml:space="preserve"> priežiūr</w:t>
            </w:r>
            <w:r w:rsidR="0079292E" w:rsidRPr="0034296C">
              <w:rPr>
                <w:rFonts w:ascii="Times New Roman" w:hAnsi="Times New Roman" w:cs="Times New Roman"/>
                <w:b/>
                <w:sz w:val="20"/>
              </w:rPr>
              <w:t>ai</w:t>
            </w:r>
            <w:r w:rsidRPr="0034296C">
              <w:rPr>
                <w:rFonts w:ascii="Times New Roman" w:hAnsi="Times New Roman" w:cs="Times New Roman"/>
                <w:b/>
                <w:sz w:val="20"/>
              </w:rPr>
              <w:t xml:space="preserve"> </w:t>
            </w:r>
          </w:p>
          <w:p w14:paraId="364483C8" w14:textId="193022E0" w:rsidR="00090242" w:rsidRPr="0034296C" w:rsidRDefault="005403B0" w:rsidP="005C7C97">
            <w:pPr>
              <w:keepNext/>
              <w:spacing w:after="0" w:line="240" w:lineRule="auto"/>
              <w:contextualSpacing/>
              <w:jc w:val="center"/>
              <w:rPr>
                <w:rFonts w:ascii="Times New Roman" w:hAnsi="Times New Roman" w:cs="Times New Roman"/>
                <w:b/>
                <w:sz w:val="20"/>
              </w:rPr>
            </w:pPr>
            <w:r w:rsidRPr="0034296C">
              <w:rPr>
                <w:rFonts w:ascii="Times New Roman" w:hAnsi="Times New Roman" w:cs="Times New Roman"/>
                <w:b/>
                <w:sz w:val="20"/>
              </w:rPr>
              <w:t xml:space="preserve">49-60 mėnesiais, per šį laikotarpį Autobusui nuvažiuojant </w:t>
            </w:r>
            <w:r w:rsidR="00904715" w:rsidRPr="0034296C">
              <w:rPr>
                <w:rFonts w:ascii="Times New Roman" w:hAnsi="Times New Roman" w:cs="Times New Roman"/>
                <w:b/>
                <w:sz w:val="20"/>
              </w:rPr>
              <w:t xml:space="preserve">nedaugiau </w:t>
            </w:r>
            <w:r w:rsidR="00DE3509" w:rsidRPr="0034296C">
              <w:rPr>
                <w:rFonts w:ascii="Times New Roman" w:hAnsi="Times New Roman" w:cs="Times New Roman"/>
                <w:b/>
                <w:sz w:val="20"/>
              </w:rPr>
              <w:t>65</w:t>
            </w:r>
            <w:r w:rsidRPr="0034296C">
              <w:rPr>
                <w:rFonts w:ascii="Times New Roman" w:hAnsi="Times New Roman" w:cs="Times New Roman"/>
                <w:b/>
                <w:sz w:val="20"/>
              </w:rPr>
              <w:t xml:space="preserve"> 000 km, specifikacija</w:t>
            </w:r>
          </w:p>
        </w:tc>
        <w:tc>
          <w:tcPr>
            <w:tcW w:w="1134" w:type="dxa"/>
            <w:tcBorders>
              <w:top w:val="single" w:sz="8" w:space="0" w:color="auto"/>
              <w:left w:val="single" w:sz="4" w:space="0" w:color="auto"/>
              <w:bottom w:val="single" w:sz="8" w:space="0" w:color="auto"/>
              <w:right w:val="single" w:sz="8" w:space="0" w:color="auto"/>
            </w:tcBorders>
            <w:vAlign w:val="center"/>
          </w:tcPr>
          <w:p w14:paraId="7D80551D" w14:textId="77777777" w:rsidR="00090242" w:rsidRPr="0034296C" w:rsidRDefault="00090242" w:rsidP="005C7C97">
            <w:pPr>
              <w:keepNext/>
              <w:spacing w:after="0" w:line="240" w:lineRule="auto"/>
              <w:contextualSpacing/>
              <w:jc w:val="center"/>
              <w:rPr>
                <w:rFonts w:ascii="Times New Roman" w:eastAsia="Calibri" w:hAnsi="Times New Roman" w:cs="Times New Roman"/>
                <w:b/>
                <w:sz w:val="20"/>
              </w:rPr>
            </w:pPr>
            <w:r w:rsidRPr="0034296C">
              <w:rPr>
                <w:rFonts w:ascii="Times New Roman" w:hAnsi="Times New Roman"/>
                <w:b/>
                <w:sz w:val="20"/>
              </w:rPr>
              <w:t>3-5 lentelė</w:t>
            </w:r>
          </w:p>
        </w:tc>
      </w:tr>
      <w:tr w:rsidR="00296DD4" w:rsidRPr="0034296C" w14:paraId="0783FEA4" w14:textId="77777777" w:rsidTr="00D31213">
        <w:trPr>
          <w:cantSplit/>
          <w:jc w:val="center"/>
        </w:trPr>
        <w:tc>
          <w:tcPr>
            <w:tcW w:w="421" w:type="dxa"/>
            <w:vMerge w:val="restart"/>
            <w:tcBorders>
              <w:top w:val="single" w:sz="8" w:space="0" w:color="auto"/>
              <w:left w:val="single" w:sz="8" w:space="0" w:color="auto"/>
              <w:bottom w:val="single" w:sz="4" w:space="0" w:color="auto"/>
              <w:right w:val="single" w:sz="4" w:space="0" w:color="auto"/>
            </w:tcBorders>
            <w:tcMar>
              <w:top w:w="28" w:type="dxa"/>
              <w:bottom w:w="28" w:type="dxa"/>
            </w:tcMar>
            <w:vAlign w:val="center"/>
          </w:tcPr>
          <w:p w14:paraId="337AA27B"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p>
          <w:p w14:paraId="02B80BAC"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Eil.</w:t>
            </w:r>
          </w:p>
          <w:p w14:paraId="69A487CB"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Nr.</w:t>
            </w:r>
          </w:p>
        </w:tc>
        <w:tc>
          <w:tcPr>
            <w:tcW w:w="4677" w:type="dxa"/>
            <w:gridSpan w:val="5"/>
            <w:tcBorders>
              <w:top w:val="single" w:sz="8" w:space="0" w:color="auto"/>
              <w:left w:val="single" w:sz="4" w:space="0" w:color="auto"/>
              <w:bottom w:val="single" w:sz="4" w:space="0" w:color="auto"/>
              <w:right w:val="single" w:sz="4" w:space="0" w:color="auto"/>
            </w:tcBorders>
            <w:tcMar>
              <w:top w:w="28" w:type="dxa"/>
              <w:bottom w:w="28" w:type="dxa"/>
            </w:tcMar>
          </w:tcPr>
          <w:p w14:paraId="67FA6D6F" w14:textId="77777777" w:rsidR="00296DD4" w:rsidRPr="0034296C" w:rsidRDefault="00296DD4"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Darbai</w:t>
            </w:r>
          </w:p>
        </w:tc>
        <w:tc>
          <w:tcPr>
            <w:tcW w:w="3544" w:type="dxa"/>
            <w:gridSpan w:val="6"/>
            <w:tcBorders>
              <w:top w:val="single" w:sz="8" w:space="0" w:color="auto"/>
              <w:left w:val="single" w:sz="4" w:space="0" w:color="auto"/>
              <w:bottom w:val="single" w:sz="4" w:space="0" w:color="auto"/>
            </w:tcBorders>
            <w:tcMar>
              <w:top w:w="28" w:type="dxa"/>
              <w:bottom w:w="28" w:type="dxa"/>
            </w:tcMar>
          </w:tcPr>
          <w:p w14:paraId="0D452161" w14:textId="77777777" w:rsidR="00296DD4" w:rsidRPr="0034296C" w:rsidRDefault="00D15C99" w:rsidP="005C7C97">
            <w:pPr>
              <w:keepNext/>
              <w:keepLines/>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w:t>
            </w:r>
            <w:r w:rsidR="00296DD4" w:rsidRPr="0034296C">
              <w:rPr>
                <w:rFonts w:ascii="Times New Roman" w:eastAsia="Calibri" w:hAnsi="Times New Roman" w:cs="Times New Roman"/>
                <w:i/>
                <w:sz w:val="20"/>
              </w:rPr>
              <w:t>alys</w:t>
            </w:r>
            <w:r w:rsidRPr="0034296C">
              <w:rPr>
                <w:rFonts w:ascii="Times New Roman" w:eastAsia="Calibri" w:hAnsi="Times New Roman" w:cs="Times New Roman"/>
                <w:i/>
                <w:sz w:val="20"/>
              </w:rPr>
              <w:t xml:space="preserve"> ir medžiagos</w:t>
            </w:r>
          </w:p>
        </w:tc>
        <w:tc>
          <w:tcPr>
            <w:tcW w:w="1134" w:type="dxa"/>
            <w:vMerge w:val="restart"/>
            <w:tcBorders>
              <w:top w:val="single" w:sz="8" w:space="0" w:color="auto"/>
              <w:left w:val="single" w:sz="4" w:space="0" w:color="auto"/>
              <w:right w:val="single" w:sz="8" w:space="0" w:color="auto"/>
            </w:tcBorders>
            <w:vAlign w:val="center"/>
          </w:tcPr>
          <w:p w14:paraId="301E48DA" w14:textId="77777777" w:rsidR="00296DD4" w:rsidRPr="0034296C" w:rsidRDefault="00296DD4" w:rsidP="005C7C97">
            <w:pPr>
              <w:keepNext/>
              <w:keepLine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Operacijos išraiška </w:t>
            </w:r>
          </w:p>
          <w:p w14:paraId="14DD9908" w14:textId="77777777" w:rsidR="00296DD4" w:rsidRPr="0034296C" w:rsidRDefault="00296DD4" w:rsidP="005C7C97">
            <w:pPr>
              <w:keepNext/>
              <w:keepLine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p w14:paraId="14448679" w14:textId="77777777" w:rsidR="00296DD4" w:rsidRPr="0034296C" w:rsidRDefault="00296DD4" w:rsidP="005C7C97">
            <w:pPr>
              <w:keepNext/>
              <w:keepLine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w:t>
            </w:r>
            <w:r w:rsidR="0012090F" w:rsidRPr="0034296C">
              <w:rPr>
                <w:rFonts w:ascii="Times New Roman" w:eastAsia="Calibri" w:hAnsi="Times New Roman" w:cs="Times New Roman"/>
                <w:i/>
                <w:sz w:val="20"/>
                <w:vertAlign w:val="superscript"/>
              </w:rPr>
              <w:t>6</w:t>
            </w:r>
          </w:p>
          <w:p w14:paraId="23E79D23" w14:textId="77777777" w:rsidR="00296DD4" w:rsidRPr="0034296C" w:rsidRDefault="00296DD4" w:rsidP="005C7C97">
            <w:pPr>
              <w:keepNext/>
              <w:keepLine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K=F+J</w:t>
            </w:r>
          </w:p>
        </w:tc>
      </w:tr>
      <w:tr w:rsidR="00296DD4" w:rsidRPr="0034296C" w14:paraId="1B3FC02D" w14:textId="77777777" w:rsidTr="00D31213">
        <w:trPr>
          <w:cantSplit/>
          <w:jc w:val="center"/>
        </w:trPr>
        <w:tc>
          <w:tcPr>
            <w:tcW w:w="421" w:type="dxa"/>
            <w:vMerge/>
            <w:tcBorders>
              <w:top w:val="single" w:sz="4" w:space="0" w:color="auto"/>
              <w:left w:val="single" w:sz="8" w:space="0" w:color="auto"/>
              <w:bottom w:val="single" w:sz="4" w:space="0" w:color="auto"/>
              <w:right w:val="single" w:sz="4" w:space="0" w:color="auto"/>
            </w:tcBorders>
            <w:tcMar>
              <w:top w:w="28" w:type="dxa"/>
              <w:bottom w:w="28" w:type="dxa"/>
            </w:tcMar>
            <w:vAlign w:val="center"/>
          </w:tcPr>
          <w:p w14:paraId="6DCC9285"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Cs w:val="24"/>
              </w:rPr>
            </w:pPr>
          </w:p>
        </w:tc>
        <w:tc>
          <w:tcPr>
            <w:tcW w:w="1134"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C1DFA51"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Darbų pavadinimai</w:t>
            </w:r>
          </w:p>
          <w:p w14:paraId="0518D4F7" w14:textId="77777777" w:rsidR="008930FD" w:rsidRPr="0034296C" w:rsidRDefault="008930FD"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i/>
                <w:sz w:val="20"/>
                <w:szCs w:val="24"/>
                <w:vertAlign w:val="superscript"/>
              </w:rPr>
              <w:t>*1</w:t>
            </w:r>
          </w:p>
        </w:tc>
        <w:tc>
          <w:tcPr>
            <w:tcW w:w="1051"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4AEAB8C" w14:textId="77777777" w:rsidR="00296DD4" w:rsidRPr="0034296C" w:rsidRDefault="00296DD4" w:rsidP="005C7C97">
            <w:pPr>
              <w:widowControl w:val="0"/>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Operacijų skaičiai: </w:t>
            </w:r>
          </w:p>
          <w:p w14:paraId="5BF7ECF4" w14:textId="77777777" w:rsidR="00296DD4" w:rsidRPr="0034296C" w:rsidRDefault="00CF6C44" w:rsidP="005C7C97">
            <w:pPr>
              <w:widowControl w:val="0"/>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49</w:t>
            </w:r>
            <w:r w:rsidR="00296DD4" w:rsidRPr="0034296C">
              <w:rPr>
                <w:rFonts w:ascii="Times New Roman" w:eastAsia="Calibri" w:hAnsi="Times New Roman" w:cs="Times New Roman"/>
                <w:i/>
                <w:sz w:val="20"/>
              </w:rPr>
              <w:t>-6</w:t>
            </w:r>
            <w:r w:rsidRPr="0034296C">
              <w:rPr>
                <w:rFonts w:ascii="Times New Roman" w:eastAsia="Calibri" w:hAnsi="Times New Roman" w:cs="Times New Roman"/>
                <w:i/>
                <w:sz w:val="20"/>
              </w:rPr>
              <w:t>0</w:t>
            </w:r>
            <w:r w:rsidR="00296DD4" w:rsidRPr="0034296C">
              <w:rPr>
                <w:rFonts w:ascii="Times New Roman" w:eastAsia="Calibri" w:hAnsi="Times New Roman" w:cs="Times New Roman"/>
                <w:i/>
                <w:sz w:val="20"/>
              </w:rPr>
              <w:t xml:space="preserve"> mėn.; </w:t>
            </w:r>
          </w:p>
          <w:p w14:paraId="514A3756" w14:textId="77777777" w:rsidR="00296DD4" w:rsidRPr="0034296C" w:rsidRDefault="005403B0" w:rsidP="005C7C97">
            <w:pPr>
              <w:widowControl w:val="0"/>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Aut</w:t>
            </w:r>
            <w:r w:rsidR="00296DD4" w:rsidRPr="0034296C">
              <w:rPr>
                <w:rFonts w:ascii="Times New Roman" w:eastAsia="Calibri" w:hAnsi="Times New Roman" w:cs="Times New Roman"/>
                <w:i/>
                <w:sz w:val="20"/>
              </w:rPr>
              <w:t>buso rida:</w:t>
            </w:r>
          </w:p>
          <w:p w14:paraId="2739D142" w14:textId="722EFE8E" w:rsidR="00296DD4" w:rsidRPr="0034296C" w:rsidRDefault="001946D1" w:rsidP="005C7C97">
            <w:pPr>
              <w:widowControl w:val="0"/>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164</w:t>
            </w:r>
            <w:r w:rsidR="00296DD4" w:rsidRPr="0034296C">
              <w:rPr>
                <w:rFonts w:ascii="Times New Roman" w:eastAsia="Calibri" w:hAnsi="Times New Roman" w:cs="Times New Roman"/>
                <w:i/>
                <w:sz w:val="20"/>
              </w:rPr>
              <w:t xml:space="preserve"> 001 km –  </w:t>
            </w:r>
          </w:p>
          <w:p w14:paraId="701DA3D8" w14:textId="5A8EEFD1" w:rsidR="00296DD4" w:rsidRPr="0034296C" w:rsidRDefault="001946D1" w:rsidP="005C7C97">
            <w:pPr>
              <w:widowControl w:val="0"/>
              <w:suppressLineNumbers/>
              <w:suppressAutoHyphens/>
              <w:spacing w:after="0" w:line="240" w:lineRule="auto"/>
              <w:ind w:right="-28"/>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205</w:t>
            </w:r>
            <w:r w:rsidR="00296DD4" w:rsidRPr="0034296C">
              <w:rPr>
                <w:rFonts w:ascii="Times New Roman" w:eastAsia="Calibri" w:hAnsi="Times New Roman" w:cs="Times New Roman"/>
                <w:i/>
                <w:sz w:val="20"/>
              </w:rPr>
              <w:t xml:space="preserve"> 000 </w:t>
            </w:r>
            <w:r w:rsidR="003D1071" w:rsidRPr="0034296C">
              <w:rPr>
                <w:rFonts w:ascii="Times New Roman" w:eastAsia="Calibri" w:hAnsi="Times New Roman" w:cs="Times New Roman"/>
                <w:i/>
                <w:sz w:val="20"/>
              </w:rPr>
              <w:t>km</w:t>
            </w:r>
          </w:p>
        </w:tc>
        <w:tc>
          <w:tcPr>
            <w:tcW w:w="709"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C2391A0"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Darbo laiko</w:t>
            </w:r>
          </w:p>
          <w:p w14:paraId="3B968037"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normos</w:t>
            </w:r>
          </w:p>
          <w:p w14:paraId="17C196B3"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(val.)</w:t>
            </w:r>
          </w:p>
          <w:p w14:paraId="78BF06E6"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w:t>
            </w:r>
            <w:r w:rsidRPr="0034296C">
              <w:rPr>
                <w:rFonts w:ascii="Times New Roman" w:eastAsia="Calibri" w:hAnsi="Times New Roman" w:cs="Times New Roman"/>
                <w:i/>
                <w:sz w:val="20"/>
                <w:vertAlign w:val="superscript"/>
              </w:rPr>
              <w:t>2</w:t>
            </w:r>
          </w:p>
        </w:tc>
        <w:tc>
          <w:tcPr>
            <w:tcW w:w="1783" w:type="dxa"/>
            <w:gridSpan w:val="2"/>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3789665" w14:textId="77777777" w:rsidR="00296DD4" w:rsidRPr="0034296C" w:rsidRDefault="005403B0"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Tiekėjo </w:t>
            </w:r>
            <w:r w:rsidR="00296DD4" w:rsidRPr="0034296C">
              <w:rPr>
                <w:rFonts w:ascii="Times New Roman" w:eastAsia="Calibri" w:hAnsi="Times New Roman" w:cs="Times New Roman"/>
                <w:i/>
                <w:sz w:val="20"/>
              </w:rPr>
              <w:t xml:space="preserve">1 </w:t>
            </w:r>
            <w:r w:rsidR="00A4643E" w:rsidRPr="0034296C">
              <w:rPr>
                <w:rFonts w:ascii="Times New Roman" w:eastAsia="Calibri" w:hAnsi="Times New Roman" w:cs="Times New Roman"/>
                <w:i/>
                <w:sz w:val="20"/>
              </w:rPr>
              <w:t xml:space="preserve">(vienos) </w:t>
            </w:r>
            <w:r w:rsidR="00296DD4" w:rsidRPr="0034296C">
              <w:rPr>
                <w:rFonts w:ascii="Times New Roman" w:eastAsia="Calibri" w:hAnsi="Times New Roman" w:cs="Times New Roman"/>
                <w:i/>
                <w:sz w:val="20"/>
              </w:rPr>
              <w:t xml:space="preserve">darbo valandos išraiška </w:t>
            </w:r>
          </w:p>
          <w:p w14:paraId="542E8FCF"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tc>
        <w:tc>
          <w:tcPr>
            <w:tcW w:w="1134"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94FE05A" w14:textId="77777777" w:rsidR="00296DD4" w:rsidRPr="0034296C" w:rsidRDefault="00AF4138"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Dalių ir medžiagų pavadinimai ir OEM kodai</w:t>
            </w:r>
          </w:p>
          <w:p w14:paraId="285EA29B" w14:textId="77777777" w:rsidR="00F46646" w:rsidRPr="0034296C" w:rsidRDefault="00F46646" w:rsidP="005C7C97">
            <w:pPr>
              <w:widowControl w:val="0"/>
              <w:suppressLineNumbers/>
              <w:suppressAutoHyphens/>
              <w:spacing w:after="0" w:line="240" w:lineRule="auto"/>
              <w:contextualSpacing/>
              <w:jc w:val="center"/>
              <w:rPr>
                <w:rFonts w:ascii="Times New Roman" w:eastAsia="Calibri" w:hAnsi="Times New Roman" w:cs="Times New Roman"/>
                <w:i/>
                <w:sz w:val="20"/>
                <w:vertAlign w:val="superscript"/>
              </w:rPr>
            </w:pPr>
            <w:r w:rsidRPr="0034296C">
              <w:rPr>
                <w:rFonts w:ascii="Times New Roman" w:eastAsia="Calibri" w:hAnsi="Times New Roman" w:cs="Times New Roman"/>
                <w:i/>
                <w:sz w:val="20"/>
                <w:vertAlign w:val="superscript"/>
              </w:rPr>
              <w:t>*7</w:t>
            </w:r>
          </w:p>
        </w:tc>
        <w:tc>
          <w:tcPr>
            <w:tcW w:w="851" w:type="dxa"/>
            <w:gridSpan w:val="2"/>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190D9D7" w14:textId="77777777" w:rsidR="00296DD4" w:rsidRPr="0034296C" w:rsidRDefault="00D15C99"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w:t>
            </w:r>
            <w:r w:rsidR="00296DD4" w:rsidRPr="0034296C">
              <w:rPr>
                <w:rFonts w:ascii="Times New Roman" w:eastAsia="Calibri" w:hAnsi="Times New Roman" w:cs="Times New Roman"/>
                <w:i/>
                <w:sz w:val="20"/>
              </w:rPr>
              <w:t>alių</w:t>
            </w:r>
            <w:r w:rsidRPr="0034296C">
              <w:rPr>
                <w:rFonts w:ascii="Times New Roman" w:eastAsia="Calibri" w:hAnsi="Times New Roman" w:cs="Times New Roman"/>
                <w:i/>
                <w:sz w:val="20"/>
              </w:rPr>
              <w:t xml:space="preserve"> ir medžiagų</w:t>
            </w:r>
          </w:p>
          <w:p w14:paraId="3D01FC86"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kieki</w:t>
            </w:r>
            <w:r w:rsidR="00D15C99" w:rsidRPr="0034296C">
              <w:rPr>
                <w:rFonts w:ascii="Times New Roman" w:eastAsia="Calibri" w:hAnsi="Times New Roman" w:cs="Times New Roman"/>
                <w:i/>
                <w:sz w:val="20"/>
              </w:rPr>
              <w:t>ai</w:t>
            </w:r>
          </w:p>
          <w:p w14:paraId="10417E58"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 w:val="20"/>
                <w:vertAlign w:val="superscript"/>
              </w:rPr>
            </w:pPr>
            <w:r w:rsidRPr="0034296C">
              <w:rPr>
                <w:rFonts w:ascii="Times New Roman" w:eastAsia="Calibri" w:hAnsi="Times New Roman" w:cs="Times New Roman"/>
                <w:i/>
                <w:sz w:val="20"/>
              </w:rPr>
              <w:t>*</w:t>
            </w:r>
            <w:r w:rsidRPr="0034296C">
              <w:rPr>
                <w:rFonts w:ascii="Times New Roman" w:eastAsia="Calibri" w:hAnsi="Times New Roman" w:cs="Times New Roman"/>
                <w:i/>
                <w:sz w:val="20"/>
                <w:vertAlign w:val="superscript"/>
              </w:rPr>
              <w:t>4</w:t>
            </w:r>
          </w:p>
        </w:tc>
        <w:tc>
          <w:tcPr>
            <w:tcW w:w="1559" w:type="dxa"/>
            <w:gridSpan w:val="3"/>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B98AB65"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Kainos be PVM </w:t>
            </w:r>
          </w:p>
          <w:p w14:paraId="6AF408B9"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tc>
        <w:tc>
          <w:tcPr>
            <w:tcW w:w="1134" w:type="dxa"/>
            <w:vMerge/>
            <w:tcBorders>
              <w:left w:val="single" w:sz="4" w:space="0" w:color="auto"/>
              <w:right w:val="single" w:sz="8" w:space="0" w:color="auto"/>
            </w:tcBorders>
          </w:tcPr>
          <w:p w14:paraId="2EFF828A" w14:textId="77777777" w:rsidR="00296DD4" w:rsidRPr="0034296C" w:rsidRDefault="00296DD4" w:rsidP="005C7C97">
            <w:pPr>
              <w:spacing w:after="0" w:line="240" w:lineRule="auto"/>
              <w:contextualSpacing/>
              <w:jc w:val="center"/>
              <w:rPr>
                <w:rFonts w:ascii="Times New Roman" w:eastAsia="Calibri" w:hAnsi="Times New Roman" w:cs="Times New Roman"/>
                <w:i/>
                <w:sz w:val="20"/>
              </w:rPr>
            </w:pPr>
          </w:p>
        </w:tc>
      </w:tr>
      <w:tr w:rsidR="00296DD4" w:rsidRPr="0034296C" w14:paraId="76478320" w14:textId="77777777" w:rsidTr="00D31213">
        <w:trPr>
          <w:cantSplit/>
          <w:trHeight w:val="906"/>
          <w:jc w:val="center"/>
        </w:trPr>
        <w:tc>
          <w:tcPr>
            <w:tcW w:w="421" w:type="dxa"/>
            <w:vMerge/>
            <w:tcBorders>
              <w:top w:val="single" w:sz="4" w:space="0" w:color="auto"/>
              <w:left w:val="single" w:sz="8" w:space="0" w:color="auto"/>
              <w:bottom w:val="single" w:sz="4" w:space="0" w:color="auto"/>
              <w:right w:val="single" w:sz="4" w:space="0" w:color="auto"/>
            </w:tcBorders>
            <w:tcMar>
              <w:top w:w="28" w:type="dxa"/>
              <w:bottom w:w="28" w:type="dxa"/>
            </w:tcMar>
            <w:vAlign w:val="center"/>
          </w:tcPr>
          <w:p w14:paraId="77BC423B"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Cs w:val="24"/>
              </w:rPr>
            </w:pPr>
          </w:p>
        </w:tc>
        <w:tc>
          <w:tcPr>
            <w:tcW w:w="1134"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C45C101"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Cs w:val="24"/>
              </w:rPr>
            </w:pPr>
          </w:p>
        </w:tc>
        <w:tc>
          <w:tcPr>
            <w:tcW w:w="1051"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B0A08AB"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Cs w:val="24"/>
              </w:rPr>
            </w:pPr>
          </w:p>
        </w:tc>
        <w:tc>
          <w:tcPr>
            <w:tcW w:w="709"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AFB88FF"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Cs w:val="24"/>
              </w:rPr>
            </w:pPr>
          </w:p>
        </w:tc>
        <w:tc>
          <w:tcPr>
            <w:tcW w:w="708"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EC388AA"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Darbo val. įkainis</w:t>
            </w:r>
          </w:p>
          <w:p w14:paraId="4E5E9622"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p w14:paraId="1DB26EEB"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w:t>
            </w:r>
            <w:r w:rsidRPr="0034296C">
              <w:rPr>
                <w:rFonts w:ascii="Times New Roman" w:eastAsia="Calibri" w:hAnsi="Times New Roman" w:cs="Times New Roman"/>
                <w:i/>
                <w:sz w:val="20"/>
                <w:vertAlign w:val="superscript"/>
              </w:rPr>
              <w:t>3</w:t>
            </w:r>
            <w:r w:rsidR="00CD37EB" w:rsidRPr="0034296C">
              <w:rPr>
                <w:rFonts w:ascii="Times New Roman" w:eastAsia="Calibri" w:hAnsi="Times New Roman" w:cs="Times New Roman"/>
                <w:i/>
                <w:sz w:val="20"/>
                <w:vertAlign w:val="superscript"/>
              </w:rPr>
              <w:t>-5</w:t>
            </w:r>
            <w:r w:rsidRPr="0034296C">
              <w:rPr>
                <w:rFonts w:ascii="Times New Roman" w:eastAsia="Calibri" w:hAnsi="Times New Roman" w:cs="Times New Roman"/>
                <w:i/>
                <w:sz w:val="20"/>
              </w:rPr>
              <w:t xml:space="preserve"> </w:t>
            </w:r>
          </w:p>
        </w:tc>
        <w:tc>
          <w:tcPr>
            <w:tcW w:w="1075"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155FBAB"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Operacijos vertė </w:t>
            </w:r>
          </w:p>
          <w:p w14:paraId="3AA4C835"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p w14:paraId="5EA1611C"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C×D×E</w:t>
            </w:r>
          </w:p>
        </w:tc>
        <w:tc>
          <w:tcPr>
            <w:tcW w:w="1134"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017506D"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Cs w:val="24"/>
              </w:rPr>
            </w:pPr>
          </w:p>
        </w:tc>
        <w:tc>
          <w:tcPr>
            <w:tcW w:w="851" w:type="dxa"/>
            <w:gridSpan w:val="2"/>
            <w:vMerge/>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755CF5"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Cs w:val="24"/>
              </w:rPr>
            </w:pPr>
          </w:p>
        </w:tc>
        <w:tc>
          <w:tcPr>
            <w:tcW w:w="709" w:type="dxa"/>
            <w:gridSpan w:val="2"/>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67C0A7B"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Vieneto</w:t>
            </w:r>
          </w:p>
          <w:p w14:paraId="4FAAE49A" w14:textId="77777777" w:rsidR="0012090F" w:rsidRPr="0034296C" w:rsidRDefault="0012090F" w:rsidP="005C7C97">
            <w:pPr>
              <w:keepNext/>
              <w:keepLines/>
              <w:spacing w:after="0" w:line="240" w:lineRule="auto"/>
              <w:contextualSpacing/>
              <w:jc w:val="center"/>
              <w:rPr>
                <w:rFonts w:ascii="Times New Roman" w:eastAsia="Calibri" w:hAnsi="Times New Roman" w:cs="Times New Roman"/>
                <w:i/>
                <w:sz w:val="20"/>
                <w:vertAlign w:val="superscript"/>
              </w:rPr>
            </w:pPr>
            <w:r w:rsidRPr="0034296C">
              <w:rPr>
                <w:rFonts w:ascii="Times New Roman" w:eastAsia="Calibri" w:hAnsi="Times New Roman" w:cs="Times New Roman"/>
                <w:i/>
                <w:sz w:val="20"/>
                <w:vertAlign w:val="superscript"/>
              </w:rPr>
              <w:t>*5</w:t>
            </w:r>
          </w:p>
          <w:p w14:paraId="6A10D291" w14:textId="77777777" w:rsidR="0012090F" w:rsidRPr="0034296C" w:rsidRDefault="0012090F" w:rsidP="005C7C97">
            <w:pPr>
              <w:widowControl w:val="0"/>
              <w:suppressLineNumbers/>
              <w:suppressAutoHyphens/>
              <w:spacing w:after="0" w:line="240" w:lineRule="auto"/>
              <w:contextualSpacing/>
              <w:jc w:val="center"/>
              <w:rPr>
                <w:rFonts w:ascii="Times New Roman" w:eastAsia="Calibri" w:hAnsi="Times New Roman" w:cs="Times New Roman"/>
                <w:i/>
                <w:sz w:val="20"/>
              </w:rPr>
            </w:pPr>
          </w:p>
        </w:tc>
        <w:tc>
          <w:tcPr>
            <w:tcW w:w="850" w:type="dxa"/>
            <w:tcBorders>
              <w:top w:val="single" w:sz="4" w:space="0" w:color="auto"/>
              <w:left w:val="single" w:sz="4" w:space="0" w:color="auto"/>
              <w:bottom w:val="single" w:sz="4" w:space="0" w:color="auto"/>
            </w:tcBorders>
            <w:tcMar>
              <w:top w:w="28" w:type="dxa"/>
              <w:bottom w:w="28" w:type="dxa"/>
            </w:tcMar>
            <w:vAlign w:val="center"/>
          </w:tcPr>
          <w:p w14:paraId="226AF0B9"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 xml:space="preserve">Viso </w:t>
            </w:r>
          </w:p>
          <w:p w14:paraId="7BA1C032"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(Eur)</w:t>
            </w:r>
          </w:p>
          <w:p w14:paraId="075739F3" w14:textId="77777777" w:rsidR="00296DD4" w:rsidRPr="0034296C" w:rsidRDefault="00296DD4" w:rsidP="005C7C97">
            <w:pPr>
              <w:widowControl w:val="0"/>
              <w:suppressLineNumbers/>
              <w:suppressAutoHyphens/>
              <w:spacing w:after="0" w:line="240" w:lineRule="auto"/>
              <w:contextualSpacing/>
              <w:jc w:val="center"/>
              <w:rPr>
                <w:rFonts w:ascii="Times New Roman" w:eastAsia="Calibri" w:hAnsi="Times New Roman" w:cs="Times New Roman"/>
                <w:i/>
                <w:sz w:val="20"/>
              </w:rPr>
            </w:pPr>
            <w:r w:rsidRPr="0034296C">
              <w:rPr>
                <w:rFonts w:ascii="Times New Roman" w:eastAsia="Calibri" w:hAnsi="Times New Roman" w:cs="Times New Roman"/>
                <w:i/>
                <w:sz w:val="20"/>
              </w:rPr>
              <w:t>H×I</w:t>
            </w:r>
          </w:p>
        </w:tc>
        <w:tc>
          <w:tcPr>
            <w:tcW w:w="1134" w:type="dxa"/>
            <w:vMerge/>
            <w:tcBorders>
              <w:left w:val="single" w:sz="4" w:space="0" w:color="auto"/>
              <w:bottom w:val="single" w:sz="4" w:space="0" w:color="auto"/>
              <w:right w:val="single" w:sz="8" w:space="0" w:color="auto"/>
            </w:tcBorders>
          </w:tcPr>
          <w:p w14:paraId="3856D574" w14:textId="77777777" w:rsidR="00296DD4" w:rsidRPr="0034296C" w:rsidRDefault="00296DD4" w:rsidP="005C7C97">
            <w:pPr>
              <w:spacing w:after="0" w:line="240" w:lineRule="auto"/>
              <w:contextualSpacing/>
              <w:jc w:val="center"/>
              <w:rPr>
                <w:rFonts w:ascii="Times New Roman" w:eastAsia="Calibri" w:hAnsi="Times New Roman" w:cs="Times New Roman"/>
                <w:i/>
                <w:szCs w:val="24"/>
              </w:rPr>
            </w:pPr>
          </w:p>
        </w:tc>
      </w:tr>
      <w:tr w:rsidR="00296DD4" w:rsidRPr="0034296C" w14:paraId="547872DF" w14:textId="77777777" w:rsidTr="00D31213">
        <w:trPr>
          <w:cantSplit/>
          <w:trHeight w:val="49"/>
          <w:jc w:val="center"/>
        </w:trPr>
        <w:tc>
          <w:tcPr>
            <w:tcW w:w="421" w:type="dxa"/>
            <w:tcBorders>
              <w:top w:val="single" w:sz="4" w:space="0" w:color="auto"/>
              <w:left w:val="single" w:sz="8" w:space="0" w:color="auto"/>
              <w:bottom w:val="single" w:sz="4" w:space="0" w:color="auto"/>
              <w:right w:val="single" w:sz="4" w:space="0" w:color="auto"/>
            </w:tcBorders>
            <w:vAlign w:val="center"/>
          </w:tcPr>
          <w:p w14:paraId="307E6779" w14:textId="77777777" w:rsidR="00296DD4" w:rsidRPr="0034296C" w:rsidRDefault="00296DD4"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A</w:t>
            </w:r>
          </w:p>
        </w:tc>
        <w:tc>
          <w:tcPr>
            <w:tcW w:w="1134" w:type="dxa"/>
            <w:tcBorders>
              <w:top w:val="single" w:sz="4" w:space="0" w:color="auto"/>
              <w:left w:val="single" w:sz="4" w:space="0" w:color="auto"/>
              <w:bottom w:val="single" w:sz="4" w:space="0" w:color="auto"/>
              <w:right w:val="single" w:sz="4" w:space="0" w:color="auto"/>
            </w:tcBorders>
            <w:vAlign w:val="center"/>
          </w:tcPr>
          <w:p w14:paraId="7C5468BE" w14:textId="77777777" w:rsidR="00296DD4" w:rsidRPr="0034296C" w:rsidRDefault="00296DD4"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B</w:t>
            </w:r>
          </w:p>
        </w:tc>
        <w:tc>
          <w:tcPr>
            <w:tcW w:w="1051" w:type="dxa"/>
            <w:tcBorders>
              <w:top w:val="single" w:sz="4" w:space="0" w:color="auto"/>
              <w:left w:val="single" w:sz="4" w:space="0" w:color="auto"/>
              <w:bottom w:val="single" w:sz="4" w:space="0" w:color="auto"/>
              <w:right w:val="single" w:sz="4" w:space="0" w:color="auto"/>
            </w:tcBorders>
            <w:vAlign w:val="center"/>
          </w:tcPr>
          <w:p w14:paraId="4D432E6B" w14:textId="77777777" w:rsidR="00296DD4" w:rsidRPr="0034296C" w:rsidRDefault="00296DD4"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C</w:t>
            </w:r>
          </w:p>
        </w:tc>
        <w:tc>
          <w:tcPr>
            <w:tcW w:w="709" w:type="dxa"/>
            <w:tcBorders>
              <w:top w:val="single" w:sz="4" w:space="0" w:color="auto"/>
              <w:left w:val="single" w:sz="4" w:space="0" w:color="auto"/>
              <w:bottom w:val="single" w:sz="4" w:space="0" w:color="auto"/>
              <w:right w:val="single" w:sz="4" w:space="0" w:color="auto"/>
            </w:tcBorders>
            <w:vAlign w:val="center"/>
          </w:tcPr>
          <w:p w14:paraId="2558A034" w14:textId="77777777" w:rsidR="00296DD4" w:rsidRPr="0034296C" w:rsidRDefault="00296DD4"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D</w:t>
            </w:r>
          </w:p>
        </w:tc>
        <w:tc>
          <w:tcPr>
            <w:tcW w:w="708" w:type="dxa"/>
            <w:tcBorders>
              <w:top w:val="single" w:sz="4" w:space="0" w:color="auto"/>
              <w:left w:val="single" w:sz="4" w:space="0" w:color="auto"/>
              <w:bottom w:val="single" w:sz="4" w:space="0" w:color="auto"/>
              <w:right w:val="single" w:sz="4" w:space="0" w:color="auto"/>
            </w:tcBorders>
            <w:vAlign w:val="center"/>
          </w:tcPr>
          <w:p w14:paraId="5406C2DB" w14:textId="77777777" w:rsidR="00296DD4" w:rsidRPr="0034296C" w:rsidRDefault="00296DD4"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E</w:t>
            </w:r>
          </w:p>
        </w:tc>
        <w:tc>
          <w:tcPr>
            <w:tcW w:w="1075" w:type="dxa"/>
            <w:tcBorders>
              <w:top w:val="single" w:sz="4" w:space="0" w:color="auto"/>
              <w:left w:val="single" w:sz="4" w:space="0" w:color="auto"/>
              <w:bottom w:val="single" w:sz="4" w:space="0" w:color="auto"/>
              <w:right w:val="single" w:sz="4" w:space="0" w:color="auto"/>
            </w:tcBorders>
            <w:vAlign w:val="center"/>
          </w:tcPr>
          <w:p w14:paraId="226E2ED7" w14:textId="77777777" w:rsidR="00296DD4" w:rsidRPr="0034296C" w:rsidRDefault="00296DD4"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F</w:t>
            </w:r>
          </w:p>
        </w:tc>
        <w:tc>
          <w:tcPr>
            <w:tcW w:w="1134" w:type="dxa"/>
            <w:tcBorders>
              <w:top w:val="single" w:sz="4" w:space="0" w:color="auto"/>
              <w:left w:val="single" w:sz="4" w:space="0" w:color="auto"/>
              <w:bottom w:val="single" w:sz="4" w:space="0" w:color="auto"/>
              <w:right w:val="single" w:sz="4" w:space="0" w:color="auto"/>
            </w:tcBorders>
            <w:vAlign w:val="center"/>
          </w:tcPr>
          <w:p w14:paraId="7807BB6E" w14:textId="77777777" w:rsidR="00296DD4" w:rsidRPr="0034296C" w:rsidRDefault="00296DD4"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G</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5BAE562F" w14:textId="77777777" w:rsidR="00296DD4" w:rsidRPr="0034296C" w:rsidRDefault="00296DD4"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H</w:t>
            </w:r>
          </w:p>
        </w:tc>
        <w:tc>
          <w:tcPr>
            <w:tcW w:w="709" w:type="dxa"/>
            <w:gridSpan w:val="2"/>
            <w:tcBorders>
              <w:top w:val="single" w:sz="4" w:space="0" w:color="auto"/>
              <w:left w:val="single" w:sz="4" w:space="0" w:color="auto"/>
              <w:bottom w:val="single" w:sz="4" w:space="0" w:color="auto"/>
              <w:right w:val="single" w:sz="4" w:space="0" w:color="auto"/>
            </w:tcBorders>
            <w:vAlign w:val="center"/>
          </w:tcPr>
          <w:p w14:paraId="4A2D2037" w14:textId="77777777" w:rsidR="00296DD4" w:rsidRPr="0034296C" w:rsidRDefault="00296DD4"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I</w:t>
            </w:r>
          </w:p>
        </w:tc>
        <w:tc>
          <w:tcPr>
            <w:tcW w:w="850" w:type="dxa"/>
            <w:tcBorders>
              <w:top w:val="single" w:sz="4" w:space="0" w:color="auto"/>
              <w:left w:val="single" w:sz="4" w:space="0" w:color="auto"/>
              <w:bottom w:val="single" w:sz="4" w:space="0" w:color="auto"/>
            </w:tcBorders>
            <w:vAlign w:val="center"/>
          </w:tcPr>
          <w:p w14:paraId="4039C156" w14:textId="77777777" w:rsidR="00296DD4" w:rsidRPr="0034296C" w:rsidRDefault="00296DD4"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J</w:t>
            </w:r>
          </w:p>
        </w:tc>
        <w:tc>
          <w:tcPr>
            <w:tcW w:w="1134" w:type="dxa"/>
            <w:tcBorders>
              <w:top w:val="single" w:sz="4" w:space="0" w:color="auto"/>
              <w:left w:val="single" w:sz="4" w:space="0" w:color="auto"/>
              <w:bottom w:val="single" w:sz="4" w:space="0" w:color="auto"/>
              <w:right w:val="single" w:sz="8" w:space="0" w:color="auto"/>
            </w:tcBorders>
            <w:vAlign w:val="center"/>
          </w:tcPr>
          <w:p w14:paraId="02BAD48A" w14:textId="77777777" w:rsidR="00296DD4" w:rsidRPr="0034296C" w:rsidRDefault="00296DD4" w:rsidP="005C7C97">
            <w:pPr>
              <w:spacing w:after="0" w:line="240" w:lineRule="auto"/>
              <w:contextualSpacing/>
              <w:jc w:val="center"/>
              <w:rPr>
                <w:rFonts w:ascii="Times New Roman" w:eastAsia="Calibri" w:hAnsi="Times New Roman" w:cs="Times New Roman"/>
                <w:i/>
                <w:sz w:val="20"/>
                <w:szCs w:val="24"/>
              </w:rPr>
            </w:pPr>
            <w:r w:rsidRPr="0034296C">
              <w:rPr>
                <w:rFonts w:ascii="Times New Roman" w:eastAsia="Calibri" w:hAnsi="Times New Roman" w:cs="Times New Roman"/>
                <w:i/>
                <w:sz w:val="20"/>
                <w:szCs w:val="24"/>
              </w:rPr>
              <w:t>K</w:t>
            </w:r>
          </w:p>
        </w:tc>
      </w:tr>
      <w:tr w:rsidR="00296DD4" w:rsidRPr="0034296C" w14:paraId="39330A1B" w14:textId="77777777" w:rsidTr="00DF391F">
        <w:trPr>
          <w:trHeight w:val="200"/>
          <w:jc w:val="center"/>
        </w:trPr>
        <w:tc>
          <w:tcPr>
            <w:tcW w:w="421" w:type="dxa"/>
            <w:tcBorders>
              <w:top w:val="single" w:sz="4" w:space="0" w:color="auto"/>
              <w:left w:val="single" w:sz="8" w:space="0" w:color="auto"/>
              <w:bottom w:val="single" w:sz="4" w:space="0" w:color="auto"/>
              <w:right w:val="single" w:sz="4" w:space="0" w:color="auto"/>
            </w:tcBorders>
          </w:tcPr>
          <w:p w14:paraId="2BDBAC75" w14:textId="77777777" w:rsidR="00296DD4" w:rsidRPr="0034296C" w:rsidRDefault="00296DD4"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 xml:space="preserve">1. </w:t>
            </w:r>
          </w:p>
        </w:tc>
        <w:tc>
          <w:tcPr>
            <w:tcW w:w="1134" w:type="dxa"/>
            <w:tcBorders>
              <w:top w:val="single" w:sz="4" w:space="0" w:color="auto"/>
              <w:left w:val="single" w:sz="4" w:space="0" w:color="auto"/>
              <w:bottom w:val="single" w:sz="4" w:space="0" w:color="auto"/>
              <w:right w:val="single" w:sz="4" w:space="0" w:color="auto"/>
            </w:tcBorders>
          </w:tcPr>
          <w:p w14:paraId="2573CE03" w14:textId="77777777" w:rsidR="00296DD4" w:rsidRPr="0034296C" w:rsidRDefault="00296DD4" w:rsidP="005C7C97">
            <w:pPr>
              <w:spacing w:after="0" w:line="240" w:lineRule="auto"/>
              <w:ind w:right="5"/>
              <w:contextualSpacing/>
              <w:jc w:val="center"/>
              <w:rPr>
                <w:rFonts w:ascii="Times New Roman" w:eastAsia="Calibri" w:hAnsi="Times New Roman" w:cs="Times New Roman"/>
                <w:bCs/>
                <w:i/>
                <w:sz w:val="16"/>
                <w:szCs w:val="24"/>
              </w:rPr>
            </w:pPr>
          </w:p>
        </w:tc>
        <w:tc>
          <w:tcPr>
            <w:tcW w:w="1051" w:type="dxa"/>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66B303D5" w14:textId="77777777" w:rsidR="00296DD4" w:rsidRPr="0034296C" w:rsidRDefault="00296DD4" w:rsidP="005C7C97">
            <w:pPr>
              <w:spacing w:after="0" w:line="240" w:lineRule="auto"/>
              <w:contextualSpacing/>
              <w:jc w:val="center"/>
              <w:rPr>
                <w:rFonts w:ascii="Times New Roman" w:eastAsia="Calibri" w:hAnsi="Times New Roman" w:cs="Times New Roman"/>
                <w:sz w:val="20"/>
                <w:szCs w:val="24"/>
              </w:rPr>
            </w:pPr>
          </w:p>
        </w:tc>
        <w:tc>
          <w:tcPr>
            <w:tcW w:w="709" w:type="dxa"/>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7CA6EBCD" w14:textId="77777777" w:rsidR="00296DD4" w:rsidRPr="0034296C" w:rsidRDefault="00296DD4" w:rsidP="005C7C97">
            <w:pPr>
              <w:spacing w:after="0" w:line="240" w:lineRule="auto"/>
              <w:contextualSpacing/>
              <w:jc w:val="center"/>
              <w:rPr>
                <w:rFonts w:ascii="Times New Roman" w:eastAsia="Calibri" w:hAnsi="Times New Roman" w:cs="Times New Roman"/>
                <w:sz w:val="20"/>
                <w:szCs w:val="24"/>
              </w:rPr>
            </w:pPr>
          </w:p>
        </w:tc>
        <w:tc>
          <w:tcPr>
            <w:tcW w:w="708"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2AB1071E" w14:textId="77777777" w:rsidR="00296DD4" w:rsidRPr="0034296C" w:rsidRDefault="00296DD4" w:rsidP="005C7C97">
            <w:pPr>
              <w:tabs>
                <w:tab w:val="left" w:pos="588"/>
              </w:tabs>
              <w:spacing w:after="0" w:line="240" w:lineRule="auto"/>
              <w:contextualSpacing/>
              <w:jc w:val="center"/>
              <w:rPr>
                <w:rFonts w:ascii="Times New Roman" w:eastAsia="Calibri" w:hAnsi="Times New Roman" w:cs="Times New Roman"/>
                <w:i/>
                <w:szCs w:val="24"/>
              </w:rPr>
            </w:pPr>
          </w:p>
        </w:tc>
        <w:tc>
          <w:tcPr>
            <w:tcW w:w="1075" w:type="dxa"/>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646AD640" w14:textId="77777777" w:rsidR="00296DD4" w:rsidRPr="0034296C" w:rsidRDefault="00296DD4" w:rsidP="005C7C97">
            <w:pPr>
              <w:spacing w:after="0" w:line="240" w:lineRule="auto"/>
              <w:contextualSpacing/>
              <w:jc w:val="right"/>
              <w:rPr>
                <w:rFonts w:ascii="Times New Roman" w:eastAsia="Calibri" w:hAnsi="Times New Roman" w:cs="Times New Roman"/>
                <w:sz w:val="20"/>
                <w:szCs w:val="20"/>
              </w:rPr>
            </w:pPr>
          </w:p>
        </w:tc>
        <w:tc>
          <w:tcPr>
            <w:tcW w:w="1134" w:type="dxa"/>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71AA329C" w14:textId="77777777" w:rsidR="00296DD4" w:rsidRPr="0034296C" w:rsidRDefault="00296DD4" w:rsidP="005C7C97">
            <w:pPr>
              <w:tabs>
                <w:tab w:val="left" w:pos="0"/>
              </w:tabs>
              <w:spacing w:after="0" w:line="240" w:lineRule="auto"/>
              <w:contextualSpacing/>
              <w:jc w:val="center"/>
              <w:rPr>
                <w:rFonts w:ascii="Times New Roman" w:eastAsia="Calibri" w:hAnsi="Times New Roman" w:cs="Times New Roman"/>
                <w:bCs/>
                <w:sz w:val="20"/>
                <w:szCs w:val="20"/>
              </w:rPr>
            </w:pPr>
          </w:p>
        </w:tc>
        <w:tc>
          <w:tcPr>
            <w:tcW w:w="851" w:type="dxa"/>
            <w:gridSpan w:val="2"/>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296470F3" w14:textId="77777777" w:rsidR="00296DD4" w:rsidRPr="0034296C" w:rsidRDefault="00296DD4" w:rsidP="005C7C97">
            <w:pPr>
              <w:tabs>
                <w:tab w:val="left" w:pos="0"/>
              </w:tabs>
              <w:spacing w:after="0" w:line="240" w:lineRule="auto"/>
              <w:contextualSpacing/>
              <w:jc w:val="center"/>
              <w:rPr>
                <w:rFonts w:ascii="Times New Roman" w:eastAsia="Calibri" w:hAnsi="Times New Roman" w:cs="Times New Roman"/>
                <w:sz w:val="20"/>
                <w:szCs w:val="20"/>
              </w:rPr>
            </w:pPr>
          </w:p>
        </w:tc>
        <w:tc>
          <w:tcPr>
            <w:tcW w:w="709" w:type="dxa"/>
            <w:gridSpan w:val="2"/>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0D4DF1DF" w14:textId="77777777" w:rsidR="00296DD4" w:rsidRPr="0034296C" w:rsidRDefault="00296DD4" w:rsidP="005C7C97">
            <w:pPr>
              <w:spacing w:after="0" w:line="240" w:lineRule="auto"/>
              <w:contextualSpacing/>
              <w:jc w:val="right"/>
              <w:rPr>
                <w:rFonts w:ascii="Times New Roman" w:eastAsia="Calibri" w:hAnsi="Times New Roman" w:cs="Times New Roman"/>
                <w:sz w:val="20"/>
                <w:szCs w:val="20"/>
              </w:rPr>
            </w:pPr>
          </w:p>
        </w:tc>
        <w:tc>
          <w:tcPr>
            <w:tcW w:w="850" w:type="dxa"/>
            <w:tcBorders>
              <w:top w:val="single" w:sz="4" w:space="0" w:color="auto"/>
              <w:left w:val="single" w:sz="4" w:space="0" w:color="auto"/>
              <w:bottom w:val="single" w:sz="4" w:space="0" w:color="auto"/>
            </w:tcBorders>
            <w:noWrap/>
            <w:tcMar>
              <w:top w:w="0" w:type="dxa"/>
              <w:left w:w="28" w:type="dxa"/>
              <w:right w:w="28" w:type="dxa"/>
            </w:tcMar>
            <w:vAlign w:val="center"/>
          </w:tcPr>
          <w:p w14:paraId="0244B874" w14:textId="77777777" w:rsidR="00296DD4" w:rsidRPr="0034296C" w:rsidRDefault="00296DD4" w:rsidP="005C7C97">
            <w:pPr>
              <w:spacing w:after="0" w:line="240" w:lineRule="auto"/>
              <w:contextualSpacing/>
              <w:jc w:val="right"/>
              <w:rPr>
                <w:rFonts w:ascii="Times New Roman" w:eastAsia="Calibri" w:hAnsi="Times New Roman" w:cs="Times New Roman"/>
                <w:sz w:val="20"/>
                <w:szCs w:val="20"/>
              </w:rPr>
            </w:pPr>
          </w:p>
        </w:tc>
        <w:tc>
          <w:tcPr>
            <w:tcW w:w="1134" w:type="dxa"/>
            <w:tcBorders>
              <w:top w:val="single" w:sz="4" w:space="0" w:color="auto"/>
              <w:left w:val="single" w:sz="4" w:space="0" w:color="auto"/>
              <w:bottom w:val="single" w:sz="4" w:space="0" w:color="auto"/>
              <w:right w:val="single" w:sz="8" w:space="0" w:color="auto"/>
            </w:tcBorders>
            <w:noWrap/>
            <w:tcMar>
              <w:top w:w="0" w:type="dxa"/>
              <w:left w:w="28" w:type="dxa"/>
              <w:right w:w="28" w:type="dxa"/>
            </w:tcMar>
            <w:vAlign w:val="center"/>
          </w:tcPr>
          <w:p w14:paraId="2164F5B6" w14:textId="77777777" w:rsidR="00296DD4" w:rsidRPr="0034296C" w:rsidRDefault="00296DD4" w:rsidP="005C7C97">
            <w:pPr>
              <w:spacing w:after="0" w:line="240" w:lineRule="auto"/>
              <w:contextualSpacing/>
              <w:jc w:val="right"/>
              <w:rPr>
                <w:rFonts w:ascii="Times New Roman" w:eastAsia="Calibri" w:hAnsi="Times New Roman" w:cs="Times New Roman"/>
                <w:sz w:val="20"/>
                <w:szCs w:val="20"/>
              </w:rPr>
            </w:pPr>
          </w:p>
        </w:tc>
      </w:tr>
      <w:tr w:rsidR="00621A75" w:rsidRPr="0034296C" w14:paraId="5B9AED2D" w14:textId="77777777" w:rsidTr="00DF391F">
        <w:trPr>
          <w:trHeight w:val="200"/>
          <w:jc w:val="center"/>
        </w:trPr>
        <w:tc>
          <w:tcPr>
            <w:tcW w:w="421" w:type="dxa"/>
            <w:tcBorders>
              <w:top w:val="single" w:sz="4" w:space="0" w:color="auto"/>
              <w:left w:val="single" w:sz="8" w:space="0" w:color="auto"/>
              <w:bottom w:val="single" w:sz="4" w:space="0" w:color="auto"/>
              <w:right w:val="single" w:sz="4" w:space="0" w:color="auto"/>
            </w:tcBorders>
          </w:tcPr>
          <w:p w14:paraId="7617871F" w14:textId="77777777" w:rsidR="00621A75" w:rsidRPr="0034296C" w:rsidRDefault="00621A75"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2.</w:t>
            </w:r>
          </w:p>
        </w:tc>
        <w:tc>
          <w:tcPr>
            <w:tcW w:w="1134" w:type="dxa"/>
            <w:tcBorders>
              <w:top w:val="single" w:sz="4" w:space="0" w:color="auto"/>
              <w:left w:val="single" w:sz="4" w:space="0" w:color="auto"/>
              <w:bottom w:val="single" w:sz="4" w:space="0" w:color="auto"/>
              <w:right w:val="single" w:sz="4" w:space="0" w:color="auto"/>
            </w:tcBorders>
          </w:tcPr>
          <w:p w14:paraId="7FA79DE1" w14:textId="77777777" w:rsidR="00621A75" w:rsidRPr="0034296C" w:rsidRDefault="00621A75" w:rsidP="005C7C97">
            <w:pPr>
              <w:spacing w:after="0" w:line="240" w:lineRule="auto"/>
              <w:ind w:right="5"/>
              <w:contextualSpacing/>
              <w:jc w:val="center"/>
              <w:rPr>
                <w:rFonts w:ascii="Times New Roman" w:eastAsia="Calibri" w:hAnsi="Times New Roman" w:cs="Times New Roman"/>
                <w:bCs/>
                <w:i/>
                <w:sz w:val="16"/>
                <w:szCs w:val="24"/>
              </w:rPr>
            </w:pPr>
          </w:p>
        </w:tc>
        <w:tc>
          <w:tcPr>
            <w:tcW w:w="1051" w:type="dxa"/>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5C60B70C" w14:textId="77777777" w:rsidR="00621A75" w:rsidRPr="0034296C" w:rsidRDefault="00621A75" w:rsidP="005C7C97">
            <w:pPr>
              <w:spacing w:after="0" w:line="240" w:lineRule="auto"/>
              <w:contextualSpacing/>
              <w:jc w:val="center"/>
              <w:rPr>
                <w:rFonts w:ascii="Times New Roman" w:eastAsia="Calibri" w:hAnsi="Times New Roman" w:cs="Times New Roman"/>
                <w:sz w:val="20"/>
                <w:szCs w:val="24"/>
              </w:rPr>
            </w:pPr>
          </w:p>
        </w:tc>
        <w:tc>
          <w:tcPr>
            <w:tcW w:w="709" w:type="dxa"/>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055B405F" w14:textId="77777777" w:rsidR="00621A75" w:rsidRPr="0034296C" w:rsidRDefault="00621A75" w:rsidP="005C7C97">
            <w:pPr>
              <w:spacing w:after="0" w:line="240" w:lineRule="auto"/>
              <w:contextualSpacing/>
              <w:jc w:val="center"/>
              <w:rPr>
                <w:rFonts w:ascii="Times New Roman" w:eastAsia="Calibri" w:hAnsi="Times New Roman" w:cs="Times New Roman"/>
                <w:sz w:val="20"/>
                <w:szCs w:val="24"/>
              </w:rPr>
            </w:pPr>
          </w:p>
        </w:tc>
        <w:tc>
          <w:tcPr>
            <w:tcW w:w="708"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18C13D67" w14:textId="77777777" w:rsidR="00621A75" w:rsidRPr="0034296C" w:rsidRDefault="00621A75" w:rsidP="005C7C97">
            <w:pPr>
              <w:spacing w:after="0" w:line="240" w:lineRule="auto"/>
              <w:contextualSpacing/>
              <w:jc w:val="center"/>
              <w:rPr>
                <w:rFonts w:ascii="Times New Roman" w:eastAsia="Calibri" w:hAnsi="Times New Roman" w:cs="Times New Roman"/>
                <w:i/>
                <w:szCs w:val="24"/>
              </w:rPr>
            </w:pPr>
          </w:p>
        </w:tc>
        <w:tc>
          <w:tcPr>
            <w:tcW w:w="1075" w:type="dxa"/>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485D576F" w14:textId="77777777" w:rsidR="00621A75" w:rsidRPr="0034296C" w:rsidRDefault="00621A75" w:rsidP="005C7C97">
            <w:pPr>
              <w:spacing w:after="0" w:line="240" w:lineRule="auto"/>
              <w:contextualSpacing/>
              <w:jc w:val="right"/>
              <w:rPr>
                <w:rFonts w:ascii="Times New Roman" w:eastAsia="Calibri" w:hAnsi="Times New Roman" w:cs="Times New Roman"/>
                <w:sz w:val="20"/>
                <w:szCs w:val="20"/>
              </w:rPr>
            </w:pPr>
          </w:p>
        </w:tc>
        <w:tc>
          <w:tcPr>
            <w:tcW w:w="1134" w:type="dxa"/>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3FF00DF3" w14:textId="77777777" w:rsidR="00621A75" w:rsidRPr="0034296C" w:rsidRDefault="00621A75" w:rsidP="005C7C97">
            <w:pPr>
              <w:tabs>
                <w:tab w:val="left" w:pos="0"/>
              </w:tabs>
              <w:spacing w:after="0" w:line="240" w:lineRule="auto"/>
              <w:contextualSpacing/>
              <w:jc w:val="center"/>
              <w:rPr>
                <w:rFonts w:ascii="Times New Roman" w:eastAsia="Calibri" w:hAnsi="Times New Roman" w:cs="Times New Roman"/>
                <w:bCs/>
                <w:sz w:val="20"/>
                <w:szCs w:val="20"/>
              </w:rPr>
            </w:pPr>
          </w:p>
        </w:tc>
        <w:tc>
          <w:tcPr>
            <w:tcW w:w="851" w:type="dxa"/>
            <w:gridSpan w:val="2"/>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7753E7D5" w14:textId="77777777" w:rsidR="00621A75" w:rsidRPr="0034296C" w:rsidRDefault="00621A75" w:rsidP="005C7C97">
            <w:pPr>
              <w:tabs>
                <w:tab w:val="left" w:pos="0"/>
              </w:tabs>
              <w:spacing w:after="0" w:line="240" w:lineRule="auto"/>
              <w:contextualSpacing/>
              <w:jc w:val="center"/>
              <w:rPr>
                <w:rFonts w:ascii="Times New Roman" w:eastAsia="Calibri" w:hAnsi="Times New Roman" w:cs="Times New Roman"/>
                <w:sz w:val="20"/>
                <w:szCs w:val="20"/>
              </w:rPr>
            </w:pPr>
          </w:p>
        </w:tc>
        <w:tc>
          <w:tcPr>
            <w:tcW w:w="709" w:type="dxa"/>
            <w:gridSpan w:val="2"/>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68F1DE4C" w14:textId="77777777" w:rsidR="00621A75" w:rsidRPr="0034296C" w:rsidRDefault="00621A75" w:rsidP="005C7C97">
            <w:pPr>
              <w:spacing w:after="0" w:line="240" w:lineRule="auto"/>
              <w:contextualSpacing/>
              <w:jc w:val="right"/>
              <w:rPr>
                <w:rFonts w:ascii="Times New Roman" w:eastAsia="Calibri" w:hAnsi="Times New Roman" w:cs="Times New Roman"/>
                <w:sz w:val="20"/>
                <w:szCs w:val="20"/>
              </w:rPr>
            </w:pPr>
          </w:p>
        </w:tc>
        <w:tc>
          <w:tcPr>
            <w:tcW w:w="850" w:type="dxa"/>
            <w:tcBorders>
              <w:top w:val="single" w:sz="4" w:space="0" w:color="auto"/>
              <w:left w:val="single" w:sz="4" w:space="0" w:color="auto"/>
              <w:bottom w:val="single" w:sz="4" w:space="0" w:color="auto"/>
            </w:tcBorders>
            <w:noWrap/>
            <w:tcMar>
              <w:top w:w="0" w:type="dxa"/>
              <w:left w:w="28" w:type="dxa"/>
              <w:right w:w="28" w:type="dxa"/>
            </w:tcMar>
            <w:vAlign w:val="center"/>
          </w:tcPr>
          <w:p w14:paraId="21E9F6A2" w14:textId="77777777" w:rsidR="00621A75" w:rsidRPr="0034296C" w:rsidRDefault="00621A75" w:rsidP="005C7C97">
            <w:pPr>
              <w:spacing w:after="0" w:line="240" w:lineRule="auto"/>
              <w:contextualSpacing/>
              <w:jc w:val="right"/>
              <w:rPr>
                <w:rFonts w:ascii="Times New Roman" w:eastAsia="Calibri" w:hAnsi="Times New Roman" w:cs="Times New Roman"/>
                <w:sz w:val="20"/>
                <w:szCs w:val="20"/>
              </w:rPr>
            </w:pPr>
          </w:p>
        </w:tc>
        <w:tc>
          <w:tcPr>
            <w:tcW w:w="1134" w:type="dxa"/>
            <w:tcBorders>
              <w:top w:val="single" w:sz="4" w:space="0" w:color="auto"/>
              <w:left w:val="single" w:sz="4" w:space="0" w:color="auto"/>
              <w:bottom w:val="single" w:sz="4" w:space="0" w:color="auto"/>
              <w:right w:val="single" w:sz="8" w:space="0" w:color="auto"/>
            </w:tcBorders>
            <w:noWrap/>
            <w:tcMar>
              <w:top w:w="0" w:type="dxa"/>
              <w:left w:w="28" w:type="dxa"/>
              <w:right w:w="28" w:type="dxa"/>
            </w:tcMar>
            <w:vAlign w:val="center"/>
          </w:tcPr>
          <w:p w14:paraId="27A76358" w14:textId="77777777" w:rsidR="00621A75" w:rsidRPr="0034296C" w:rsidRDefault="00621A75" w:rsidP="005C7C97">
            <w:pPr>
              <w:spacing w:after="0" w:line="240" w:lineRule="auto"/>
              <w:contextualSpacing/>
              <w:jc w:val="right"/>
              <w:rPr>
                <w:rFonts w:ascii="Times New Roman" w:eastAsia="Calibri" w:hAnsi="Times New Roman" w:cs="Times New Roman"/>
                <w:sz w:val="20"/>
                <w:szCs w:val="20"/>
              </w:rPr>
            </w:pPr>
          </w:p>
        </w:tc>
      </w:tr>
      <w:tr w:rsidR="00621A75" w:rsidRPr="0034296C" w14:paraId="60457021" w14:textId="77777777" w:rsidTr="00DF391F">
        <w:trPr>
          <w:trHeight w:val="200"/>
          <w:jc w:val="center"/>
        </w:trPr>
        <w:tc>
          <w:tcPr>
            <w:tcW w:w="421" w:type="dxa"/>
            <w:tcBorders>
              <w:top w:val="single" w:sz="4" w:space="0" w:color="auto"/>
              <w:left w:val="single" w:sz="8" w:space="0" w:color="auto"/>
              <w:bottom w:val="single" w:sz="4" w:space="0" w:color="auto"/>
              <w:right w:val="single" w:sz="4" w:space="0" w:color="auto"/>
            </w:tcBorders>
          </w:tcPr>
          <w:p w14:paraId="6189B8C1" w14:textId="77777777" w:rsidR="00621A75" w:rsidRPr="0034296C" w:rsidRDefault="00621A75"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3.</w:t>
            </w:r>
          </w:p>
        </w:tc>
        <w:tc>
          <w:tcPr>
            <w:tcW w:w="1134" w:type="dxa"/>
            <w:tcBorders>
              <w:top w:val="single" w:sz="4" w:space="0" w:color="auto"/>
              <w:left w:val="single" w:sz="4" w:space="0" w:color="auto"/>
              <w:bottom w:val="single" w:sz="4" w:space="0" w:color="auto"/>
              <w:right w:val="single" w:sz="4" w:space="0" w:color="auto"/>
            </w:tcBorders>
          </w:tcPr>
          <w:p w14:paraId="7B81A30B" w14:textId="77777777" w:rsidR="00621A75" w:rsidRPr="0034296C" w:rsidRDefault="00621A75" w:rsidP="005C7C97">
            <w:pPr>
              <w:spacing w:after="0" w:line="240" w:lineRule="auto"/>
              <w:ind w:right="5"/>
              <w:contextualSpacing/>
              <w:jc w:val="center"/>
              <w:rPr>
                <w:rFonts w:ascii="Times New Roman" w:eastAsia="Calibri" w:hAnsi="Times New Roman" w:cs="Times New Roman"/>
                <w:bCs/>
                <w:i/>
                <w:sz w:val="16"/>
                <w:szCs w:val="24"/>
              </w:rPr>
            </w:pPr>
          </w:p>
        </w:tc>
        <w:tc>
          <w:tcPr>
            <w:tcW w:w="1051" w:type="dxa"/>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3758E285" w14:textId="77777777" w:rsidR="00621A75" w:rsidRPr="0034296C" w:rsidRDefault="00621A75" w:rsidP="005C7C97">
            <w:pPr>
              <w:spacing w:after="0" w:line="240" w:lineRule="auto"/>
              <w:contextualSpacing/>
              <w:jc w:val="center"/>
              <w:rPr>
                <w:rFonts w:ascii="Times New Roman" w:eastAsia="Calibri" w:hAnsi="Times New Roman" w:cs="Times New Roman"/>
                <w:sz w:val="20"/>
                <w:szCs w:val="24"/>
              </w:rPr>
            </w:pPr>
          </w:p>
        </w:tc>
        <w:tc>
          <w:tcPr>
            <w:tcW w:w="709" w:type="dxa"/>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67F6D62A" w14:textId="77777777" w:rsidR="00621A75" w:rsidRPr="0034296C" w:rsidRDefault="00621A75" w:rsidP="005C7C97">
            <w:pPr>
              <w:spacing w:after="0" w:line="240" w:lineRule="auto"/>
              <w:contextualSpacing/>
              <w:jc w:val="center"/>
              <w:rPr>
                <w:rFonts w:ascii="Times New Roman" w:eastAsia="Calibri" w:hAnsi="Times New Roman" w:cs="Times New Roman"/>
                <w:sz w:val="20"/>
                <w:szCs w:val="24"/>
              </w:rPr>
            </w:pPr>
          </w:p>
        </w:tc>
        <w:tc>
          <w:tcPr>
            <w:tcW w:w="708"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0382FEE6" w14:textId="77777777" w:rsidR="00621A75" w:rsidRPr="0034296C" w:rsidRDefault="00621A75" w:rsidP="005C7C97">
            <w:pPr>
              <w:spacing w:after="0" w:line="240" w:lineRule="auto"/>
              <w:contextualSpacing/>
              <w:jc w:val="center"/>
              <w:rPr>
                <w:rFonts w:ascii="Times New Roman" w:eastAsia="Calibri" w:hAnsi="Times New Roman" w:cs="Times New Roman"/>
                <w:i/>
                <w:szCs w:val="24"/>
              </w:rPr>
            </w:pPr>
          </w:p>
        </w:tc>
        <w:tc>
          <w:tcPr>
            <w:tcW w:w="1075" w:type="dxa"/>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537977C6" w14:textId="77777777" w:rsidR="00621A75" w:rsidRPr="0034296C" w:rsidRDefault="00621A75" w:rsidP="005C7C97">
            <w:pPr>
              <w:spacing w:after="0" w:line="240" w:lineRule="auto"/>
              <w:contextualSpacing/>
              <w:jc w:val="right"/>
              <w:rPr>
                <w:rFonts w:ascii="Times New Roman" w:eastAsia="Calibri" w:hAnsi="Times New Roman" w:cs="Times New Roman"/>
                <w:sz w:val="20"/>
                <w:szCs w:val="20"/>
              </w:rPr>
            </w:pPr>
          </w:p>
        </w:tc>
        <w:tc>
          <w:tcPr>
            <w:tcW w:w="1134" w:type="dxa"/>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75F4C5F0" w14:textId="77777777" w:rsidR="00621A75" w:rsidRPr="0034296C" w:rsidRDefault="00621A75" w:rsidP="005C7C97">
            <w:pPr>
              <w:tabs>
                <w:tab w:val="left" w:pos="0"/>
              </w:tabs>
              <w:spacing w:after="0" w:line="240" w:lineRule="auto"/>
              <w:contextualSpacing/>
              <w:jc w:val="center"/>
              <w:rPr>
                <w:rFonts w:ascii="Times New Roman" w:eastAsia="Calibri" w:hAnsi="Times New Roman" w:cs="Times New Roman"/>
                <w:bCs/>
                <w:sz w:val="20"/>
                <w:szCs w:val="20"/>
              </w:rPr>
            </w:pPr>
          </w:p>
        </w:tc>
        <w:tc>
          <w:tcPr>
            <w:tcW w:w="851" w:type="dxa"/>
            <w:gridSpan w:val="2"/>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4A5A6E51" w14:textId="77777777" w:rsidR="00621A75" w:rsidRPr="0034296C" w:rsidRDefault="00621A75" w:rsidP="005C7C97">
            <w:pPr>
              <w:tabs>
                <w:tab w:val="left" w:pos="0"/>
              </w:tabs>
              <w:spacing w:after="0" w:line="240" w:lineRule="auto"/>
              <w:contextualSpacing/>
              <w:jc w:val="center"/>
              <w:rPr>
                <w:rFonts w:ascii="Times New Roman" w:eastAsia="Calibri" w:hAnsi="Times New Roman" w:cs="Times New Roman"/>
                <w:sz w:val="20"/>
                <w:szCs w:val="20"/>
              </w:rPr>
            </w:pPr>
          </w:p>
        </w:tc>
        <w:tc>
          <w:tcPr>
            <w:tcW w:w="709" w:type="dxa"/>
            <w:gridSpan w:val="2"/>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0A46E315" w14:textId="77777777" w:rsidR="00621A75" w:rsidRPr="0034296C" w:rsidRDefault="00621A75" w:rsidP="005C7C97">
            <w:pPr>
              <w:spacing w:after="0" w:line="240" w:lineRule="auto"/>
              <w:contextualSpacing/>
              <w:jc w:val="right"/>
              <w:rPr>
                <w:rFonts w:ascii="Times New Roman" w:eastAsia="Calibri" w:hAnsi="Times New Roman" w:cs="Times New Roman"/>
                <w:sz w:val="20"/>
                <w:szCs w:val="20"/>
              </w:rPr>
            </w:pPr>
          </w:p>
        </w:tc>
        <w:tc>
          <w:tcPr>
            <w:tcW w:w="850" w:type="dxa"/>
            <w:tcBorders>
              <w:top w:val="single" w:sz="4" w:space="0" w:color="auto"/>
              <w:left w:val="single" w:sz="4" w:space="0" w:color="auto"/>
              <w:bottom w:val="single" w:sz="4" w:space="0" w:color="auto"/>
            </w:tcBorders>
            <w:noWrap/>
            <w:tcMar>
              <w:top w:w="0" w:type="dxa"/>
              <w:left w:w="28" w:type="dxa"/>
              <w:right w:w="28" w:type="dxa"/>
            </w:tcMar>
            <w:vAlign w:val="center"/>
          </w:tcPr>
          <w:p w14:paraId="5C82654F" w14:textId="77777777" w:rsidR="00621A75" w:rsidRPr="0034296C" w:rsidRDefault="00621A75" w:rsidP="005C7C97">
            <w:pPr>
              <w:spacing w:after="0" w:line="240" w:lineRule="auto"/>
              <w:contextualSpacing/>
              <w:jc w:val="right"/>
              <w:rPr>
                <w:rFonts w:ascii="Times New Roman" w:eastAsia="Calibri" w:hAnsi="Times New Roman" w:cs="Times New Roman"/>
                <w:sz w:val="20"/>
                <w:szCs w:val="20"/>
              </w:rPr>
            </w:pPr>
          </w:p>
        </w:tc>
        <w:tc>
          <w:tcPr>
            <w:tcW w:w="1134" w:type="dxa"/>
            <w:tcBorders>
              <w:top w:val="single" w:sz="4" w:space="0" w:color="auto"/>
              <w:left w:val="single" w:sz="4" w:space="0" w:color="auto"/>
              <w:bottom w:val="single" w:sz="4" w:space="0" w:color="auto"/>
              <w:right w:val="single" w:sz="8" w:space="0" w:color="auto"/>
            </w:tcBorders>
            <w:noWrap/>
            <w:tcMar>
              <w:top w:w="0" w:type="dxa"/>
              <w:left w:w="28" w:type="dxa"/>
              <w:right w:w="28" w:type="dxa"/>
            </w:tcMar>
            <w:vAlign w:val="center"/>
          </w:tcPr>
          <w:p w14:paraId="117568E2" w14:textId="77777777" w:rsidR="00621A75" w:rsidRPr="0034296C" w:rsidRDefault="00621A75" w:rsidP="005C7C97">
            <w:pPr>
              <w:spacing w:after="0" w:line="240" w:lineRule="auto"/>
              <w:contextualSpacing/>
              <w:jc w:val="right"/>
              <w:rPr>
                <w:rFonts w:ascii="Times New Roman" w:eastAsia="Calibri" w:hAnsi="Times New Roman" w:cs="Times New Roman"/>
                <w:sz w:val="20"/>
                <w:szCs w:val="20"/>
              </w:rPr>
            </w:pPr>
          </w:p>
        </w:tc>
      </w:tr>
      <w:tr w:rsidR="00621A75" w:rsidRPr="0034296C" w14:paraId="2DF401EC" w14:textId="77777777" w:rsidTr="00DF391F">
        <w:trPr>
          <w:trHeight w:val="200"/>
          <w:jc w:val="center"/>
        </w:trPr>
        <w:tc>
          <w:tcPr>
            <w:tcW w:w="421" w:type="dxa"/>
            <w:tcBorders>
              <w:top w:val="single" w:sz="4" w:space="0" w:color="auto"/>
              <w:left w:val="single" w:sz="8" w:space="0" w:color="auto"/>
              <w:bottom w:val="single" w:sz="4" w:space="0" w:color="auto"/>
              <w:right w:val="single" w:sz="4" w:space="0" w:color="auto"/>
            </w:tcBorders>
          </w:tcPr>
          <w:p w14:paraId="62EB8D82" w14:textId="77777777" w:rsidR="00621A75" w:rsidRPr="0034296C" w:rsidRDefault="00621A75"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4.</w:t>
            </w:r>
          </w:p>
        </w:tc>
        <w:tc>
          <w:tcPr>
            <w:tcW w:w="1134" w:type="dxa"/>
            <w:tcBorders>
              <w:top w:val="single" w:sz="4" w:space="0" w:color="auto"/>
              <w:left w:val="single" w:sz="4" w:space="0" w:color="auto"/>
              <w:bottom w:val="single" w:sz="4" w:space="0" w:color="auto"/>
              <w:right w:val="single" w:sz="4" w:space="0" w:color="auto"/>
            </w:tcBorders>
          </w:tcPr>
          <w:p w14:paraId="01A0A72C" w14:textId="77777777" w:rsidR="00621A75" w:rsidRPr="0034296C" w:rsidRDefault="00621A75" w:rsidP="005C7C97">
            <w:pPr>
              <w:spacing w:after="0" w:line="240" w:lineRule="auto"/>
              <w:ind w:right="5"/>
              <w:contextualSpacing/>
              <w:jc w:val="center"/>
              <w:rPr>
                <w:rFonts w:ascii="Times New Roman" w:eastAsia="Calibri" w:hAnsi="Times New Roman" w:cs="Times New Roman"/>
                <w:bCs/>
                <w:i/>
                <w:sz w:val="16"/>
                <w:szCs w:val="24"/>
              </w:rPr>
            </w:pPr>
          </w:p>
        </w:tc>
        <w:tc>
          <w:tcPr>
            <w:tcW w:w="1051" w:type="dxa"/>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0B39E887" w14:textId="77777777" w:rsidR="00621A75" w:rsidRPr="0034296C" w:rsidRDefault="00621A75" w:rsidP="005C7C97">
            <w:pPr>
              <w:spacing w:after="0" w:line="240" w:lineRule="auto"/>
              <w:contextualSpacing/>
              <w:jc w:val="center"/>
              <w:rPr>
                <w:rFonts w:ascii="Times New Roman" w:eastAsia="Calibri" w:hAnsi="Times New Roman" w:cs="Times New Roman"/>
                <w:sz w:val="20"/>
                <w:szCs w:val="24"/>
              </w:rPr>
            </w:pPr>
          </w:p>
        </w:tc>
        <w:tc>
          <w:tcPr>
            <w:tcW w:w="709" w:type="dxa"/>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479A3698" w14:textId="77777777" w:rsidR="00621A75" w:rsidRPr="0034296C" w:rsidRDefault="00621A75" w:rsidP="005C7C97">
            <w:pPr>
              <w:spacing w:after="0" w:line="240" w:lineRule="auto"/>
              <w:contextualSpacing/>
              <w:jc w:val="center"/>
              <w:rPr>
                <w:rFonts w:ascii="Times New Roman" w:eastAsia="Calibri" w:hAnsi="Times New Roman" w:cs="Times New Roman"/>
                <w:sz w:val="20"/>
                <w:szCs w:val="24"/>
              </w:rPr>
            </w:pPr>
          </w:p>
        </w:tc>
        <w:tc>
          <w:tcPr>
            <w:tcW w:w="708"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022D495D" w14:textId="77777777" w:rsidR="00621A75" w:rsidRPr="0034296C" w:rsidRDefault="00621A75" w:rsidP="005C7C97">
            <w:pPr>
              <w:spacing w:after="0" w:line="240" w:lineRule="auto"/>
              <w:contextualSpacing/>
              <w:jc w:val="center"/>
              <w:rPr>
                <w:rFonts w:ascii="Times New Roman" w:eastAsia="Calibri" w:hAnsi="Times New Roman" w:cs="Times New Roman"/>
                <w:i/>
                <w:szCs w:val="24"/>
              </w:rPr>
            </w:pPr>
          </w:p>
        </w:tc>
        <w:tc>
          <w:tcPr>
            <w:tcW w:w="1075" w:type="dxa"/>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1E643261" w14:textId="77777777" w:rsidR="00621A75" w:rsidRPr="0034296C" w:rsidRDefault="00621A75" w:rsidP="005C7C97">
            <w:pPr>
              <w:spacing w:after="0" w:line="240" w:lineRule="auto"/>
              <w:contextualSpacing/>
              <w:jc w:val="right"/>
              <w:rPr>
                <w:rFonts w:ascii="Times New Roman" w:eastAsia="Calibri" w:hAnsi="Times New Roman" w:cs="Times New Roman"/>
                <w:sz w:val="20"/>
                <w:szCs w:val="20"/>
              </w:rPr>
            </w:pPr>
          </w:p>
        </w:tc>
        <w:tc>
          <w:tcPr>
            <w:tcW w:w="1134" w:type="dxa"/>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04ED728F" w14:textId="77777777" w:rsidR="00621A75" w:rsidRPr="0034296C" w:rsidRDefault="00621A75" w:rsidP="005C7C97">
            <w:pPr>
              <w:tabs>
                <w:tab w:val="left" w:pos="0"/>
              </w:tabs>
              <w:spacing w:after="0" w:line="240" w:lineRule="auto"/>
              <w:contextualSpacing/>
              <w:jc w:val="center"/>
              <w:rPr>
                <w:rFonts w:ascii="Times New Roman" w:eastAsia="Calibri" w:hAnsi="Times New Roman" w:cs="Times New Roman"/>
                <w:bCs/>
                <w:sz w:val="20"/>
                <w:szCs w:val="20"/>
              </w:rPr>
            </w:pPr>
          </w:p>
        </w:tc>
        <w:tc>
          <w:tcPr>
            <w:tcW w:w="851" w:type="dxa"/>
            <w:gridSpan w:val="2"/>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24508EB9" w14:textId="77777777" w:rsidR="00621A75" w:rsidRPr="0034296C" w:rsidRDefault="00621A75" w:rsidP="005C7C97">
            <w:pPr>
              <w:tabs>
                <w:tab w:val="left" w:pos="0"/>
              </w:tabs>
              <w:spacing w:after="0" w:line="240" w:lineRule="auto"/>
              <w:contextualSpacing/>
              <w:jc w:val="center"/>
              <w:rPr>
                <w:rFonts w:ascii="Times New Roman" w:eastAsia="Calibri" w:hAnsi="Times New Roman" w:cs="Times New Roman"/>
                <w:sz w:val="20"/>
                <w:szCs w:val="20"/>
              </w:rPr>
            </w:pPr>
          </w:p>
        </w:tc>
        <w:tc>
          <w:tcPr>
            <w:tcW w:w="709" w:type="dxa"/>
            <w:gridSpan w:val="2"/>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41802094" w14:textId="77777777" w:rsidR="00621A75" w:rsidRPr="0034296C" w:rsidRDefault="00621A75" w:rsidP="005C7C97">
            <w:pPr>
              <w:spacing w:after="0" w:line="240" w:lineRule="auto"/>
              <w:contextualSpacing/>
              <w:jc w:val="right"/>
              <w:rPr>
                <w:rFonts w:ascii="Times New Roman" w:eastAsia="Calibri" w:hAnsi="Times New Roman" w:cs="Times New Roman"/>
                <w:sz w:val="20"/>
                <w:szCs w:val="20"/>
              </w:rPr>
            </w:pPr>
          </w:p>
        </w:tc>
        <w:tc>
          <w:tcPr>
            <w:tcW w:w="850" w:type="dxa"/>
            <w:tcBorders>
              <w:top w:val="single" w:sz="4" w:space="0" w:color="auto"/>
              <w:left w:val="single" w:sz="4" w:space="0" w:color="auto"/>
              <w:bottom w:val="single" w:sz="4" w:space="0" w:color="auto"/>
            </w:tcBorders>
            <w:noWrap/>
            <w:tcMar>
              <w:top w:w="0" w:type="dxa"/>
              <w:left w:w="28" w:type="dxa"/>
              <w:right w:w="28" w:type="dxa"/>
            </w:tcMar>
            <w:vAlign w:val="center"/>
          </w:tcPr>
          <w:p w14:paraId="6B6EB1A5" w14:textId="77777777" w:rsidR="00621A75" w:rsidRPr="0034296C" w:rsidRDefault="00621A75" w:rsidP="005C7C97">
            <w:pPr>
              <w:spacing w:after="0" w:line="240" w:lineRule="auto"/>
              <w:contextualSpacing/>
              <w:jc w:val="right"/>
              <w:rPr>
                <w:rFonts w:ascii="Times New Roman" w:eastAsia="Calibri" w:hAnsi="Times New Roman" w:cs="Times New Roman"/>
                <w:sz w:val="20"/>
                <w:szCs w:val="20"/>
              </w:rPr>
            </w:pPr>
          </w:p>
        </w:tc>
        <w:tc>
          <w:tcPr>
            <w:tcW w:w="1134" w:type="dxa"/>
            <w:tcBorders>
              <w:top w:val="single" w:sz="4" w:space="0" w:color="auto"/>
              <w:left w:val="single" w:sz="4" w:space="0" w:color="auto"/>
              <w:bottom w:val="single" w:sz="4" w:space="0" w:color="auto"/>
              <w:right w:val="single" w:sz="8" w:space="0" w:color="auto"/>
            </w:tcBorders>
            <w:noWrap/>
            <w:tcMar>
              <w:top w:w="0" w:type="dxa"/>
              <w:left w:w="28" w:type="dxa"/>
              <w:right w:w="28" w:type="dxa"/>
            </w:tcMar>
            <w:vAlign w:val="center"/>
          </w:tcPr>
          <w:p w14:paraId="10A1E5A7" w14:textId="77777777" w:rsidR="00621A75" w:rsidRPr="0034296C" w:rsidRDefault="00621A75" w:rsidP="005C7C97">
            <w:pPr>
              <w:spacing w:after="0" w:line="240" w:lineRule="auto"/>
              <w:contextualSpacing/>
              <w:jc w:val="right"/>
              <w:rPr>
                <w:rFonts w:ascii="Times New Roman" w:eastAsia="Calibri" w:hAnsi="Times New Roman" w:cs="Times New Roman"/>
                <w:sz w:val="20"/>
                <w:szCs w:val="20"/>
              </w:rPr>
            </w:pPr>
          </w:p>
        </w:tc>
      </w:tr>
      <w:tr w:rsidR="00621A75" w:rsidRPr="0034296C" w14:paraId="5FC854FD" w14:textId="77777777" w:rsidTr="00DF391F">
        <w:trPr>
          <w:trHeight w:val="200"/>
          <w:jc w:val="center"/>
        </w:trPr>
        <w:tc>
          <w:tcPr>
            <w:tcW w:w="421" w:type="dxa"/>
            <w:tcBorders>
              <w:top w:val="single" w:sz="4" w:space="0" w:color="auto"/>
              <w:left w:val="single" w:sz="8" w:space="0" w:color="auto"/>
              <w:bottom w:val="single" w:sz="4" w:space="0" w:color="auto"/>
              <w:right w:val="single" w:sz="4" w:space="0" w:color="auto"/>
            </w:tcBorders>
          </w:tcPr>
          <w:p w14:paraId="67611A68" w14:textId="77777777" w:rsidR="00621A75" w:rsidRPr="0034296C" w:rsidRDefault="00621A75" w:rsidP="005C7C97">
            <w:pPr>
              <w:spacing w:after="0" w:line="240" w:lineRule="auto"/>
              <w:contextualSpacing/>
              <w:jc w:val="center"/>
              <w:rPr>
                <w:rFonts w:ascii="Times New Roman" w:eastAsia="Calibri" w:hAnsi="Times New Roman" w:cs="Times New Roman"/>
                <w:i/>
                <w:szCs w:val="24"/>
              </w:rPr>
            </w:pPr>
            <w:r w:rsidRPr="0034296C">
              <w:rPr>
                <w:rFonts w:ascii="Times New Roman" w:eastAsia="Calibri" w:hAnsi="Times New Roman" w:cs="Times New Roman"/>
                <w:i/>
                <w:szCs w:val="24"/>
              </w:rPr>
              <w:t>...</w:t>
            </w:r>
          </w:p>
        </w:tc>
        <w:tc>
          <w:tcPr>
            <w:tcW w:w="1134" w:type="dxa"/>
            <w:tcBorders>
              <w:top w:val="single" w:sz="4" w:space="0" w:color="auto"/>
              <w:left w:val="single" w:sz="4" w:space="0" w:color="auto"/>
              <w:bottom w:val="single" w:sz="4" w:space="0" w:color="auto"/>
              <w:right w:val="single" w:sz="4" w:space="0" w:color="auto"/>
            </w:tcBorders>
          </w:tcPr>
          <w:p w14:paraId="133EECDD" w14:textId="77777777" w:rsidR="00621A75" w:rsidRPr="0034296C" w:rsidRDefault="00621A75" w:rsidP="005C7C97">
            <w:pPr>
              <w:spacing w:after="0" w:line="240" w:lineRule="auto"/>
              <w:ind w:right="173"/>
              <w:contextualSpacing/>
              <w:jc w:val="center"/>
              <w:rPr>
                <w:rFonts w:ascii="Times New Roman" w:eastAsia="Calibri" w:hAnsi="Times New Roman" w:cs="Times New Roman"/>
                <w:i/>
                <w:szCs w:val="24"/>
              </w:rPr>
            </w:pPr>
          </w:p>
        </w:tc>
        <w:tc>
          <w:tcPr>
            <w:tcW w:w="1051" w:type="dxa"/>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70118F08" w14:textId="77777777" w:rsidR="00621A75" w:rsidRPr="0034296C" w:rsidRDefault="00621A75" w:rsidP="005C7C97">
            <w:pPr>
              <w:spacing w:after="0" w:line="240" w:lineRule="auto"/>
              <w:contextualSpacing/>
              <w:jc w:val="center"/>
              <w:rPr>
                <w:rFonts w:ascii="Times New Roman" w:eastAsia="Calibri" w:hAnsi="Times New Roman" w:cs="Times New Roman"/>
                <w:sz w:val="20"/>
                <w:szCs w:val="24"/>
              </w:rPr>
            </w:pPr>
          </w:p>
        </w:tc>
        <w:tc>
          <w:tcPr>
            <w:tcW w:w="709" w:type="dxa"/>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6CA92150" w14:textId="77777777" w:rsidR="00621A75" w:rsidRPr="0034296C" w:rsidRDefault="00621A75" w:rsidP="005C7C97">
            <w:pPr>
              <w:spacing w:after="0" w:line="240" w:lineRule="auto"/>
              <w:contextualSpacing/>
              <w:jc w:val="center"/>
              <w:rPr>
                <w:rFonts w:ascii="Times New Roman" w:eastAsia="Calibri" w:hAnsi="Times New Roman" w:cs="Times New Roman"/>
                <w:sz w:val="20"/>
                <w:szCs w:val="24"/>
              </w:rPr>
            </w:pPr>
          </w:p>
        </w:tc>
        <w:tc>
          <w:tcPr>
            <w:tcW w:w="708"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14:paraId="2F6FDA32" w14:textId="77777777" w:rsidR="00621A75" w:rsidRPr="0034296C" w:rsidRDefault="00621A75" w:rsidP="005C7C97">
            <w:pPr>
              <w:spacing w:after="0" w:line="240" w:lineRule="auto"/>
              <w:contextualSpacing/>
              <w:jc w:val="center"/>
              <w:rPr>
                <w:rFonts w:ascii="Times New Roman" w:eastAsia="Calibri" w:hAnsi="Times New Roman" w:cs="Times New Roman"/>
                <w:i/>
                <w:szCs w:val="24"/>
              </w:rPr>
            </w:pPr>
          </w:p>
        </w:tc>
        <w:tc>
          <w:tcPr>
            <w:tcW w:w="1075" w:type="dxa"/>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71128BCC" w14:textId="77777777" w:rsidR="00621A75" w:rsidRPr="0034296C" w:rsidRDefault="00621A75" w:rsidP="005C7C97">
            <w:pPr>
              <w:spacing w:after="0" w:line="240" w:lineRule="auto"/>
              <w:contextualSpacing/>
              <w:jc w:val="right"/>
              <w:rPr>
                <w:rFonts w:ascii="Times New Roman" w:eastAsia="Calibri" w:hAnsi="Times New Roman" w:cs="Times New Roman"/>
                <w:sz w:val="20"/>
                <w:szCs w:val="20"/>
              </w:rPr>
            </w:pPr>
          </w:p>
        </w:tc>
        <w:tc>
          <w:tcPr>
            <w:tcW w:w="1134" w:type="dxa"/>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6F8A16EE" w14:textId="77777777" w:rsidR="00621A75" w:rsidRPr="0034296C" w:rsidRDefault="00621A75" w:rsidP="005C7C97">
            <w:pPr>
              <w:spacing w:after="0" w:line="240" w:lineRule="auto"/>
              <w:contextualSpacing/>
              <w:jc w:val="center"/>
              <w:rPr>
                <w:rFonts w:ascii="Times New Roman" w:eastAsia="Calibri" w:hAnsi="Times New Roman" w:cs="Times New Roman"/>
                <w:sz w:val="20"/>
                <w:szCs w:val="20"/>
              </w:rPr>
            </w:pPr>
          </w:p>
        </w:tc>
        <w:tc>
          <w:tcPr>
            <w:tcW w:w="851" w:type="dxa"/>
            <w:gridSpan w:val="2"/>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1F9E9230" w14:textId="77777777" w:rsidR="00621A75" w:rsidRPr="0034296C" w:rsidRDefault="00621A75" w:rsidP="005C7C97">
            <w:pPr>
              <w:spacing w:after="0" w:line="240" w:lineRule="auto"/>
              <w:contextualSpacing/>
              <w:jc w:val="center"/>
              <w:rPr>
                <w:rFonts w:ascii="Times New Roman" w:eastAsia="Calibri" w:hAnsi="Times New Roman" w:cs="Times New Roman"/>
                <w:sz w:val="20"/>
                <w:szCs w:val="20"/>
              </w:rPr>
            </w:pPr>
          </w:p>
        </w:tc>
        <w:tc>
          <w:tcPr>
            <w:tcW w:w="709" w:type="dxa"/>
            <w:gridSpan w:val="2"/>
            <w:tcBorders>
              <w:top w:val="sing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215AFA4E" w14:textId="77777777" w:rsidR="00621A75" w:rsidRPr="0034296C" w:rsidRDefault="00621A75" w:rsidP="005C7C97">
            <w:pPr>
              <w:spacing w:after="0" w:line="240" w:lineRule="auto"/>
              <w:contextualSpacing/>
              <w:jc w:val="right"/>
              <w:rPr>
                <w:rFonts w:ascii="Times New Roman" w:eastAsia="Calibri" w:hAnsi="Times New Roman" w:cs="Times New Roman"/>
                <w:sz w:val="20"/>
                <w:szCs w:val="20"/>
              </w:rPr>
            </w:pPr>
          </w:p>
        </w:tc>
        <w:tc>
          <w:tcPr>
            <w:tcW w:w="850" w:type="dxa"/>
            <w:tcBorders>
              <w:top w:val="single" w:sz="4" w:space="0" w:color="auto"/>
              <w:left w:val="single" w:sz="4" w:space="0" w:color="auto"/>
              <w:bottom w:val="single" w:sz="4" w:space="0" w:color="auto"/>
            </w:tcBorders>
            <w:noWrap/>
            <w:tcMar>
              <w:top w:w="0" w:type="dxa"/>
              <w:left w:w="28" w:type="dxa"/>
              <w:right w:w="28" w:type="dxa"/>
            </w:tcMar>
            <w:vAlign w:val="center"/>
          </w:tcPr>
          <w:p w14:paraId="3A414506" w14:textId="77777777" w:rsidR="00621A75" w:rsidRPr="0034296C" w:rsidRDefault="00621A75" w:rsidP="005C7C97">
            <w:pPr>
              <w:spacing w:after="0" w:line="240" w:lineRule="auto"/>
              <w:contextualSpacing/>
              <w:jc w:val="right"/>
              <w:rPr>
                <w:rFonts w:ascii="Times New Roman" w:eastAsia="Calibri" w:hAnsi="Times New Roman" w:cs="Times New Roman"/>
                <w:sz w:val="20"/>
                <w:szCs w:val="20"/>
              </w:rPr>
            </w:pPr>
          </w:p>
        </w:tc>
        <w:tc>
          <w:tcPr>
            <w:tcW w:w="1134" w:type="dxa"/>
            <w:tcBorders>
              <w:top w:val="single" w:sz="4" w:space="0" w:color="auto"/>
              <w:left w:val="single" w:sz="4" w:space="0" w:color="auto"/>
              <w:bottom w:val="single" w:sz="4" w:space="0" w:color="auto"/>
              <w:right w:val="single" w:sz="8" w:space="0" w:color="auto"/>
            </w:tcBorders>
            <w:noWrap/>
            <w:tcMar>
              <w:top w:w="0" w:type="dxa"/>
              <w:left w:w="28" w:type="dxa"/>
              <w:right w:w="28" w:type="dxa"/>
            </w:tcMar>
            <w:vAlign w:val="center"/>
          </w:tcPr>
          <w:p w14:paraId="7501C3FA" w14:textId="77777777" w:rsidR="00621A75" w:rsidRPr="0034296C" w:rsidRDefault="00621A75" w:rsidP="005C7C97">
            <w:pPr>
              <w:spacing w:after="0" w:line="240" w:lineRule="auto"/>
              <w:contextualSpacing/>
              <w:jc w:val="right"/>
              <w:rPr>
                <w:rFonts w:ascii="Times New Roman" w:eastAsia="Calibri" w:hAnsi="Times New Roman" w:cs="Times New Roman"/>
                <w:sz w:val="20"/>
                <w:szCs w:val="20"/>
              </w:rPr>
            </w:pPr>
          </w:p>
        </w:tc>
      </w:tr>
      <w:tr w:rsidR="005403B0" w:rsidRPr="0034296C" w14:paraId="7BB69492" w14:textId="77777777" w:rsidTr="00271F12">
        <w:trPr>
          <w:trHeight w:val="340"/>
          <w:jc w:val="center"/>
        </w:trPr>
        <w:tc>
          <w:tcPr>
            <w:tcW w:w="8642" w:type="dxa"/>
            <w:gridSpan w:val="12"/>
            <w:tcBorders>
              <w:top w:val="double" w:sz="4" w:space="0" w:color="auto"/>
              <w:left w:val="single" w:sz="8" w:space="0" w:color="auto"/>
              <w:bottom w:val="double" w:sz="4" w:space="0" w:color="auto"/>
              <w:right w:val="single" w:sz="4" w:space="0" w:color="auto"/>
            </w:tcBorders>
            <w:noWrap/>
            <w:tcMar>
              <w:top w:w="0" w:type="dxa"/>
              <w:left w:w="28" w:type="dxa"/>
              <w:right w:w="28" w:type="dxa"/>
            </w:tcMar>
            <w:vAlign w:val="center"/>
          </w:tcPr>
          <w:p w14:paraId="237161D4" w14:textId="77777777" w:rsidR="005403B0" w:rsidRPr="0034296C" w:rsidRDefault="005403B0" w:rsidP="005C7C97">
            <w:pPr>
              <w:spacing w:after="0" w:line="240" w:lineRule="auto"/>
              <w:contextualSpacing/>
              <w:jc w:val="right"/>
              <w:rPr>
                <w:rFonts w:ascii="Times New Roman" w:eastAsia="Calibri" w:hAnsi="Times New Roman" w:cs="Times New Roman"/>
                <w:szCs w:val="24"/>
              </w:rPr>
            </w:pPr>
            <w:r w:rsidRPr="0034296C">
              <w:rPr>
                <w:rFonts w:ascii="Times New Roman" w:eastAsia="Calibri" w:hAnsi="Times New Roman" w:cs="Times New Roman"/>
                <w:b/>
                <w:szCs w:val="24"/>
              </w:rPr>
              <w:t>Viso:</w:t>
            </w:r>
          </w:p>
        </w:tc>
        <w:tc>
          <w:tcPr>
            <w:tcW w:w="1134" w:type="dxa"/>
            <w:tcBorders>
              <w:top w:val="double" w:sz="4" w:space="0" w:color="auto"/>
              <w:left w:val="single" w:sz="4" w:space="0" w:color="auto"/>
              <w:bottom w:val="double" w:sz="4" w:space="0" w:color="auto"/>
              <w:right w:val="single" w:sz="8" w:space="0" w:color="auto"/>
            </w:tcBorders>
            <w:noWrap/>
            <w:tcMar>
              <w:top w:w="0" w:type="dxa"/>
              <w:left w:w="28" w:type="dxa"/>
              <w:right w:w="28" w:type="dxa"/>
            </w:tcMar>
            <w:vAlign w:val="center"/>
          </w:tcPr>
          <w:p w14:paraId="4FC2B56A" w14:textId="77777777" w:rsidR="005403B0" w:rsidRPr="0034296C" w:rsidRDefault="005403B0" w:rsidP="005C7C97">
            <w:pPr>
              <w:spacing w:after="0" w:line="240" w:lineRule="auto"/>
              <w:contextualSpacing/>
              <w:jc w:val="right"/>
              <w:rPr>
                <w:rFonts w:ascii="Times New Roman" w:eastAsia="Calibri" w:hAnsi="Times New Roman" w:cs="Times New Roman"/>
                <w:szCs w:val="24"/>
              </w:rPr>
            </w:pPr>
          </w:p>
        </w:tc>
      </w:tr>
      <w:tr w:rsidR="005403B0" w:rsidRPr="0034296C" w14:paraId="1E43A577" w14:textId="77777777" w:rsidTr="00271F12">
        <w:trPr>
          <w:trHeight w:val="340"/>
          <w:jc w:val="center"/>
        </w:trPr>
        <w:tc>
          <w:tcPr>
            <w:tcW w:w="6252" w:type="dxa"/>
            <w:gridSpan w:val="8"/>
            <w:tcBorders>
              <w:top w:val="double" w:sz="4" w:space="0" w:color="auto"/>
              <w:left w:val="single" w:sz="8" w:space="0" w:color="auto"/>
              <w:bottom w:val="double" w:sz="4" w:space="0" w:color="auto"/>
              <w:right w:val="single" w:sz="4" w:space="0" w:color="auto"/>
            </w:tcBorders>
            <w:noWrap/>
            <w:tcMar>
              <w:top w:w="0" w:type="dxa"/>
              <w:left w:w="28" w:type="dxa"/>
              <w:right w:w="28" w:type="dxa"/>
            </w:tcMar>
            <w:vAlign w:val="center"/>
          </w:tcPr>
          <w:p w14:paraId="0B3D31BA" w14:textId="77777777" w:rsidR="00DE3509" w:rsidRPr="0034296C" w:rsidRDefault="005403B0" w:rsidP="005C7C97">
            <w:pPr>
              <w:keepLines/>
              <w:suppressLineNumbers/>
              <w:suppressAutoHyphens/>
              <w:spacing w:after="0" w:line="240" w:lineRule="auto"/>
              <w:ind w:left="109"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 xml:space="preserve">1 (vieno) Autobuso </w:t>
            </w:r>
          </w:p>
          <w:p w14:paraId="266EA8EA" w14:textId="66B6BB52" w:rsidR="005403B0" w:rsidRPr="0034296C" w:rsidRDefault="005403B0" w:rsidP="005C7C97">
            <w:pPr>
              <w:keepLines/>
              <w:suppressLineNumbers/>
              <w:suppressAutoHyphens/>
              <w:spacing w:after="0" w:line="240" w:lineRule="auto"/>
              <w:ind w:left="109"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 xml:space="preserve">Privalomosios techninės priežiūros </w:t>
            </w:r>
          </w:p>
          <w:p w14:paraId="7E52E6DB" w14:textId="77777777" w:rsidR="005403B0" w:rsidRPr="0034296C" w:rsidRDefault="005403B0" w:rsidP="005C7C97">
            <w:pPr>
              <w:keepLines/>
              <w:suppressLineNumbers/>
              <w:suppressAutoHyphens/>
              <w:spacing w:after="0" w:line="240" w:lineRule="auto"/>
              <w:ind w:left="109"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garantijų Autobusams laikotarpiu (</w:t>
            </w:r>
            <w:r w:rsidR="00052DA5" w:rsidRPr="0034296C">
              <w:rPr>
                <w:rFonts w:ascii="Times New Roman" w:eastAsia="Calibri" w:hAnsi="Times New Roman" w:cs="Times New Roman"/>
                <w:b/>
                <w:sz w:val="20"/>
                <w:szCs w:val="21"/>
              </w:rPr>
              <w:t>49</w:t>
            </w:r>
            <w:r w:rsidRPr="0034296C">
              <w:rPr>
                <w:rFonts w:ascii="Times New Roman" w:eastAsia="Calibri" w:hAnsi="Times New Roman" w:cs="Times New Roman"/>
                <w:b/>
                <w:sz w:val="20"/>
                <w:szCs w:val="21"/>
              </w:rPr>
              <w:t>-</w:t>
            </w:r>
            <w:r w:rsidR="00052DA5" w:rsidRPr="0034296C">
              <w:rPr>
                <w:rFonts w:ascii="Times New Roman" w:eastAsia="Calibri" w:hAnsi="Times New Roman" w:cs="Times New Roman"/>
                <w:b/>
                <w:sz w:val="20"/>
                <w:szCs w:val="21"/>
              </w:rPr>
              <w:t>60</w:t>
            </w:r>
            <w:r w:rsidRPr="0034296C">
              <w:rPr>
                <w:rFonts w:ascii="Times New Roman" w:eastAsia="Calibri" w:hAnsi="Times New Roman" w:cs="Times New Roman"/>
                <w:b/>
                <w:sz w:val="20"/>
                <w:szCs w:val="21"/>
              </w:rPr>
              <w:t xml:space="preserve"> mėn.) visų operacijų </w:t>
            </w:r>
          </w:p>
          <w:p w14:paraId="4D6F5532" w14:textId="77777777" w:rsidR="005403B0" w:rsidRPr="0034296C" w:rsidRDefault="005403B0" w:rsidP="005C7C97">
            <w:pPr>
              <w:spacing w:after="0" w:line="240" w:lineRule="auto"/>
              <w:contextualSpacing/>
              <w:jc w:val="right"/>
              <w:rPr>
                <w:rFonts w:ascii="Times New Roman" w:eastAsia="Calibri" w:hAnsi="Times New Roman" w:cs="Times New Roman"/>
                <w:b/>
                <w:sz w:val="20"/>
                <w:szCs w:val="24"/>
              </w:rPr>
            </w:pPr>
            <w:r w:rsidRPr="0034296C">
              <w:rPr>
                <w:rFonts w:ascii="Times New Roman" w:eastAsia="Calibri" w:hAnsi="Times New Roman" w:cs="Times New Roman"/>
                <w:b/>
                <w:sz w:val="20"/>
                <w:szCs w:val="21"/>
              </w:rPr>
              <w:t xml:space="preserve">(visų darbų, visų dalių ir medžiagų visų kiekių) kaina be PVM:  </w:t>
            </w:r>
          </w:p>
        </w:tc>
        <w:tc>
          <w:tcPr>
            <w:tcW w:w="850" w:type="dxa"/>
            <w:gridSpan w:val="2"/>
            <w:tcBorders>
              <w:top w:val="double" w:sz="4" w:space="0" w:color="auto"/>
              <w:left w:val="single" w:sz="4" w:space="0" w:color="auto"/>
              <w:bottom w:val="double" w:sz="4" w:space="0" w:color="auto"/>
              <w:right w:val="single" w:sz="4" w:space="0" w:color="auto"/>
            </w:tcBorders>
            <w:noWrap/>
            <w:tcMar>
              <w:top w:w="0" w:type="dxa"/>
              <w:left w:w="28" w:type="dxa"/>
              <w:right w:w="28" w:type="dxa"/>
            </w:tcMar>
            <w:vAlign w:val="center"/>
          </w:tcPr>
          <w:p w14:paraId="43243FE6" w14:textId="77777777" w:rsidR="005403B0" w:rsidRPr="0034296C" w:rsidRDefault="00AD0378" w:rsidP="005C7C97">
            <w:pPr>
              <w:spacing w:after="0" w:line="240" w:lineRule="auto"/>
              <w:contextualSpacing/>
              <w:jc w:val="center"/>
              <w:rPr>
                <w:rFonts w:ascii="Times New Roman" w:eastAsia="Calibri" w:hAnsi="Times New Roman" w:cs="Times New Roman"/>
                <w:szCs w:val="24"/>
              </w:rPr>
            </w:pPr>
            <m:oMathPara>
              <m:oMath>
                <m:sSubSup>
                  <m:sSubSupPr>
                    <m:ctrlPr>
                      <w:rPr>
                        <w:rFonts w:ascii="Cambria Math" w:hAnsi="Cambria Math"/>
                        <w:b/>
                        <w:i/>
                        <w:szCs w:val="24"/>
                      </w:rPr>
                    </m:ctrlPr>
                  </m:sSubSupPr>
                  <m:e>
                    <m:r>
                      <m:rPr>
                        <m:sty m:val="bi"/>
                      </m:rPr>
                      <w:rPr>
                        <w:rFonts w:ascii="Cambria Math" w:hAnsi="Cambria Math"/>
                        <w:szCs w:val="24"/>
                      </w:rPr>
                      <m:t>PTP</m:t>
                    </m:r>
                  </m:e>
                  <m:sub>
                    <m:r>
                      <m:rPr>
                        <m:sty m:val="bi"/>
                      </m:rPr>
                      <w:rPr>
                        <w:rFonts w:ascii="Cambria Math" w:hAnsi="Cambria Math"/>
                        <w:szCs w:val="24"/>
                      </w:rPr>
                      <m:t>[5]</m:t>
                    </m:r>
                  </m:sub>
                  <m:sup>
                    <m:r>
                      <m:rPr>
                        <m:sty m:val="bi"/>
                      </m:rPr>
                      <w:rPr>
                        <w:rFonts w:ascii="Cambria Math" w:hAnsi="Cambria Math"/>
                        <w:szCs w:val="24"/>
                      </w:rPr>
                      <m:t>1</m:t>
                    </m:r>
                  </m:sup>
                </m:sSubSup>
              </m:oMath>
            </m:oMathPara>
          </w:p>
        </w:tc>
        <w:tc>
          <w:tcPr>
            <w:tcW w:w="2674" w:type="dxa"/>
            <w:gridSpan w:val="3"/>
            <w:tcBorders>
              <w:top w:val="double" w:sz="4" w:space="0" w:color="auto"/>
              <w:left w:val="single" w:sz="4" w:space="0" w:color="auto"/>
              <w:bottom w:val="double" w:sz="4" w:space="0" w:color="auto"/>
              <w:right w:val="single" w:sz="8" w:space="0" w:color="auto"/>
            </w:tcBorders>
            <w:noWrap/>
            <w:tcMar>
              <w:top w:w="0" w:type="dxa"/>
              <w:left w:w="28" w:type="dxa"/>
              <w:right w:w="28" w:type="dxa"/>
            </w:tcMar>
            <w:vAlign w:val="center"/>
          </w:tcPr>
          <w:p w14:paraId="60B42123" w14:textId="77777777" w:rsidR="00271F12" w:rsidRPr="0034296C" w:rsidRDefault="00271F12" w:rsidP="005C7C97">
            <w:pPr>
              <w:spacing w:after="0" w:line="240" w:lineRule="auto"/>
              <w:ind w:right="176"/>
              <w:contextualSpacing/>
              <w:jc w:val="right"/>
              <w:rPr>
                <w:rFonts w:ascii="Times New Roman" w:eastAsia="Times New Roman" w:hAnsi="Times New Roman" w:cs="Times New Roman"/>
                <w:b/>
                <w:i/>
                <w:sz w:val="20"/>
                <w:szCs w:val="20"/>
                <w:lang w:eastAsia="en-US"/>
              </w:rPr>
            </w:pPr>
            <w:r w:rsidRPr="0034296C">
              <w:rPr>
                <w:rFonts w:ascii="Times New Roman" w:eastAsia="Times New Roman" w:hAnsi="Times New Roman" w:cs="Times New Roman"/>
                <w:b/>
                <w:i/>
                <w:sz w:val="20"/>
                <w:szCs w:val="20"/>
                <w:lang w:eastAsia="en-US"/>
              </w:rPr>
              <w:t xml:space="preserve">000,00 Eur </w:t>
            </w:r>
          </w:p>
          <w:p w14:paraId="79681999" w14:textId="77777777" w:rsidR="00271F12" w:rsidRPr="0034296C" w:rsidRDefault="00271F12" w:rsidP="005C7C97">
            <w:pPr>
              <w:spacing w:after="0" w:line="240" w:lineRule="auto"/>
              <w:ind w:right="176"/>
              <w:contextualSpacing/>
              <w:jc w:val="right"/>
              <w:rPr>
                <w:rFonts w:ascii="Times New Roman" w:eastAsia="Times New Roman" w:hAnsi="Times New Roman" w:cs="Times New Roman"/>
                <w:b/>
                <w:i/>
                <w:sz w:val="20"/>
                <w:szCs w:val="20"/>
                <w:lang w:eastAsia="en-US"/>
              </w:rPr>
            </w:pPr>
            <w:r w:rsidRPr="0034296C">
              <w:rPr>
                <w:rFonts w:ascii="Times New Roman" w:eastAsia="Times New Roman" w:hAnsi="Times New Roman" w:cs="Times New Roman"/>
                <w:b/>
                <w:i/>
                <w:sz w:val="20"/>
                <w:szCs w:val="20"/>
                <w:lang w:eastAsia="en-US"/>
              </w:rPr>
              <w:t xml:space="preserve">(................. eurų)  </w:t>
            </w:r>
          </w:p>
          <w:p w14:paraId="29AAF347" w14:textId="77777777" w:rsidR="005403B0" w:rsidRPr="0034296C" w:rsidRDefault="00271F12" w:rsidP="005C7C97">
            <w:pPr>
              <w:tabs>
                <w:tab w:val="left" w:pos="4220"/>
              </w:tabs>
              <w:spacing w:after="0" w:line="240" w:lineRule="auto"/>
              <w:ind w:right="176"/>
              <w:contextualSpacing/>
              <w:jc w:val="right"/>
              <w:rPr>
                <w:rFonts w:ascii="Times New Roman" w:eastAsia="Calibri" w:hAnsi="Times New Roman" w:cs="Times New Roman"/>
                <w:szCs w:val="24"/>
              </w:rPr>
            </w:pPr>
            <w:r w:rsidRPr="0034296C">
              <w:rPr>
                <w:rFonts w:ascii="Times New Roman" w:eastAsia="Times New Roman" w:hAnsi="Times New Roman" w:cs="Times New Roman"/>
                <w:i/>
                <w:sz w:val="20"/>
                <w:szCs w:val="20"/>
                <w:vertAlign w:val="superscript"/>
                <w:lang w:eastAsia="en-US"/>
              </w:rPr>
              <w:t>(skaičiais ir žodžiais)</w:t>
            </w:r>
            <w:r w:rsidR="005403B0" w:rsidRPr="0034296C">
              <w:rPr>
                <w:rFonts w:ascii="Times New Roman" w:eastAsia="Times New Roman" w:hAnsi="Times New Roman" w:cs="Times New Roman"/>
                <w:i/>
                <w:sz w:val="20"/>
                <w:szCs w:val="20"/>
                <w:vertAlign w:val="superscript"/>
                <w:lang w:eastAsia="en-US"/>
              </w:rPr>
              <w:t>)</w:t>
            </w:r>
          </w:p>
        </w:tc>
      </w:tr>
      <w:tr w:rsidR="005403B0" w:rsidRPr="0034296C" w14:paraId="08B44CB0" w14:textId="77777777" w:rsidTr="00271F12">
        <w:trPr>
          <w:trHeight w:val="340"/>
          <w:jc w:val="center"/>
        </w:trPr>
        <w:tc>
          <w:tcPr>
            <w:tcW w:w="6252" w:type="dxa"/>
            <w:gridSpan w:val="8"/>
            <w:tcBorders>
              <w:top w:val="double" w:sz="4" w:space="0" w:color="auto"/>
              <w:left w:val="single" w:sz="8" w:space="0" w:color="auto"/>
              <w:bottom w:val="single" w:sz="4" w:space="0" w:color="auto"/>
              <w:right w:val="single" w:sz="4" w:space="0" w:color="auto"/>
            </w:tcBorders>
            <w:noWrap/>
            <w:tcMar>
              <w:top w:w="0" w:type="dxa"/>
              <w:left w:w="28" w:type="dxa"/>
              <w:right w:w="28" w:type="dxa"/>
            </w:tcMar>
            <w:vAlign w:val="center"/>
          </w:tcPr>
          <w:p w14:paraId="4ED3044B" w14:textId="77777777" w:rsidR="00DE3509" w:rsidRPr="0034296C" w:rsidRDefault="005403B0" w:rsidP="005C7C97">
            <w:pPr>
              <w:keepLines/>
              <w:suppressLineNumbers/>
              <w:suppressAutoHyphens/>
              <w:spacing w:after="0" w:line="240" w:lineRule="auto"/>
              <w:ind w:left="109"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 xml:space="preserve">Visų </w:t>
            </w:r>
            <w:r w:rsidR="00DE3509" w:rsidRPr="0034296C">
              <w:rPr>
                <w:rFonts w:ascii="Times New Roman" w:eastAsia="Calibri" w:hAnsi="Times New Roman" w:cs="Times New Roman"/>
                <w:b/>
                <w:sz w:val="20"/>
                <w:szCs w:val="21"/>
                <w:u w:val="single"/>
              </w:rPr>
              <w:t xml:space="preserve">24 </w:t>
            </w:r>
            <w:r w:rsidR="001946D1" w:rsidRPr="0034296C">
              <w:rPr>
                <w:rFonts w:ascii="Times New Roman" w:eastAsia="Calibri" w:hAnsi="Times New Roman" w:cs="Times New Roman"/>
                <w:b/>
                <w:sz w:val="20"/>
                <w:szCs w:val="21"/>
                <w:u w:val="single"/>
              </w:rPr>
              <w:t>(dv</w:t>
            </w:r>
            <w:r w:rsidR="00DE3509" w:rsidRPr="0034296C">
              <w:rPr>
                <w:rFonts w:ascii="Times New Roman" w:eastAsia="Calibri" w:hAnsi="Times New Roman" w:cs="Times New Roman"/>
                <w:b/>
                <w:sz w:val="20"/>
                <w:szCs w:val="21"/>
                <w:u w:val="single"/>
              </w:rPr>
              <w:t>idešimt ketur</w:t>
            </w:r>
            <w:r w:rsidR="001946D1" w:rsidRPr="0034296C">
              <w:rPr>
                <w:rFonts w:ascii="Times New Roman" w:eastAsia="Calibri" w:hAnsi="Times New Roman" w:cs="Times New Roman"/>
                <w:b/>
                <w:sz w:val="20"/>
                <w:szCs w:val="21"/>
                <w:u w:val="single"/>
              </w:rPr>
              <w:t>ių)</w:t>
            </w:r>
            <w:r w:rsidR="007775EB" w:rsidRPr="0034296C">
              <w:rPr>
                <w:rFonts w:ascii="Times New Roman" w:eastAsia="Calibri" w:hAnsi="Times New Roman" w:cs="Times New Roman"/>
                <w:b/>
                <w:sz w:val="20"/>
                <w:szCs w:val="21"/>
              </w:rPr>
              <w:t xml:space="preserve"> </w:t>
            </w:r>
            <w:r w:rsidRPr="0034296C">
              <w:rPr>
                <w:rFonts w:ascii="Times New Roman" w:eastAsia="Calibri" w:hAnsi="Times New Roman" w:cs="Times New Roman"/>
                <w:b/>
                <w:sz w:val="20"/>
                <w:szCs w:val="21"/>
              </w:rPr>
              <w:t xml:space="preserve">Autobusų </w:t>
            </w:r>
          </w:p>
          <w:p w14:paraId="2EE66861" w14:textId="77777777" w:rsidR="00DF41D6" w:rsidRPr="0034296C" w:rsidRDefault="005403B0" w:rsidP="005C7C97">
            <w:pPr>
              <w:keepLines/>
              <w:suppressLineNumbers/>
              <w:suppressAutoHyphens/>
              <w:spacing w:after="0" w:line="240" w:lineRule="auto"/>
              <w:ind w:left="109"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Privalomosios techninės priežiūros</w:t>
            </w:r>
            <w:r w:rsidR="004D6F94" w:rsidRPr="0034296C">
              <w:rPr>
                <w:rFonts w:ascii="Times New Roman" w:eastAsia="Calibri" w:hAnsi="Times New Roman" w:cs="Times New Roman"/>
                <w:b/>
                <w:sz w:val="20"/>
                <w:szCs w:val="21"/>
              </w:rPr>
              <w:t xml:space="preserve"> </w:t>
            </w:r>
          </w:p>
          <w:p w14:paraId="0830AB50" w14:textId="6C525DD3" w:rsidR="001946D1" w:rsidRPr="0034296C" w:rsidRDefault="005403B0" w:rsidP="005C7C97">
            <w:pPr>
              <w:keepLines/>
              <w:suppressLineNumbers/>
              <w:suppressAutoHyphens/>
              <w:spacing w:after="0" w:line="240" w:lineRule="auto"/>
              <w:ind w:left="109" w:right="34"/>
              <w:contextualSpacing/>
              <w:jc w:val="right"/>
              <w:rPr>
                <w:rFonts w:ascii="Times New Roman" w:eastAsia="Calibri" w:hAnsi="Times New Roman" w:cs="Times New Roman"/>
                <w:b/>
                <w:sz w:val="20"/>
                <w:szCs w:val="21"/>
              </w:rPr>
            </w:pPr>
            <w:r w:rsidRPr="0034296C">
              <w:rPr>
                <w:rFonts w:ascii="Times New Roman" w:eastAsia="Calibri" w:hAnsi="Times New Roman" w:cs="Times New Roman"/>
                <w:b/>
                <w:sz w:val="20"/>
                <w:szCs w:val="21"/>
              </w:rPr>
              <w:t>garantijų Autobusams laikotarpiu (</w:t>
            </w:r>
            <w:r w:rsidR="00052DA5" w:rsidRPr="0034296C">
              <w:rPr>
                <w:rFonts w:ascii="Times New Roman" w:eastAsia="Calibri" w:hAnsi="Times New Roman" w:cs="Times New Roman"/>
                <w:b/>
                <w:sz w:val="20"/>
                <w:szCs w:val="21"/>
              </w:rPr>
              <w:t>49</w:t>
            </w:r>
            <w:r w:rsidRPr="0034296C">
              <w:rPr>
                <w:rFonts w:ascii="Times New Roman" w:eastAsia="Calibri" w:hAnsi="Times New Roman" w:cs="Times New Roman"/>
                <w:b/>
                <w:sz w:val="20"/>
                <w:szCs w:val="21"/>
              </w:rPr>
              <w:t>-</w:t>
            </w:r>
            <w:r w:rsidR="00052DA5" w:rsidRPr="0034296C">
              <w:rPr>
                <w:rFonts w:ascii="Times New Roman" w:eastAsia="Calibri" w:hAnsi="Times New Roman" w:cs="Times New Roman"/>
                <w:b/>
                <w:sz w:val="20"/>
                <w:szCs w:val="21"/>
              </w:rPr>
              <w:t>60</w:t>
            </w:r>
            <w:r w:rsidRPr="0034296C">
              <w:rPr>
                <w:rFonts w:ascii="Times New Roman" w:eastAsia="Calibri" w:hAnsi="Times New Roman" w:cs="Times New Roman"/>
                <w:b/>
                <w:sz w:val="20"/>
                <w:szCs w:val="21"/>
              </w:rPr>
              <w:t xml:space="preserve"> mėn.)</w:t>
            </w:r>
            <w:r w:rsidR="001946D1" w:rsidRPr="0034296C">
              <w:rPr>
                <w:rFonts w:ascii="Times New Roman" w:eastAsia="Calibri" w:hAnsi="Times New Roman" w:cs="Times New Roman"/>
                <w:b/>
                <w:sz w:val="20"/>
                <w:szCs w:val="21"/>
              </w:rPr>
              <w:t xml:space="preserve"> </w:t>
            </w:r>
            <w:r w:rsidRPr="0034296C">
              <w:rPr>
                <w:rFonts w:ascii="Times New Roman" w:eastAsia="Calibri" w:hAnsi="Times New Roman" w:cs="Times New Roman"/>
                <w:b/>
                <w:sz w:val="20"/>
                <w:szCs w:val="21"/>
              </w:rPr>
              <w:t>visų operacijų</w:t>
            </w:r>
            <w:r w:rsidR="004D6F94" w:rsidRPr="0034296C">
              <w:rPr>
                <w:rFonts w:ascii="Times New Roman" w:eastAsia="Calibri" w:hAnsi="Times New Roman" w:cs="Times New Roman"/>
                <w:b/>
                <w:sz w:val="20"/>
                <w:szCs w:val="21"/>
              </w:rPr>
              <w:t xml:space="preserve"> </w:t>
            </w:r>
          </w:p>
          <w:p w14:paraId="2CA24E6A" w14:textId="49C7A168" w:rsidR="005403B0" w:rsidRPr="0034296C" w:rsidRDefault="005403B0" w:rsidP="005C7C97">
            <w:pPr>
              <w:keepLines/>
              <w:suppressLineNumbers/>
              <w:suppressAutoHyphens/>
              <w:spacing w:after="0" w:line="240" w:lineRule="auto"/>
              <w:ind w:left="109" w:right="34"/>
              <w:contextualSpacing/>
              <w:jc w:val="right"/>
              <w:rPr>
                <w:rFonts w:ascii="Times New Roman" w:eastAsia="Calibri" w:hAnsi="Times New Roman" w:cs="Times New Roman"/>
                <w:b/>
                <w:sz w:val="20"/>
                <w:szCs w:val="24"/>
              </w:rPr>
            </w:pPr>
            <w:r w:rsidRPr="0034296C">
              <w:rPr>
                <w:rFonts w:ascii="Times New Roman" w:eastAsia="Calibri" w:hAnsi="Times New Roman" w:cs="Times New Roman"/>
                <w:b/>
                <w:sz w:val="20"/>
                <w:szCs w:val="21"/>
              </w:rPr>
              <w:t>(visų darbų, visų dalių ir medžiagų visų kiekių)</w:t>
            </w:r>
            <w:r w:rsidR="001946D1" w:rsidRPr="0034296C">
              <w:rPr>
                <w:rFonts w:ascii="Times New Roman" w:eastAsia="Calibri" w:hAnsi="Times New Roman" w:cs="Times New Roman"/>
                <w:b/>
                <w:sz w:val="20"/>
                <w:szCs w:val="21"/>
              </w:rPr>
              <w:t xml:space="preserve"> </w:t>
            </w:r>
            <w:r w:rsidRPr="0034296C">
              <w:rPr>
                <w:rFonts w:ascii="Times New Roman" w:eastAsia="Calibri" w:hAnsi="Times New Roman" w:cs="Times New Roman"/>
                <w:b/>
                <w:sz w:val="20"/>
                <w:szCs w:val="21"/>
              </w:rPr>
              <w:t xml:space="preserve">kaina be PVM:  </w:t>
            </w:r>
          </w:p>
        </w:tc>
        <w:tc>
          <w:tcPr>
            <w:tcW w:w="850" w:type="dxa"/>
            <w:gridSpan w:val="2"/>
            <w:tcBorders>
              <w:top w:val="double" w:sz="4" w:space="0" w:color="auto"/>
              <w:left w:val="single" w:sz="4" w:space="0" w:color="auto"/>
              <w:bottom w:val="single" w:sz="4" w:space="0" w:color="auto"/>
              <w:right w:val="single" w:sz="4" w:space="0" w:color="auto"/>
            </w:tcBorders>
            <w:noWrap/>
            <w:tcMar>
              <w:top w:w="0" w:type="dxa"/>
              <w:left w:w="28" w:type="dxa"/>
              <w:right w:w="28" w:type="dxa"/>
            </w:tcMar>
            <w:vAlign w:val="center"/>
          </w:tcPr>
          <w:p w14:paraId="69A70B74" w14:textId="77777777" w:rsidR="005403B0" w:rsidRPr="0034296C" w:rsidRDefault="00AD0378" w:rsidP="005C7C97">
            <w:pPr>
              <w:spacing w:after="0" w:line="240" w:lineRule="auto"/>
              <w:contextualSpacing/>
              <w:jc w:val="right"/>
              <w:rPr>
                <w:rFonts w:ascii="Times New Roman" w:eastAsia="Calibri" w:hAnsi="Times New Roman" w:cs="Times New Roman"/>
                <w:szCs w:val="24"/>
              </w:rPr>
            </w:pPr>
            <m:oMathPara>
              <m:oMath>
                <m:sSubSup>
                  <m:sSubSupPr>
                    <m:ctrlPr>
                      <w:rPr>
                        <w:rFonts w:ascii="Cambria Math" w:hAnsi="Cambria Math"/>
                        <w:b/>
                        <w:i/>
                        <w:szCs w:val="24"/>
                      </w:rPr>
                    </m:ctrlPr>
                  </m:sSubSupPr>
                  <m:e>
                    <m:r>
                      <m:rPr>
                        <m:sty m:val="bi"/>
                      </m:rPr>
                      <w:rPr>
                        <w:rFonts w:ascii="Cambria Math" w:hAnsi="Cambria Math"/>
                        <w:szCs w:val="24"/>
                      </w:rPr>
                      <m:t>PTP</m:t>
                    </m:r>
                  </m:e>
                  <m:sub>
                    <m:r>
                      <m:rPr>
                        <m:sty m:val="bi"/>
                      </m:rPr>
                      <w:rPr>
                        <w:rFonts w:ascii="Cambria Math" w:hAnsi="Cambria Math"/>
                        <w:szCs w:val="24"/>
                      </w:rPr>
                      <m:t>[5]</m:t>
                    </m:r>
                  </m:sub>
                  <m:sup>
                    <m:r>
                      <m:rPr>
                        <m:sty m:val="bi"/>
                      </m:rPr>
                      <w:rPr>
                        <w:rFonts w:ascii="Cambria Math" w:hAnsi="Cambria Math"/>
                        <w:szCs w:val="24"/>
                      </w:rPr>
                      <m:t>v</m:t>
                    </m:r>
                  </m:sup>
                </m:sSubSup>
              </m:oMath>
            </m:oMathPara>
          </w:p>
        </w:tc>
        <w:tc>
          <w:tcPr>
            <w:tcW w:w="2674" w:type="dxa"/>
            <w:gridSpan w:val="3"/>
            <w:tcBorders>
              <w:top w:val="double" w:sz="4" w:space="0" w:color="auto"/>
              <w:left w:val="single" w:sz="4" w:space="0" w:color="auto"/>
              <w:bottom w:val="single" w:sz="4" w:space="0" w:color="auto"/>
              <w:right w:val="single" w:sz="8" w:space="0" w:color="auto"/>
            </w:tcBorders>
            <w:noWrap/>
            <w:tcMar>
              <w:top w:w="0" w:type="dxa"/>
              <w:left w:w="28" w:type="dxa"/>
              <w:right w:w="28" w:type="dxa"/>
            </w:tcMar>
            <w:vAlign w:val="center"/>
          </w:tcPr>
          <w:p w14:paraId="486F3DE7" w14:textId="77777777" w:rsidR="005403B0" w:rsidRPr="0034296C" w:rsidRDefault="005403B0" w:rsidP="005C7C97">
            <w:pPr>
              <w:tabs>
                <w:tab w:val="left" w:pos="4220"/>
              </w:tabs>
              <w:spacing w:after="0" w:line="240" w:lineRule="auto"/>
              <w:ind w:right="176"/>
              <w:contextualSpacing/>
              <w:jc w:val="right"/>
              <w:rPr>
                <w:rFonts w:ascii="Times New Roman" w:eastAsia="Times New Roman" w:hAnsi="Times New Roman" w:cs="Times New Roman"/>
                <w:b/>
                <w:i/>
                <w:sz w:val="20"/>
                <w:szCs w:val="20"/>
                <w:lang w:eastAsia="en-US"/>
              </w:rPr>
            </w:pPr>
            <w:r w:rsidRPr="0034296C">
              <w:rPr>
                <w:rFonts w:ascii="Times New Roman" w:eastAsia="Times New Roman" w:hAnsi="Times New Roman" w:cs="Times New Roman"/>
                <w:b/>
                <w:i/>
                <w:sz w:val="20"/>
                <w:szCs w:val="20"/>
                <w:lang w:eastAsia="en-US"/>
              </w:rPr>
              <w:t xml:space="preserve">.......................... eurų  </w:t>
            </w:r>
          </w:p>
          <w:p w14:paraId="6EA69BCF" w14:textId="77777777" w:rsidR="005403B0" w:rsidRPr="0034296C" w:rsidRDefault="005403B0" w:rsidP="005C7C97">
            <w:pPr>
              <w:tabs>
                <w:tab w:val="left" w:pos="4220"/>
              </w:tabs>
              <w:spacing w:after="0" w:line="240" w:lineRule="auto"/>
              <w:ind w:right="176"/>
              <w:contextualSpacing/>
              <w:jc w:val="right"/>
              <w:rPr>
                <w:rFonts w:ascii="Times New Roman" w:eastAsia="Calibri" w:hAnsi="Times New Roman" w:cs="Times New Roman"/>
                <w:szCs w:val="24"/>
              </w:rPr>
            </w:pPr>
            <w:r w:rsidRPr="0034296C">
              <w:rPr>
                <w:rFonts w:ascii="Times New Roman" w:eastAsia="Times New Roman" w:hAnsi="Times New Roman" w:cs="Times New Roman"/>
                <w:i/>
                <w:sz w:val="20"/>
                <w:szCs w:val="20"/>
                <w:vertAlign w:val="superscript"/>
                <w:lang w:eastAsia="en-US"/>
              </w:rPr>
              <w:t>(žodžiais)</w:t>
            </w:r>
          </w:p>
        </w:tc>
      </w:tr>
    </w:tbl>
    <w:p w14:paraId="07EEB26A" w14:textId="77777777" w:rsidR="005774B0" w:rsidRPr="0034296C" w:rsidRDefault="005774B0" w:rsidP="005C7C97">
      <w:pPr>
        <w:spacing w:before="120" w:after="0" w:line="240" w:lineRule="auto"/>
        <w:ind w:right="-141"/>
        <w:rPr>
          <w:rFonts w:ascii="Times New Roman" w:eastAsia="Calibri" w:hAnsi="Times New Roman"/>
          <w:szCs w:val="24"/>
        </w:rPr>
      </w:pPr>
    </w:p>
    <w:tbl>
      <w:tblPr>
        <w:tblW w:w="9767" w:type="dxa"/>
        <w:jc w:val="center"/>
        <w:tblBorders>
          <w:top w:val="single" w:sz="8" w:space="0" w:color="auto"/>
          <w:left w:val="single" w:sz="8" w:space="0" w:color="auto"/>
          <w:bottom w:val="single" w:sz="8" w:space="0" w:color="auto"/>
          <w:right w:val="single" w:sz="8" w:space="0" w:color="auto"/>
          <w:insideH w:val="single" w:sz="8" w:space="0" w:color="auto"/>
          <w:insideV w:val="single" w:sz="4" w:space="0" w:color="auto"/>
        </w:tblBorders>
        <w:tblLayout w:type="fixed"/>
        <w:tblLook w:val="0000" w:firstRow="0" w:lastRow="0" w:firstColumn="0" w:lastColumn="0" w:noHBand="0" w:noVBand="0"/>
      </w:tblPr>
      <w:tblGrid>
        <w:gridCol w:w="5944"/>
        <w:gridCol w:w="3823"/>
      </w:tblGrid>
      <w:tr w:rsidR="00F72EEA" w:rsidRPr="0034296C" w14:paraId="072C00DC" w14:textId="77777777" w:rsidTr="004E664A">
        <w:trPr>
          <w:cantSplit/>
          <w:trHeight w:val="369"/>
          <w:jc w:val="center"/>
        </w:trPr>
        <w:tc>
          <w:tcPr>
            <w:tcW w:w="9767" w:type="dxa"/>
            <w:gridSpan w:val="2"/>
            <w:tcMar>
              <w:top w:w="28" w:type="dxa"/>
              <w:left w:w="85" w:type="dxa"/>
              <w:bottom w:w="28" w:type="dxa"/>
              <w:right w:w="57" w:type="dxa"/>
            </w:tcMar>
          </w:tcPr>
          <w:p w14:paraId="6B3F4201" w14:textId="073E0B00" w:rsidR="007A69B8" w:rsidRPr="0034296C" w:rsidRDefault="00F72EEA" w:rsidP="005C7C97">
            <w:pPr>
              <w:keepLines/>
              <w:spacing w:after="0" w:line="240" w:lineRule="auto"/>
              <w:jc w:val="center"/>
              <w:rPr>
                <w:rFonts w:ascii="Times New Roman" w:hAnsi="Times New Roman" w:cs="Times New Roman"/>
                <w:b/>
              </w:rPr>
            </w:pPr>
            <w:r w:rsidRPr="0034296C">
              <w:rPr>
                <w:rFonts w:ascii="Times New Roman" w:hAnsi="Times New Roman" w:cs="Times New Roman"/>
                <w:b/>
              </w:rPr>
              <w:t xml:space="preserve">1 (vieno) Autobuso </w:t>
            </w:r>
            <w:r w:rsidR="007A69B8" w:rsidRPr="0034296C">
              <w:rPr>
                <w:rFonts w:ascii="Times New Roman" w:hAnsi="Times New Roman" w:cs="Times New Roman"/>
                <w:b/>
              </w:rPr>
              <w:t xml:space="preserve">Privalomosios techninės priežiūros garantijų Autobusams laikotarpiu (1-60 mėn.), numatant, kad Autobusas 1 (pirmais) – 5 (penktais) eksploatacijos metais nuvažiuos nedaugiau nei </w:t>
            </w:r>
            <w:r w:rsidR="00504D4E" w:rsidRPr="0034296C">
              <w:rPr>
                <w:rFonts w:ascii="Times New Roman" w:hAnsi="Times New Roman" w:cs="Times New Roman"/>
                <w:b/>
              </w:rPr>
              <w:t>3</w:t>
            </w:r>
            <w:r w:rsidR="007B1129" w:rsidRPr="0034296C">
              <w:rPr>
                <w:rFonts w:ascii="Times New Roman" w:hAnsi="Times New Roman" w:cs="Times New Roman"/>
                <w:b/>
              </w:rPr>
              <w:t>25</w:t>
            </w:r>
            <w:r w:rsidR="007A69B8" w:rsidRPr="0034296C">
              <w:rPr>
                <w:rFonts w:ascii="Times New Roman" w:hAnsi="Times New Roman" w:cs="Times New Roman"/>
                <w:b/>
              </w:rPr>
              <w:t xml:space="preserve"> 000 km, visų operacijų (visų darbų, visų dalių ir medžiagų visų kiekių) kaina be PVM,</w:t>
            </w:r>
          </w:p>
          <w:p w14:paraId="74D414B9" w14:textId="77777777" w:rsidR="00F72EEA" w:rsidRPr="0034296C" w:rsidRDefault="00F72EEA" w:rsidP="005C7C97">
            <w:pPr>
              <w:keepLines/>
              <w:spacing w:after="0" w:line="240" w:lineRule="auto"/>
              <w:jc w:val="center"/>
              <w:rPr>
                <w:rFonts w:ascii="Times New Roman" w:hAnsi="Times New Roman"/>
                <w:bCs/>
                <w:color w:val="000000"/>
                <w:szCs w:val="24"/>
                <w:u w:val="single"/>
              </w:rPr>
            </w:pPr>
            <w:r w:rsidRPr="0034296C">
              <w:rPr>
                <w:rFonts w:ascii="Times New Roman" w:hAnsi="Times New Roman" w:cs="Times New Roman"/>
                <w:b/>
                <w:color w:val="C00000"/>
                <w:u w:val="single"/>
              </w:rPr>
              <w:t>skirta pasiūlymo įvertinimui</w:t>
            </w:r>
            <w:r w:rsidR="007A69B8" w:rsidRPr="0034296C">
              <w:rPr>
                <w:rFonts w:ascii="Times New Roman" w:hAnsi="Times New Roman" w:cs="Times New Roman"/>
                <w:b/>
                <w:color w:val="C00000"/>
                <w:u w:val="single"/>
              </w:rPr>
              <w:t xml:space="preserve"> (Pirkimo sąlygų 2.10 punktas)</w:t>
            </w:r>
          </w:p>
        </w:tc>
      </w:tr>
      <w:tr w:rsidR="00F72EEA" w:rsidRPr="0034296C" w14:paraId="1C067399" w14:textId="77777777" w:rsidTr="00FD6868">
        <w:trPr>
          <w:cantSplit/>
          <w:trHeight w:val="369"/>
          <w:jc w:val="center"/>
        </w:trPr>
        <w:tc>
          <w:tcPr>
            <w:tcW w:w="5944" w:type="dxa"/>
            <w:tcMar>
              <w:top w:w="28" w:type="dxa"/>
              <w:left w:w="85" w:type="dxa"/>
              <w:bottom w:w="28" w:type="dxa"/>
              <w:right w:w="57" w:type="dxa"/>
            </w:tcMar>
            <w:vAlign w:val="center"/>
          </w:tcPr>
          <w:p w14:paraId="3E29B0F1" w14:textId="715FEA04" w:rsidR="00F72EEA" w:rsidRPr="0034296C" w:rsidRDefault="00AD0378" w:rsidP="005C7C97">
            <w:pPr>
              <w:keepLines/>
              <w:spacing w:after="0" w:line="240" w:lineRule="auto"/>
              <w:rPr>
                <w:rFonts w:ascii="Times New Roman" w:hAnsi="Times New Roman"/>
                <w:i/>
                <w:color w:val="000000"/>
                <w:szCs w:val="24"/>
              </w:rPr>
            </w:pPr>
            <m:oMathPara>
              <m:oMath>
                <m:sSubSup>
                  <m:sSubSupPr>
                    <m:ctrlPr>
                      <w:rPr>
                        <w:rFonts w:ascii="Cambria Math" w:hAnsi="Cambria Math"/>
                        <w:b/>
                        <w:i/>
                        <w:szCs w:val="24"/>
                      </w:rPr>
                    </m:ctrlPr>
                  </m:sSubSupPr>
                  <m:e>
                    <m:sSubSup>
                      <m:sSubSupPr>
                        <m:ctrlPr>
                          <w:rPr>
                            <w:rFonts w:ascii="Cambria Math" w:hAnsi="Cambria Math"/>
                            <w:b/>
                            <w:i/>
                            <w:szCs w:val="24"/>
                          </w:rPr>
                        </m:ctrlPr>
                      </m:sSubSupPr>
                      <m:e>
                        <m:sSubSup>
                          <m:sSubSupPr>
                            <m:ctrlPr>
                              <w:rPr>
                                <w:rFonts w:ascii="Cambria Math" w:hAnsi="Cambria Math"/>
                                <w:b/>
                                <w:i/>
                                <w:szCs w:val="24"/>
                              </w:rPr>
                            </m:ctrlPr>
                          </m:sSubSupPr>
                          <m:e>
                            <m:sSubSup>
                              <m:sSubSupPr>
                                <m:ctrlPr>
                                  <w:rPr>
                                    <w:rFonts w:ascii="Cambria Math" w:eastAsia="Times New Roman" w:hAnsi="Cambria Math" w:cs="Times New Roman"/>
                                    <w:b/>
                                    <w:i/>
                                    <w:lang w:eastAsia="en-US"/>
                                  </w:rPr>
                                </m:ctrlPr>
                              </m:sSubSupPr>
                              <m:e>
                                <m:r>
                                  <m:rPr>
                                    <m:sty m:val="bi"/>
                                  </m:rPr>
                                  <w:rPr>
                                    <w:rFonts w:ascii="Cambria Math" w:eastAsia="Times New Roman" w:hAnsi="Cambria Math" w:cs="Times New Roman"/>
                                    <w:lang w:eastAsia="en-US"/>
                                  </w:rPr>
                                  <m:t>PTP</m:t>
                                </m:r>
                              </m:e>
                              <m:sub>
                                <m:r>
                                  <m:rPr>
                                    <m:sty m:val="bi"/>
                                  </m:rPr>
                                  <w:rPr>
                                    <w:rFonts w:ascii="Cambria Math" w:eastAsia="Times New Roman" w:hAnsi="Cambria Math" w:cs="Times New Roman"/>
                                    <w:lang w:eastAsia="en-US"/>
                                  </w:rPr>
                                  <m:t>1÷5</m:t>
                                </m:r>
                              </m:sub>
                              <m:sup>
                                <m:r>
                                  <m:rPr>
                                    <m:sty m:val="bi"/>
                                  </m:rPr>
                                  <w:rPr>
                                    <w:rFonts w:ascii="Cambria Math" w:eastAsia="Times New Roman" w:hAnsi="Cambria Math" w:cs="Times New Roman"/>
                                    <w:lang w:eastAsia="en-US"/>
                                  </w:rPr>
                                  <m:t>1</m:t>
                                </m:r>
                              </m:sup>
                            </m:sSubSup>
                            <m:r>
                              <m:rPr>
                                <m:sty m:val="bi"/>
                              </m:rPr>
                              <w:rPr>
                                <w:rFonts w:ascii="Cambria Math" w:hAnsi="Cambria Math"/>
                                <w:szCs w:val="24"/>
                                <w:lang w:val="en-GB"/>
                              </w:rPr>
                              <m:t>=</m:t>
                            </m:r>
                            <m:r>
                              <m:rPr>
                                <m:sty m:val="bi"/>
                              </m:rPr>
                              <w:rPr>
                                <w:rFonts w:ascii="Cambria Math" w:hAnsi="Cambria Math"/>
                                <w:szCs w:val="24"/>
                              </w:rPr>
                              <m:t>PTP</m:t>
                            </m:r>
                          </m:e>
                          <m:sub>
                            <m:r>
                              <m:rPr>
                                <m:sty m:val="bi"/>
                              </m:rPr>
                              <w:rPr>
                                <w:rFonts w:ascii="Cambria Math" w:hAnsi="Cambria Math"/>
                                <w:szCs w:val="24"/>
                              </w:rPr>
                              <m:t>[1]</m:t>
                            </m:r>
                          </m:sub>
                          <m:sup>
                            <m:r>
                              <m:rPr>
                                <m:sty m:val="bi"/>
                              </m:rPr>
                              <w:rPr>
                                <w:rFonts w:ascii="Cambria Math" w:hAnsi="Cambria Math"/>
                                <w:szCs w:val="24"/>
                              </w:rPr>
                              <m:t>1</m:t>
                            </m:r>
                          </m:sup>
                        </m:sSubSup>
                        <m:r>
                          <m:rPr>
                            <m:sty m:val="bi"/>
                          </m:rPr>
                          <w:rPr>
                            <w:rFonts w:ascii="Cambria Math" w:hAnsi="Cambria Math"/>
                            <w:szCs w:val="24"/>
                          </w:rPr>
                          <m:t>+ PTP</m:t>
                        </m:r>
                      </m:e>
                      <m:sub>
                        <m:r>
                          <m:rPr>
                            <m:sty m:val="bi"/>
                          </m:rPr>
                          <w:rPr>
                            <w:rFonts w:ascii="Cambria Math" w:hAnsi="Cambria Math"/>
                            <w:szCs w:val="24"/>
                          </w:rPr>
                          <m:t>[2]</m:t>
                        </m:r>
                      </m:sub>
                      <m:sup>
                        <m:r>
                          <m:rPr>
                            <m:sty m:val="bi"/>
                          </m:rPr>
                          <w:rPr>
                            <w:rFonts w:ascii="Cambria Math" w:hAnsi="Cambria Math"/>
                            <w:szCs w:val="24"/>
                          </w:rPr>
                          <m:t>1</m:t>
                        </m:r>
                      </m:sup>
                    </m:sSubSup>
                    <m:sSubSup>
                      <m:sSubSupPr>
                        <m:ctrlPr>
                          <w:rPr>
                            <w:rFonts w:ascii="Cambria Math" w:hAnsi="Cambria Math"/>
                            <w:b/>
                            <w:i/>
                            <w:szCs w:val="24"/>
                          </w:rPr>
                        </m:ctrlPr>
                      </m:sSubSupPr>
                      <m:e>
                        <m:r>
                          <m:rPr>
                            <m:sty m:val="bi"/>
                          </m:rPr>
                          <w:rPr>
                            <w:rFonts w:ascii="Cambria Math" w:hAnsi="Cambria Math"/>
                            <w:szCs w:val="24"/>
                          </w:rPr>
                          <m:t>+ PTP</m:t>
                        </m:r>
                      </m:e>
                      <m:sub>
                        <m:r>
                          <m:rPr>
                            <m:sty m:val="bi"/>
                          </m:rPr>
                          <w:rPr>
                            <w:rFonts w:ascii="Cambria Math" w:hAnsi="Cambria Math"/>
                            <w:szCs w:val="24"/>
                          </w:rPr>
                          <m:t>[3]</m:t>
                        </m:r>
                      </m:sub>
                      <m:sup>
                        <m:r>
                          <m:rPr>
                            <m:sty m:val="bi"/>
                          </m:rPr>
                          <w:rPr>
                            <w:rFonts w:ascii="Cambria Math" w:hAnsi="Cambria Math"/>
                            <w:szCs w:val="24"/>
                          </w:rPr>
                          <m:t>1</m:t>
                        </m:r>
                      </m:sup>
                    </m:sSubSup>
                    <m:r>
                      <m:rPr>
                        <m:sty m:val="bi"/>
                      </m:rPr>
                      <w:rPr>
                        <w:rFonts w:ascii="Cambria Math" w:hAnsi="Cambria Math"/>
                        <w:szCs w:val="24"/>
                      </w:rPr>
                      <m:t>+ PTP</m:t>
                    </m:r>
                  </m:e>
                  <m:sub>
                    <m:r>
                      <m:rPr>
                        <m:sty m:val="bi"/>
                      </m:rPr>
                      <w:rPr>
                        <w:rFonts w:ascii="Cambria Math" w:hAnsi="Cambria Math"/>
                        <w:szCs w:val="24"/>
                      </w:rPr>
                      <m:t>[4]</m:t>
                    </m:r>
                  </m:sub>
                  <m:sup>
                    <m:r>
                      <m:rPr>
                        <m:sty m:val="bi"/>
                      </m:rPr>
                      <w:rPr>
                        <w:rFonts w:ascii="Cambria Math" w:hAnsi="Cambria Math"/>
                        <w:szCs w:val="24"/>
                      </w:rPr>
                      <m:t>1</m:t>
                    </m:r>
                  </m:sup>
                </m:sSubSup>
                <m:r>
                  <m:rPr>
                    <m:sty m:val="bi"/>
                  </m:rPr>
                  <w:rPr>
                    <w:rFonts w:ascii="Cambria Math" w:hAnsi="Cambria Math"/>
                    <w:szCs w:val="24"/>
                  </w:rPr>
                  <m:t>+</m:t>
                </m:r>
                <m:sSubSup>
                  <m:sSubSupPr>
                    <m:ctrlPr>
                      <w:rPr>
                        <w:rFonts w:ascii="Cambria Math" w:hAnsi="Cambria Math"/>
                        <w:b/>
                        <w:i/>
                        <w:szCs w:val="24"/>
                      </w:rPr>
                    </m:ctrlPr>
                  </m:sSubSupPr>
                  <m:e>
                    <m:r>
                      <m:rPr>
                        <m:sty m:val="bi"/>
                      </m:rPr>
                      <w:rPr>
                        <w:rFonts w:ascii="Cambria Math" w:hAnsi="Cambria Math"/>
                        <w:szCs w:val="24"/>
                      </w:rPr>
                      <m:t>PTP</m:t>
                    </m:r>
                  </m:e>
                  <m:sub>
                    <m:d>
                      <m:dPr>
                        <m:begChr m:val="["/>
                        <m:endChr m:val="]"/>
                        <m:ctrlPr>
                          <w:rPr>
                            <w:rFonts w:ascii="Cambria Math" w:hAnsi="Cambria Math"/>
                            <w:b/>
                            <w:i/>
                            <w:szCs w:val="24"/>
                          </w:rPr>
                        </m:ctrlPr>
                      </m:dPr>
                      <m:e>
                        <m:r>
                          <m:rPr>
                            <m:sty m:val="bi"/>
                          </m:rPr>
                          <w:rPr>
                            <w:rFonts w:ascii="Cambria Math" w:hAnsi="Cambria Math"/>
                            <w:szCs w:val="24"/>
                          </w:rPr>
                          <m:t>5</m:t>
                        </m:r>
                      </m:e>
                    </m:d>
                  </m:sub>
                  <m:sup>
                    <m:r>
                      <m:rPr>
                        <m:sty m:val="bi"/>
                      </m:rPr>
                      <w:rPr>
                        <w:rFonts w:ascii="Cambria Math" w:hAnsi="Cambria Math"/>
                        <w:szCs w:val="24"/>
                      </w:rPr>
                      <m:t>1</m:t>
                    </m:r>
                  </m:sup>
                </m:sSubSup>
              </m:oMath>
            </m:oMathPara>
          </w:p>
        </w:tc>
        <w:tc>
          <w:tcPr>
            <w:tcW w:w="3823" w:type="dxa"/>
            <w:tcMar>
              <w:top w:w="28" w:type="dxa"/>
              <w:left w:w="85" w:type="dxa"/>
              <w:bottom w:w="28" w:type="dxa"/>
              <w:right w:w="57" w:type="dxa"/>
            </w:tcMar>
            <w:vAlign w:val="center"/>
          </w:tcPr>
          <w:p w14:paraId="6075F028" w14:textId="77777777" w:rsidR="00F72EEA" w:rsidRPr="0034296C" w:rsidRDefault="00F72EEA" w:rsidP="005C7C97">
            <w:pPr>
              <w:keepLines/>
              <w:suppressLineNumbers/>
              <w:suppressAutoHyphens/>
              <w:spacing w:after="0" w:line="240" w:lineRule="auto"/>
              <w:ind w:right="176"/>
              <w:contextualSpacing/>
              <w:jc w:val="right"/>
              <w:rPr>
                <w:rFonts w:ascii="Times New Roman" w:eastAsia="Times New Roman" w:hAnsi="Times New Roman" w:cs="Times New Roman"/>
                <w:b/>
                <w:i/>
                <w:szCs w:val="20"/>
                <w:lang w:eastAsia="en-US"/>
              </w:rPr>
            </w:pPr>
            <w:r w:rsidRPr="0034296C">
              <w:rPr>
                <w:rFonts w:ascii="Times New Roman" w:eastAsia="Times New Roman" w:hAnsi="Times New Roman" w:cs="Times New Roman"/>
                <w:b/>
                <w:i/>
                <w:szCs w:val="20"/>
                <w:lang w:eastAsia="en-US"/>
              </w:rPr>
              <w:t xml:space="preserve">000,00 Eur  (.............................. eurų)  </w:t>
            </w:r>
          </w:p>
          <w:p w14:paraId="278B09DF" w14:textId="77777777" w:rsidR="00F72EEA" w:rsidRPr="0034296C" w:rsidRDefault="00F72EEA" w:rsidP="005C7C97">
            <w:pPr>
              <w:keepLines/>
              <w:spacing w:after="0" w:line="240" w:lineRule="auto"/>
              <w:ind w:right="-61"/>
              <w:jc w:val="center"/>
              <w:rPr>
                <w:rFonts w:ascii="Times New Roman" w:hAnsi="Times New Roman"/>
                <w:bCs/>
                <w:i/>
                <w:color w:val="000000"/>
                <w:szCs w:val="24"/>
                <w:vertAlign w:val="superscript"/>
              </w:rPr>
            </w:pPr>
            <w:r w:rsidRPr="0034296C">
              <w:rPr>
                <w:rFonts w:ascii="Times New Roman" w:eastAsia="Times New Roman" w:hAnsi="Times New Roman" w:cs="Times New Roman"/>
                <w:i/>
                <w:szCs w:val="20"/>
                <w:vertAlign w:val="superscript"/>
                <w:lang w:eastAsia="en-US"/>
              </w:rPr>
              <w:t>(skaičiais ir žodžiais)</w:t>
            </w:r>
          </w:p>
        </w:tc>
      </w:tr>
      <w:tr w:rsidR="00287C85" w:rsidRPr="0034296C" w14:paraId="13946F6F" w14:textId="77777777" w:rsidTr="00AF2512">
        <w:trPr>
          <w:cantSplit/>
          <w:trHeight w:val="369"/>
          <w:jc w:val="center"/>
        </w:trPr>
        <w:tc>
          <w:tcPr>
            <w:tcW w:w="9767" w:type="dxa"/>
            <w:gridSpan w:val="2"/>
            <w:tcMar>
              <w:top w:w="28" w:type="dxa"/>
              <w:left w:w="85" w:type="dxa"/>
              <w:bottom w:w="28" w:type="dxa"/>
              <w:right w:w="57" w:type="dxa"/>
            </w:tcMar>
            <w:vAlign w:val="center"/>
          </w:tcPr>
          <w:p w14:paraId="2625CF75" w14:textId="38E79005" w:rsidR="00287C85" w:rsidRPr="0034296C" w:rsidRDefault="00287C85" w:rsidP="00B43F87">
            <w:pPr>
              <w:keepLines/>
              <w:spacing w:after="0" w:line="240" w:lineRule="auto"/>
              <w:jc w:val="center"/>
              <w:rPr>
                <w:rFonts w:ascii="Times New Roman" w:hAnsi="Times New Roman" w:cs="Times New Roman"/>
                <w:b/>
              </w:rPr>
            </w:pPr>
            <w:r w:rsidRPr="0034296C">
              <w:rPr>
                <w:rFonts w:ascii="Times New Roman" w:hAnsi="Times New Roman" w:cs="Times New Roman"/>
                <w:b/>
              </w:rPr>
              <w:t xml:space="preserve">Visų </w:t>
            </w:r>
            <w:r w:rsidRPr="0034296C">
              <w:rPr>
                <w:rFonts w:ascii="Times New Roman" w:hAnsi="Times New Roman" w:cs="Times New Roman"/>
                <w:b/>
                <w:u w:val="single"/>
              </w:rPr>
              <w:t>24 (dvidešimt keturių)</w:t>
            </w:r>
            <w:r w:rsidRPr="0034296C">
              <w:rPr>
                <w:rFonts w:ascii="Times New Roman" w:hAnsi="Times New Roman" w:cs="Times New Roman"/>
                <w:b/>
              </w:rPr>
              <w:t xml:space="preserve"> Autobusų Privalomosios techninės priežiūros garantijų Autobusams laikotarpiu (1-60 mėn.), numatant, kad </w:t>
            </w:r>
            <w:r w:rsidR="003C4D67" w:rsidRPr="0034296C">
              <w:rPr>
                <w:rFonts w:ascii="Times New Roman" w:hAnsi="Times New Roman" w:cs="Times New Roman"/>
                <w:b/>
              </w:rPr>
              <w:t xml:space="preserve">1 (vienas) </w:t>
            </w:r>
            <w:r w:rsidRPr="0034296C">
              <w:rPr>
                <w:rFonts w:ascii="Times New Roman" w:hAnsi="Times New Roman" w:cs="Times New Roman"/>
                <w:b/>
              </w:rPr>
              <w:t>Autobusas 1 (pirmais) – 5 (penktais) eksploatacijos</w:t>
            </w:r>
            <w:r w:rsidR="00B43F87" w:rsidRPr="0034296C">
              <w:rPr>
                <w:rFonts w:ascii="Times New Roman" w:hAnsi="Times New Roman" w:cs="Times New Roman"/>
                <w:b/>
              </w:rPr>
              <w:t xml:space="preserve"> </w:t>
            </w:r>
            <w:r w:rsidRPr="0034296C">
              <w:rPr>
                <w:rFonts w:ascii="Times New Roman" w:hAnsi="Times New Roman" w:cs="Times New Roman"/>
                <w:b/>
              </w:rPr>
              <w:t>metais nuvažiuos nedaugiau nei 325 000 km, visų operacijų</w:t>
            </w:r>
            <w:r w:rsidR="00B43F87" w:rsidRPr="0034296C">
              <w:rPr>
                <w:rFonts w:ascii="Times New Roman" w:hAnsi="Times New Roman" w:cs="Times New Roman"/>
                <w:b/>
              </w:rPr>
              <w:t xml:space="preserve"> </w:t>
            </w:r>
            <w:r w:rsidRPr="0034296C">
              <w:rPr>
                <w:rFonts w:ascii="Times New Roman" w:hAnsi="Times New Roman" w:cs="Times New Roman"/>
                <w:b/>
              </w:rPr>
              <w:t>(visų darbų, visų dalių ir medžiagų visų kiekių) kaina be PVM</w:t>
            </w:r>
          </w:p>
        </w:tc>
      </w:tr>
      <w:tr w:rsidR="00215E8E" w:rsidRPr="0034296C" w14:paraId="42708FB8" w14:textId="77777777" w:rsidTr="00FD6868">
        <w:trPr>
          <w:cantSplit/>
          <w:trHeight w:val="369"/>
          <w:jc w:val="center"/>
        </w:trPr>
        <w:tc>
          <w:tcPr>
            <w:tcW w:w="5944" w:type="dxa"/>
            <w:tcMar>
              <w:top w:w="28" w:type="dxa"/>
              <w:left w:w="85" w:type="dxa"/>
              <w:bottom w:w="28" w:type="dxa"/>
              <w:right w:w="57" w:type="dxa"/>
            </w:tcMar>
            <w:vAlign w:val="center"/>
          </w:tcPr>
          <w:p w14:paraId="6F774F10" w14:textId="1B0F3795" w:rsidR="00215E8E" w:rsidRPr="0034296C" w:rsidRDefault="00AD0378" w:rsidP="00215E8E">
            <w:pPr>
              <w:keepLines/>
              <w:spacing w:after="0" w:line="240" w:lineRule="auto"/>
              <w:rPr>
                <w:rFonts w:ascii="Calibri" w:eastAsia="SimSun" w:hAnsi="Calibri" w:cs="Times New Roman"/>
                <w:b/>
                <w:szCs w:val="24"/>
              </w:rPr>
            </w:pPr>
            <m:oMathPara>
              <m:oMath>
                <m:sSubSup>
                  <m:sSubSupPr>
                    <m:ctrlPr>
                      <w:rPr>
                        <w:rFonts w:ascii="Cambria Math" w:hAnsi="Cambria Math"/>
                        <w:b/>
                        <w:i/>
                        <w:szCs w:val="24"/>
                      </w:rPr>
                    </m:ctrlPr>
                  </m:sSubSupPr>
                  <m:e>
                    <m:sSubSup>
                      <m:sSubSupPr>
                        <m:ctrlPr>
                          <w:rPr>
                            <w:rFonts w:ascii="Cambria Math" w:hAnsi="Cambria Math"/>
                            <w:b/>
                            <w:i/>
                            <w:szCs w:val="24"/>
                          </w:rPr>
                        </m:ctrlPr>
                      </m:sSubSupPr>
                      <m:e>
                        <m:sSubSup>
                          <m:sSubSupPr>
                            <m:ctrlPr>
                              <w:rPr>
                                <w:rFonts w:ascii="Cambria Math" w:hAnsi="Cambria Math"/>
                                <w:b/>
                                <w:i/>
                                <w:szCs w:val="24"/>
                              </w:rPr>
                            </m:ctrlPr>
                          </m:sSubSupPr>
                          <m:e>
                            <m:sSubSup>
                              <m:sSubSupPr>
                                <m:ctrlPr>
                                  <w:rPr>
                                    <w:rFonts w:ascii="Cambria Math" w:eastAsia="Times New Roman" w:hAnsi="Cambria Math" w:cs="Times New Roman"/>
                                    <w:b/>
                                    <w:i/>
                                    <w:lang w:eastAsia="en-US"/>
                                  </w:rPr>
                                </m:ctrlPr>
                              </m:sSubSupPr>
                              <m:e>
                                <m:r>
                                  <m:rPr>
                                    <m:sty m:val="bi"/>
                                  </m:rPr>
                                  <w:rPr>
                                    <w:rFonts w:ascii="Cambria Math" w:eastAsia="Times New Roman" w:hAnsi="Cambria Math" w:cs="Times New Roman"/>
                                    <w:lang w:eastAsia="en-US"/>
                                  </w:rPr>
                                  <m:t>PTP</m:t>
                                </m:r>
                              </m:e>
                              <m:sub>
                                <m:r>
                                  <m:rPr>
                                    <m:sty m:val="bi"/>
                                  </m:rPr>
                                  <w:rPr>
                                    <w:rFonts w:ascii="Cambria Math" w:eastAsia="Times New Roman" w:hAnsi="Cambria Math" w:cs="Times New Roman"/>
                                    <w:lang w:eastAsia="en-US"/>
                                  </w:rPr>
                                  <m:t>1÷5</m:t>
                                </m:r>
                              </m:sub>
                              <m:sup>
                                <m:r>
                                  <m:rPr>
                                    <m:sty m:val="bi"/>
                                  </m:rPr>
                                  <w:rPr>
                                    <w:rFonts w:ascii="Cambria Math" w:eastAsia="Times New Roman" w:hAnsi="Cambria Math" w:cs="Times New Roman"/>
                                    <w:lang w:eastAsia="en-US"/>
                                  </w:rPr>
                                  <m:t>v</m:t>
                                </m:r>
                              </m:sup>
                            </m:sSubSup>
                            <m:r>
                              <m:rPr>
                                <m:sty m:val="bi"/>
                              </m:rPr>
                              <w:rPr>
                                <w:rFonts w:ascii="Cambria Math" w:hAnsi="Cambria Math"/>
                                <w:szCs w:val="24"/>
                                <w:lang w:val="en-GB"/>
                              </w:rPr>
                              <m:t>=</m:t>
                            </m:r>
                            <m:r>
                              <m:rPr>
                                <m:sty m:val="bi"/>
                              </m:rPr>
                              <w:rPr>
                                <w:rFonts w:ascii="Cambria Math" w:hAnsi="Cambria Math"/>
                                <w:szCs w:val="24"/>
                              </w:rPr>
                              <m:t>PTP</m:t>
                            </m:r>
                          </m:e>
                          <m:sub>
                            <m:r>
                              <m:rPr>
                                <m:sty m:val="bi"/>
                              </m:rPr>
                              <w:rPr>
                                <w:rFonts w:ascii="Cambria Math" w:hAnsi="Cambria Math"/>
                                <w:szCs w:val="24"/>
                              </w:rPr>
                              <m:t>[1]</m:t>
                            </m:r>
                          </m:sub>
                          <m:sup>
                            <m:r>
                              <m:rPr>
                                <m:sty m:val="bi"/>
                              </m:rPr>
                              <w:rPr>
                                <w:rFonts w:ascii="Cambria Math" w:hAnsi="Cambria Math"/>
                                <w:szCs w:val="24"/>
                              </w:rPr>
                              <m:t>v</m:t>
                            </m:r>
                          </m:sup>
                        </m:sSubSup>
                        <m:r>
                          <m:rPr>
                            <m:sty m:val="bi"/>
                          </m:rPr>
                          <w:rPr>
                            <w:rFonts w:ascii="Cambria Math" w:hAnsi="Cambria Math"/>
                            <w:szCs w:val="24"/>
                          </w:rPr>
                          <m:t>+ PTP</m:t>
                        </m:r>
                      </m:e>
                      <m:sub>
                        <m:r>
                          <m:rPr>
                            <m:sty m:val="bi"/>
                          </m:rPr>
                          <w:rPr>
                            <w:rFonts w:ascii="Cambria Math" w:hAnsi="Cambria Math"/>
                            <w:szCs w:val="24"/>
                          </w:rPr>
                          <m:t>[2]</m:t>
                        </m:r>
                      </m:sub>
                      <m:sup>
                        <m:r>
                          <m:rPr>
                            <m:sty m:val="bi"/>
                          </m:rPr>
                          <w:rPr>
                            <w:rFonts w:ascii="Cambria Math" w:hAnsi="Cambria Math"/>
                            <w:szCs w:val="24"/>
                          </w:rPr>
                          <m:t>v</m:t>
                        </m:r>
                      </m:sup>
                    </m:sSubSup>
                    <m:sSubSup>
                      <m:sSubSupPr>
                        <m:ctrlPr>
                          <w:rPr>
                            <w:rFonts w:ascii="Cambria Math" w:hAnsi="Cambria Math"/>
                            <w:b/>
                            <w:i/>
                            <w:szCs w:val="24"/>
                          </w:rPr>
                        </m:ctrlPr>
                      </m:sSubSupPr>
                      <m:e>
                        <m:r>
                          <m:rPr>
                            <m:sty m:val="bi"/>
                          </m:rPr>
                          <w:rPr>
                            <w:rFonts w:ascii="Cambria Math" w:hAnsi="Cambria Math"/>
                            <w:szCs w:val="24"/>
                          </w:rPr>
                          <m:t>+ PTP</m:t>
                        </m:r>
                      </m:e>
                      <m:sub>
                        <m:r>
                          <m:rPr>
                            <m:sty m:val="bi"/>
                          </m:rPr>
                          <w:rPr>
                            <w:rFonts w:ascii="Cambria Math" w:hAnsi="Cambria Math"/>
                            <w:szCs w:val="24"/>
                          </w:rPr>
                          <m:t>[3]</m:t>
                        </m:r>
                      </m:sub>
                      <m:sup>
                        <m:r>
                          <m:rPr>
                            <m:sty m:val="bi"/>
                          </m:rPr>
                          <w:rPr>
                            <w:rFonts w:ascii="Cambria Math" w:hAnsi="Cambria Math"/>
                            <w:szCs w:val="24"/>
                          </w:rPr>
                          <m:t>v</m:t>
                        </m:r>
                      </m:sup>
                    </m:sSubSup>
                    <m:r>
                      <m:rPr>
                        <m:sty m:val="bi"/>
                      </m:rPr>
                      <w:rPr>
                        <w:rFonts w:ascii="Cambria Math" w:hAnsi="Cambria Math"/>
                        <w:szCs w:val="24"/>
                      </w:rPr>
                      <m:t>+ PTP</m:t>
                    </m:r>
                  </m:e>
                  <m:sub>
                    <m:r>
                      <m:rPr>
                        <m:sty m:val="bi"/>
                      </m:rPr>
                      <w:rPr>
                        <w:rFonts w:ascii="Cambria Math" w:hAnsi="Cambria Math"/>
                        <w:szCs w:val="24"/>
                      </w:rPr>
                      <m:t>[4]</m:t>
                    </m:r>
                  </m:sub>
                  <m:sup>
                    <m:r>
                      <m:rPr>
                        <m:sty m:val="bi"/>
                      </m:rPr>
                      <w:rPr>
                        <w:rFonts w:ascii="Cambria Math" w:hAnsi="Cambria Math"/>
                        <w:szCs w:val="24"/>
                      </w:rPr>
                      <m:t>v</m:t>
                    </m:r>
                  </m:sup>
                </m:sSubSup>
                <m:r>
                  <m:rPr>
                    <m:sty m:val="bi"/>
                  </m:rPr>
                  <w:rPr>
                    <w:rFonts w:ascii="Cambria Math" w:hAnsi="Cambria Math"/>
                    <w:szCs w:val="24"/>
                  </w:rPr>
                  <m:t>+</m:t>
                </m:r>
                <m:sSubSup>
                  <m:sSubSupPr>
                    <m:ctrlPr>
                      <w:rPr>
                        <w:rFonts w:ascii="Cambria Math" w:hAnsi="Cambria Math"/>
                        <w:b/>
                        <w:i/>
                        <w:szCs w:val="24"/>
                      </w:rPr>
                    </m:ctrlPr>
                  </m:sSubSupPr>
                  <m:e>
                    <m:r>
                      <m:rPr>
                        <m:sty m:val="bi"/>
                      </m:rPr>
                      <w:rPr>
                        <w:rFonts w:ascii="Cambria Math" w:hAnsi="Cambria Math"/>
                        <w:szCs w:val="24"/>
                      </w:rPr>
                      <m:t>PTP</m:t>
                    </m:r>
                  </m:e>
                  <m:sub>
                    <m:d>
                      <m:dPr>
                        <m:begChr m:val="["/>
                        <m:endChr m:val="]"/>
                        <m:ctrlPr>
                          <w:rPr>
                            <w:rFonts w:ascii="Cambria Math" w:hAnsi="Cambria Math"/>
                            <w:b/>
                            <w:i/>
                            <w:szCs w:val="24"/>
                          </w:rPr>
                        </m:ctrlPr>
                      </m:dPr>
                      <m:e>
                        <m:r>
                          <m:rPr>
                            <m:sty m:val="bi"/>
                          </m:rPr>
                          <w:rPr>
                            <w:rFonts w:ascii="Cambria Math" w:hAnsi="Cambria Math"/>
                            <w:szCs w:val="24"/>
                          </w:rPr>
                          <m:t>5</m:t>
                        </m:r>
                      </m:e>
                    </m:d>
                  </m:sub>
                  <m:sup>
                    <m:r>
                      <m:rPr>
                        <m:sty m:val="bi"/>
                      </m:rPr>
                      <w:rPr>
                        <w:rFonts w:ascii="Cambria Math" w:hAnsi="Cambria Math"/>
                        <w:szCs w:val="24"/>
                      </w:rPr>
                      <m:t>v</m:t>
                    </m:r>
                  </m:sup>
                </m:sSubSup>
              </m:oMath>
            </m:oMathPara>
          </w:p>
        </w:tc>
        <w:tc>
          <w:tcPr>
            <w:tcW w:w="3823" w:type="dxa"/>
            <w:tcMar>
              <w:top w:w="28" w:type="dxa"/>
              <w:left w:w="85" w:type="dxa"/>
              <w:bottom w:w="28" w:type="dxa"/>
              <w:right w:w="57" w:type="dxa"/>
            </w:tcMar>
            <w:vAlign w:val="center"/>
          </w:tcPr>
          <w:p w14:paraId="120B105E" w14:textId="50E2F0E1" w:rsidR="00215E8E" w:rsidRPr="0034296C" w:rsidRDefault="00215E8E" w:rsidP="00237E92">
            <w:pPr>
              <w:keepLines/>
              <w:suppressLineNumbers/>
              <w:suppressAutoHyphens/>
              <w:spacing w:after="0" w:line="240" w:lineRule="auto"/>
              <w:ind w:right="176"/>
              <w:contextualSpacing/>
              <w:jc w:val="right"/>
              <w:rPr>
                <w:rFonts w:ascii="Times New Roman" w:eastAsia="Times New Roman" w:hAnsi="Times New Roman" w:cs="Times New Roman"/>
                <w:b/>
                <w:i/>
                <w:szCs w:val="20"/>
                <w:lang w:eastAsia="en-US"/>
              </w:rPr>
            </w:pPr>
            <w:r w:rsidRPr="0034296C">
              <w:rPr>
                <w:rFonts w:ascii="Times New Roman" w:eastAsia="Times New Roman" w:hAnsi="Times New Roman" w:cs="Times New Roman"/>
                <w:b/>
                <w:i/>
                <w:szCs w:val="20"/>
                <w:lang w:eastAsia="en-US"/>
              </w:rPr>
              <w:t>000,00 Eur  (.............................. eurų)</w:t>
            </w:r>
          </w:p>
          <w:p w14:paraId="4F211006" w14:textId="4D7F9E6B" w:rsidR="00215E8E" w:rsidRPr="0034296C" w:rsidRDefault="00215E8E" w:rsidP="00237E92">
            <w:pPr>
              <w:keepLines/>
              <w:suppressLineNumbers/>
              <w:suppressAutoHyphens/>
              <w:spacing w:after="0" w:line="240" w:lineRule="auto"/>
              <w:ind w:right="176"/>
              <w:contextualSpacing/>
              <w:jc w:val="center"/>
              <w:rPr>
                <w:rFonts w:ascii="Times New Roman" w:eastAsia="Times New Roman" w:hAnsi="Times New Roman" w:cs="Times New Roman"/>
                <w:b/>
                <w:i/>
                <w:szCs w:val="20"/>
                <w:lang w:eastAsia="en-US"/>
              </w:rPr>
            </w:pPr>
            <w:r w:rsidRPr="0034296C">
              <w:rPr>
                <w:rFonts w:ascii="Times New Roman" w:eastAsia="Times New Roman" w:hAnsi="Times New Roman" w:cs="Times New Roman"/>
                <w:i/>
                <w:szCs w:val="20"/>
                <w:vertAlign w:val="superscript"/>
                <w:lang w:eastAsia="en-US"/>
              </w:rPr>
              <w:t>(skaičiais ir žodžiais)</w:t>
            </w:r>
          </w:p>
        </w:tc>
      </w:tr>
    </w:tbl>
    <w:p w14:paraId="2807DC1C" w14:textId="77777777" w:rsidR="00ED0B08" w:rsidRPr="0034296C" w:rsidRDefault="00ED0B08" w:rsidP="005C7C97">
      <w:pPr>
        <w:keepNext/>
        <w:keepLines/>
        <w:spacing w:before="120" w:after="0" w:line="240" w:lineRule="auto"/>
        <w:ind w:right="-142"/>
        <w:rPr>
          <w:rFonts w:ascii="Times New Roman" w:eastAsia="Calibri" w:hAnsi="Times New Roman"/>
          <w:szCs w:val="24"/>
        </w:rPr>
      </w:pPr>
      <w:r w:rsidRPr="0034296C">
        <w:rPr>
          <w:rFonts w:ascii="Times New Roman" w:eastAsia="Calibri" w:hAnsi="Times New Roman"/>
          <w:szCs w:val="24"/>
        </w:rPr>
        <w:t>Pastabos:</w:t>
      </w:r>
    </w:p>
    <w:p w14:paraId="5093DF0F" w14:textId="77777777" w:rsidR="003E79CF" w:rsidRPr="0034296C" w:rsidRDefault="004218E1" w:rsidP="005C7C97">
      <w:pPr>
        <w:keepNext/>
        <w:keepLines/>
        <w:spacing w:before="120" w:after="0" w:line="240" w:lineRule="auto"/>
        <w:ind w:right="-141"/>
        <w:jc w:val="both"/>
        <w:rPr>
          <w:rFonts w:ascii="Times New Roman" w:eastAsia="Calibri" w:hAnsi="Times New Roman" w:cs="Times New Roman"/>
          <w:szCs w:val="24"/>
        </w:rPr>
      </w:pPr>
      <w:r w:rsidRPr="0034296C">
        <w:rPr>
          <w:rFonts w:ascii="Times New Roman" w:eastAsia="Calibri" w:hAnsi="Times New Roman"/>
          <w:szCs w:val="24"/>
          <w:vertAlign w:val="superscript"/>
        </w:rPr>
        <w:t>*1</w:t>
      </w:r>
      <w:r w:rsidRPr="0034296C">
        <w:rPr>
          <w:rFonts w:ascii="Times New Roman" w:eastAsia="Calibri" w:hAnsi="Times New Roman"/>
          <w:szCs w:val="24"/>
        </w:rPr>
        <w:t>-</w:t>
      </w:r>
      <w:r w:rsidR="003E79CF" w:rsidRPr="0034296C">
        <w:rPr>
          <w:rFonts w:ascii="Times New Roman" w:eastAsia="Calibri" w:hAnsi="Times New Roman" w:cs="Times New Roman"/>
          <w:szCs w:val="24"/>
        </w:rPr>
        <w:tab/>
      </w:r>
      <w:r w:rsidR="00AD5496" w:rsidRPr="0034296C">
        <w:rPr>
          <w:rFonts w:ascii="Times New Roman" w:eastAsia="Calibri" w:hAnsi="Times New Roman" w:cs="Times New Roman"/>
          <w:szCs w:val="24"/>
        </w:rPr>
        <w:t xml:space="preserve"> </w:t>
      </w:r>
      <w:r w:rsidR="003E79CF" w:rsidRPr="0034296C">
        <w:rPr>
          <w:rFonts w:ascii="Times New Roman" w:eastAsia="Calibri" w:hAnsi="Times New Roman" w:cs="Times New Roman"/>
          <w:szCs w:val="24"/>
        </w:rPr>
        <w:t xml:space="preserve">pildoma vadovaujantis siūlomų </w:t>
      </w:r>
      <w:r w:rsidR="001A72DB" w:rsidRPr="0034296C">
        <w:rPr>
          <w:rFonts w:ascii="Times New Roman" w:eastAsia="Calibri" w:hAnsi="Times New Roman" w:cs="Times New Roman"/>
          <w:szCs w:val="24"/>
        </w:rPr>
        <w:t>Autobusų</w:t>
      </w:r>
      <w:r w:rsidR="003E79CF" w:rsidRPr="0034296C">
        <w:rPr>
          <w:rFonts w:ascii="Times New Roman" w:eastAsia="Calibri" w:hAnsi="Times New Roman" w:cs="Times New Roman"/>
          <w:szCs w:val="24"/>
        </w:rPr>
        <w:t xml:space="preserve"> gamintojo ir (arba) autorizuoto </w:t>
      </w:r>
      <w:r w:rsidR="001A72DB" w:rsidRPr="0034296C">
        <w:rPr>
          <w:rFonts w:ascii="Times New Roman" w:eastAsia="Calibri" w:hAnsi="Times New Roman" w:cs="Times New Roman"/>
          <w:szCs w:val="24"/>
        </w:rPr>
        <w:t xml:space="preserve">Autobusų </w:t>
      </w:r>
      <w:r w:rsidR="003E79CF" w:rsidRPr="0034296C">
        <w:rPr>
          <w:rFonts w:ascii="Times New Roman" w:eastAsia="Calibri" w:hAnsi="Times New Roman" w:cs="Times New Roman"/>
          <w:szCs w:val="24"/>
        </w:rPr>
        <w:t>serviso nustatyt</w:t>
      </w:r>
      <w:r w:rsidR="001A72DB" w:rsidRPr="0034296C">
        <w:rPr>
          <w:rFonts w:ascii="Times New Roman" w:eastAsia="Calibri" w:hAnsi="Times New Roman" w:cs="Times New Roman"/>
          <w:szCs w:val="24"/>
        </w:rPr>
        <w:t>ais</w:t>
      </w:r>
      <w:r w:rsidR="003E79CF" w:rsidRPr="0034296C">
        <w:rPr>
          <w:rFonts w:ascii="Times New Roman" w:eastAsia="Calibri" w:hAnsi="Times New Roman" w:cs="Times New Roman"/>
          <w:szCs w:val="24"/>
        </w:rPr>
        <w:t xml:space="preserve"> </w:t>
      </w:r>
      <w:r w:rsidR="001A72DB" w:rsidRPr="0034296C">
        <w:rPr>
          <w:rFonts w:ascii="Times New Roman" w:eastAsia="Calibri" w:hAnsi="Times New Roman" w:cs="Times New Roman"/>
          <w:szCs w:val="24"/>
        </w:rPr>
        <w:t>Autobusų</w:t>
      </w:r>
      <w:r w:rsidR="003E79CF" w:rsidRPr="0034296C">
        <w:rPr>
          <w:rFonts w:ascii="Times New Roman" w:eastAsia="Calibri" w:hAnsi="Times New Roman" w:cs="Times New Roman"/>
          <w:szCs w:val="24"/>
        </w:rPr>
        <w:t xml:space="preserve"> techninių aptarnavimų ir priežiūros darbų aprašymais</w:t>
      </w:r>
      <w:r w:rsidR="00305A26" w:rsidRPr="0034296C">
        <w:rPr>
          <w:rFonts w:ascii="Times New Roman" w:eastAsia="Calibri" w:hAnsi="Times New Roman" w:cs="Times New Roman"/>
          <w:szCs w:val="24"/>
        </w:rPr>
        <w:t xml:space="preserve"> ir jų</w:t>
      </w:r>
      <w:r w:rsidR="003E79CF" w:rsidRPr="0034296C">
        <w:rPr>
          <w:rFonts w:ascii="Times New Roman" w:eastAsia="Calibri" w:hAnsi="Times New Roman" w:cs="Times New Roman"/>
          <w:szCs w:val="24"/>
        </w:rPr>
        <w:t xml:space="preserve"> periodiškumu</w:t>
      </w:r>
      <w:r w:rsidR="00305A26" w:rsidRPr="0034296C">
        <w:rPr>
          <w:rFonts w:ascii="Times New Roman" w:eastAsia="Calibri" w:hAnsi="Times New Roman" w:cs="Times New Roman"/>
          <w:szCs w:val="24"/>
        </w:rPr>
        <w:t xml:space="preserve">, </w:t>
      </w:r>
      <w:r w:rsidR="003E79CF" w:rsidRPr="0034296C">
        <w:rPr>
          <w:rFonts w:ascii="Times New Roman" w:eastAsia="Calibri" w:hAnsi="Times New Roman" w:cs="Times New Roman"/>
          <w:szCs w:val="24"/>
        </w:rPr>
        <w:t>normatyvais bei visų reikalaujamų techninių aptarnavimų ir priežiūros darbų turiniu (techninių aptarnavimų ir priežiūros darbų bei naudojamų medžiagų ir keičiamų atsarginių dalių kiekiais ir jų reikalavimais, ir t. t.);</w:t>
      </w:r>
    </w:p>
    <w:p w14:paraId="53E127D4" w14:textId="11D9446C" w:rsidR="00ED0B08" w:rsidRPr="0034296C" w:rsidRDefault="0011759D" w:rsidP="005C7C97">
      <w:pPr>
        <w:keepNext/>
        <w:keepLines/>
        <w:spacing w:after="0" w:line="240" w:lineRule="auto"/>
        <w:ind w:right="-142"/>
        <w:jc w:val="both"/>
        <w:rPr>
          <w:rFonts w:ascii="Times New Roman" w:eastAsia="Calibri" w:hAnsi="Times New Roman"/>
          <w:szCs w:val="24"/>
        </w:rPr>
      </w:pPr>
      <w:r w:rsidRPr="0034296C">
        <w:rPr>
          <w:rFonts w:ascii="Times New Roman" w:eastAsia="Calibri" w:hAnsi="Times New Roman"/>
          <w:szCs w:val="24"/>
        </w:rPr>
        <w:t>*</w:t>
      </w:r>
      <w:r w:rsidR="00D802C7" w:rsidRPr="0034296C">
        <w:rPr>
          <w:rFonts w:ascii="Times New Roman" w:eastAsia="Calibri" w:hAnsi="Times New Roman"/>
          <w:szCs w:val="24"/>
          <w:vertAlign w:val="superscript"/>
        </w:rPr>
        <w:t>2</w:t>
      </w:r>
      <w:r w:rsidRPr="0034296C">
        <w:rPr>
          <w:rFonts w:ascii="Times New Roman" w:eastAsia="Calibri" w:hAnsi="Times New Roman"/>
          <w:szCs w:val="24"/>
        </w:rPr>
        <w:t>-</w:t>
      </w:r>
      <w:r w:rsidR="00355490" w:rsidRPr="0034296C">
        <w:rPr>
          <w:rFonts w:ascii="Times New Roman" w:eastAsia="Calibri" w:hAnsi="Times New Roman"/>
          <w:szCs w:val="24"/>
        </w:rPr>
        <w:t xml:space="preserve"> </w:t>
      </w:r>
      <w:r w:rsidR="00271F12" w:rsidRPr="0034296C">
        <w:rPr>
          <w:rFonts w:ascii="Times New Roman" w:eastAsia="Calibri" w:hAnsi="Times New Roman"/>
          <w:szCs w:val="24"/>
        </w:rPr>
        <w:t xml:space="preserve"> </w:t>
      </w:r>
      <w:r w:rsidR="00A70954" w:rsidRPr="0034296C">
        <w:rPr>
          <w:rFonts w:ascii="Times New Roman" w:eastAsia="Calibri" w:hAnsi="Times New Roman"/>
          <w:szCs w:val="24"/>
        </w:rPr>
        <w:t>3</w:t>
      </w:r>
      <w:r w:rsidR="00271F12" w:rsidRPr="0034296C">
        <w:rPr>
          <w:rFonts w:ascii="Times New Roman" w:eastAsia="Calibri" w:hAnsi="Times New Roman"/>
          <w:szCs w:val="24"/>
        </w:rPr>
        <w:t>-1 – 3-</w:t>
      </w:r>
      <w:r w:rsidR="0010778B" w:rsidRPr="0034296C">
        <w:rPr>
          <w:rFonts w:ascii="Times New Roman" w:eastAsia="Calibri" w:hAnsi="Times New Roman"/>
          <w:szCs w:val="24"/>
        </w:rPr>
        <w:t>5</w:t>
      </w:r>
      <w:r w:rsidR="00ED0B08" w:rsidRPr="0034296C">
        <w:rPr>
          <w:rFonts w:ascii="Times New Roman" w:eastAsia="Calibri" w:hAnsi="Times New Roman"/>
          <w:szCs w:val="24"/>
        </w:rPr>
        <w:t xml:space="preserve"> lentel</w:t>
      </w:r>
      <w:r w:rsidR="008F1497" w:rsidRPr="0034296C">
        <w:rPr>
          <w:rFonts w:ascii="Times New Roman" w:eastAsia="Calibri" w:hAnsi="Times New Roman"/>
          <w:szCs w:val="24"/>
        </w:rPr>
        <w:t>ių</w:t>
      </w:r>
      <w:r w:rsidR="00ED0B08" w:rsidRPr="0034296C">
        <w:rPr>
          <w:rFonts w:ascii="Times New Roman" w:eastAsia="Calibri" w:hAnsi="Times New Roman"/>
          <w:szCs w:val="24"/>
        </w:rPr>
        <w:t xml:space="preserve"> skilty</w:t>
      </w:r>
      <w:r w:rsidR="008F1497" w:rsidRPr="0034296C">
        <w:rPr>
          <w:rFonts w:ascii="Times New Roman" w:eastAsia="Calibri" w:hAnsi="Times New Roman"/>
          <w:szCs w:val="24"/>
        </w:rPr>
        <w:t>s</w:t>
      </w:r>
      <w:r w:rsidR="00ED0B08" w:rsidRPr="0034296C">
        <w:rPr>
          <w:rFonts w:ascii="Times New Roman" w:eastAsia="Calibri" w:hAnsi="Times New Roman"/>
          <w:szCs w:val="24"/>
        </w:rPr>
        <w:t>e „Darbo laiko norm</w:t>
      </w:r>
      <w:r w:rsidR="003D1071" w:rsidRPr="0034296C">
        <w:rPr>
          <w:rFonts w:ascii="Times New Roman" w:eastAsia="Calibri" w:hAnsi="Times New Roman"/>
          <w:szCs w:val="24"/>
        </w:rPr>
        <w:t>os“</w:t>
      </w:r>
      <w:r w:rsidR="00ED0B08" w:rsidRPr="0034296C">
        <w:rPr>
          <w:rFonts w:ascii="Times New Roman" w:eastAsia="Calibri" w:hAnsi="Times New Roman"/>
          <w:szCs w:val="24"/>
        </w:rPr>
        <w:t xml:space="preserve"> (</w:t>
      </w:r>
      <w:r w:rsidR="00ED0B08" w:rsidRPr="0034296C">
        <w:rPr>
          <w:rFonts w:ascii="Times New Roman" w:eastAsia="Calibri" w:hAnsi="Times New Roman"/>
          <w:i/>
          <w:szCs w:val="24"/>
        </w:rPr>
        <w:t>D</w:t>
      </w:r>
      <w:r w:rsidR="00ED0B08" w:rsidRPr="0034296C">
        <w:rPr>
          <w:rFonts w:ascii="Times New Roman" w:eastAsia="Calibri" w:hAnsi="Times New Roman"/>
          <w:szCs w:val="24"/>
        </w:rPr>
        <w:t>) įrašom</w:t>
      </w:r>
      <w:r w:rsidR="008F1497" w:rsidRPr="0034296C">
        <w:rPr>
          <w:rFonts w:ascii="Times New Roman" w:eastAsia="Calibri" w:hAnsi="Times New Roman"/>
          <w:szCs w:val="24"/>
        </w:rPr>
        <w:t>os</w:t>
      </w:r>
      <w:r w:rsidR="00ED0B08" w:rsidRPr="0034296C">
        <w:rPr>
          <w:rFonts w:ascii="Times New Roman" w:eastAsia="Calibri" w:hAnsi="Times New Roman"/>
          <w:szCs w:val="24"/>
        </w:rPr>
        <w:t xml:space="preserve"> vienos operacijos laiko norm</w:t>
      </w:r>
      <w:r w:rsidR="008F1497" w:rsidRPr="0034296C">
        <w:rPr>
          <w:rFonts w:ascii="Times New Roman" w:eastAsia="Calibri" w:hAnsi="Times New Roman"/>
          <w:szCs w:val="24"/>
        </w:rPr>
        <w:t>os valandomis;</w:t>
      </w:r>
    </w:p>
    <w:p w14:paraId="7FC1C0A3" w14:textId="7C68C0DA" w:rsidR="0079458E" w:rsidRPr="0034296C" w:rsidRDefault="00D802C7" w:rsidP="005C7C97">
      <w:pPr>
        <w:keepNext/>
        <w:keepLines/>
        <w:spacing w:after="0" w:line="240" w:lineRule="auto"/>
        <w:ind w:right="-141"/>
        <w:jc w:val="both"/>
        <w:rPr>
          <w:rFonts w:ascii="Times New Roman" w:hAnsi="Times New Roman"/>
          <w:b/>
          <w:szCs w:val="24"/>
        </w:rPr>
      </w:pPr>
      <w:r w:rsidRPr="0034296C">
        <w:rPr>
          <w:rFonts w:ascii="Times New Roman" w:hAnsi="Times New Roman"/>
          <w:szCs w:val="24"/>
        </w:rPr>
        <w:t>*</w:t>
      </w:r>
      <w:r w:rsidRPr="0034296C">
        <w:rPr>
          <w:rFonts w:ascii="Times New Roman" w:hAnsi="Times New Roman"/>
          <w:szCs w:val="24"/>
          <w:vertAlign w:val="superscript"/>
        </w:rPr>
        <w:t>3</w:t>
      </w:r>
      <w:r w:rsidR="006A3E1D" w:rsidRPr="0034296C">
        <w:rPr>
          <w:rFonts w:ascii="Times New Roman" w:hAnsi="Times New Roman"/>
          <w:szCs w:val="24"/>
          <w:vertAlign w:val="superscript"/>
        </w:rPr>
        <w:t>-1</w:t>
      </w:r>
      <w:r w:rsidR="00271F12" w:rsidRPr="0034296C">
        <w:rPr>
          <w:rFonts w:ascii="Times New Roman" w:hAnsi="Times New Roman"/>
          <w:szCs w:val="24"/>
        </w:rPr>
        <w:t>–*</w:t>
      </w:r>
      <w:r w:rsidR="00271F12" w:rsidRPr="0034296C">
        <w:rPr>
          <w:rFonts w:ascii="Times New Roman" w:hAnsi="Times New Roman"/>
          <w:szCs w:val="24"/>
          <w:vertAlign w:val="superscript"/>
        </w:rPr>
        <w:t>3-</w:t>
      </w:r>
      <w:r w:rsidR="00117D21" w:rsidRPr="0034296C">
        <w:rPr>
          <w:rFonts w:ascii="Times New Roman" w:hAnsi="Times New Roman"/>
          <w:szCs w:val="24"/>
          <w:vertAlign w:val="superscript"/>
        </w:rPr>
        <w:t>5</w:t>
      </w:r>
      <w:r w:rsidRPr="0034296C">
        <w:rPr>
          <w:rFonts w:ascii="Times New Roman" w:hAnsi="Times New Roman"/>
          <w:szCs w:val="24"/>
        </w:rPr>
        <w:t xml:space="preserve">- </w:t>
      </w:r>
      <w:r w:rsidR="008F1497" w:rsidRPr="0034296C">
        <w:rPr>
          <w:rFonts w:ascii="Times New Roman" w:hAnsi="Times New Roman"/>
          <w:szCs w:val="24"/>
        </w:rPr>
        <w:t xml:space="preserve"> </w:t>
      </w:r>
      <w:r w:rsidR="00271F12" w:rsidRPr="0034296C">
        <w:rPr>
          <w:rFonts w:ascii="Times New Roman" w:hAnsi="Times New Roman"/>
          <w:szCs w:val="24"/>
        </w:rPr>
        <w:t>3-1 – 3-</w:t>
      </w:r>
      <w:r w:rsidR="00117D21" w:rsidRPr="0034296C">
        <w:rPr>
          <w:rFonts w:ascii="Times New Roman" w:hAnsi="Times New Roman"/>
          <w:szCs w:val="24"/>
        </w:rPr>
        <w:t>5</w:t>
      </w:r>
      <w:r w:rsidR="00271F12" w:rsidRPr="0034296C">
        <w:rPr>
          <w:rFonts w:ascii="Times New Roman" w:hAnsi="Times New Roman"/>
          <w:szCs w:val="24"/>
        </w:rPr>
        <w:t xml:space="preserve"> lentelėse </w:t>
      </w:r>
      <w:r w:rsidRPr="0034296C">
        <w:rPr>
          <w:rFonts w:ascii="Times New Roman" w:hAnsi="Times New Roman"/>
          <w:szCs w:val="24"/>
        </w:rPr>
        <w:t>įraš</w:t>
      </w:r>
      <w:r w:rsidR="0095555D" w:rsidRPr="0034296C">
        <w:rPr>
          <w:rFonts w:ascii="Times New Roman" w:hAnsi="Times New Roman"/>
          <w:szCs w:val="24"/>
        </w:rPr>
        <w:t>omas</w:t>
      </w:r>
      <w:r w:rsidRPr="0034296C">
        <w:rPr>
          <w:rFonts w:ascii="Times New Roman" w:hAnsi="Times New Roman"/>
          <w:szCs w:val="24"/>
        </w:rPr>
        <w:t xml:space="preserve"> </w:t>
      </w:r>
      <w:r w:rsidR="00271F12" w:rsidRPr="0034296C">
        <w:rPr>
          <w:rFonts w:ascii="Times New Roman" w:hAnsi="Times New Roman"/>
          <w:szCs w:val="24"/>
        </w:rPr>
        <w:t xml:space="preserve">Tiekėjo </w:t>
      </w:r>
      <w:r w:rsidRPr="0034296C">
        <w:rPr>
          <w:rFonts w:ascii="Times New Roman" w:hAnsi="Times New Roman"/>
          <w:szCs w:val="24"/>
        </w:rPr>
        <w:t>nustatyt</w:t>
      </w:r>
      <w:r w:rsidR="0095555D" w:rsidRPr="0034296C">
        <w:rPr>
          <w:rFonts w:ascii="Times New Roman" w:hAnsi="Times New Roman"/>
          <w:szCs w:val="24"/>
        </w:rPr>
        <w:t>as</w:t>
      </w:r>
      <w:r w:rsidRPr="0034296C">
        <w:rPr>
          <w:rFonts w:ascii="Times New Roman" w:hAnsi="Times New Roman"/>
          <w:szCs w:val="24"/>
        </w:rPr>
        <w:t xml:space="preserve"> </w:t>
      </w:r>
      <w:r w:rsidR="009C5D2B" w:rsidRPr="0034296C">
        <w:rPr>
          <w:rFonts w:ascii="Times New Roman" w:hAnsi="Times New Roman"/>
          <w:szCs w:val="24"/>
        </w:rPr>
        <w:t>t</w:t>
      </w:r>
      <w:r w:rsidR="0079458E" w:rsidRPr="0034296C">
        <w:rPr>
          <w:rFonts w:ascii="Times New Roman" w:hAnsi="Times New Roman"/>
          <w:szCs w:val="24"/>
        </w:rPr>
        <w:t xml:space="preserve">ransporto priemonių </w:t>
      </w:r>
      <w:r w:rsidR="009C5D2B" w:rsidRPr="0034296C">
        <w:rPr>
          <w:rFonts w:ascii="Times New Roman" w:hAnsi="Times New Roman"/>
          <w:szCs w:val="24"/>
        </w:rPr>
        <w:t>t</w:t>
      </w:r>
      <w:r w:rsidR="0079458E" w:rsidRPr="0034296C">
        <w:rPr>
          <w:rFonts w:ascii="Times New Roman" w:hAnsi="Times New Roman"/>
          <w:szCs w:val="24"/>
        </w:rPr>
        <w:t xml:space="preserve">echninių aptarnavimų ir priežiūros darbų </w:t>
      </w:r>
      <w:r w:rsidRPr="0034296C">
        <w:rPr>
          <w:rFonts w:ascii="Times New Roman" w:hAnsi="Times New Roman"/>
          <w:szCs w:val="24"/>
        </w:rPr>
        <w:t>valandin</w:t>
      </w:r>
      <w:r w:rsidR="0095555D" w:rsidRPr="0034296C">
        <w:rPr>
          <w:rFonts w:ascii="Times New Roman" w:hAnsi="Times New Roman"/>
          <w:szCs w:val="24"/>
        </w:rPr>
        <w:t>is</w:t>
      </w:r>
      <w:r w:rsidR="00FD6F05" w:rsidRPr="0034296C">
        <w:rPr>
          <w:rFonts w:ascii="Times New Roman" w:hAnsi="Times New Roman"/>
          <w:szCs w:val="24"/>
        </w:rPr>
        <w:t xml:space="preserve"> </w:t>
      </w:r>
      <w:r w:rsidRPr="0034296C">
        <w:rPr>
          <w:rFonts w:ascii="Times New Roman" w:hAnsi="Times New Roman"/>
          <w:szCs w:val="24"/>
        </w:rPr>
        <w:t>įkain</w:t>
      </w:r>
      <w:r w:rsidR="0095555D" w:rsidRPr="0034296C">
        <w:rPr>
          <w:rFonts w:ascii="Times New Roman" w:hAnsi="Times New Roman"/>
          <w:szCs w:val="24"/>
        </w:rPr>
        <w:t>is</w:t>
      </w:r>
      <w:r w:rsidRPr="0034296C">
        <w:rPr>
          <w:rFonts w:ascii="Times New Roman" w:hAnsi="Times New Roman"/>
          <w:szCs w:val="24"/>
        </w:rPr>
        <w:t xml:space="preserve"> be PVM</w:t>
      </w:r>
      <w:r w:rsidR="00271F12" w:rsidRPr="0034296C">
        <w:rPr>
          <w:rFonts w:ascii="Times New Roman" w:hAnsi="Times New Roman"/>
          <w:szCs w:val="24"/>
        </w:rPr>
        <w:t xml:space="preserve">, </w:t>
      </w:r>
      <w:r w:rsidR="00271F12" w:rsidRPr="0034296C">
        <w:rPr>
          <w:rFonts w:ascii="Times New Roman" w:hAnsi="Times New Roman"/>
          <w:b/>
          <w:color w:val="C00000"/>
          <w:szCs w:val="24"/>
          <w:u w:val="single"/>
        </w:rPr>
        <w:t>galiojant</w:t>
      </w:r>
      <w:r w:rsidR="0095555D" w:rsidRPr="0034296C">
        <w:rPr>
          <w:rFonts w:ascii="Times New Roman" w:hAnsi="Times New Roman"/>
          <w:b/>
          <w:color w:val="C00000"/>
          <w:szCs w:val="24"/>
          <w:u w:val="single"/>
        </w:rPr>
        <w:t>is</w:t>
      </w:r>
      <w:r w:rsidR="00271F12" w:rsidRPr="0034296C">
        <w:rPr>
          <w:rFonts w:ascii="Times New Roman" w:hAnsi="Times New Roman"/>
          <w:b/>
          <w:color w:val="C00000"/>
          <w:szCs w:val="24"/>
          <w:u w:val="single"/>
        </w:rPr>
        <w:t xml:space="preserve"> pasiūlymo pateikimo metu</w:t>
      </w:r>
      <w:r w:rsidR="00271F12" w:rsidRPr="0034296C">
        <w:rPr>
          <w:rFonts w:ascii="Times New Roman" w:hAnsi="Times New Roman"/>
          <w:szCs w:val="24"/>
        </w:rPr>
        <w:t>.</w:t>
      </w:r>
      <w:r w:rsidR="00926288" w:rsidRPr="0034296C">
        <w:rPr>
          <w:rFonts w:ascii="Times New Roman" w:hAnsi="Times New Roman"/>
          <w:szCs w:val="24"/>
        </w:rPr>
        <w:t xml:space="preserve"> </w:t>
      </w:r>
      <w:r w:rsidR="00AD5496" w:rsidRPr="0034296C">
        <w:rPr>
          <w:rFonts w:ascii="Times New Roman" w:hAnsi="Times New Roman"/>
          <w:szCs w:val="24"/>
          <w:u w:val="single"/>
        </w:rPr>
        <w:t>Šis įkainis bus nurodytas Pirkimo sutarties 4 priedo 3 lentelėje „Tiekėjo atliekamų autobusų Privalomosios techninės priežiūros darbų ir Negarantinių remontų, įskaitant Eksploatacinius remontus, darbų 1 (vienos) darbo valandos įkainiai be PVM Pirkimo sutarties sudarymo metu:“ skiltyje „Autobusų Privalomosios techninės priežiūros darbų Tiekėjo 1 (vienos) darbo valandos įkainis be PVM“.</w:t>
      </w:r>
    </w:p>
    <w:p w14:paraId="47081823" w14:textId="45FECFE5" w:rsidR="00ED0B08" w:rsidRPr="0034296C" w:rsidRDefault="0011759D" w:rsidP="005C7C97">
      <w:pPr>
        <w:keepNext/>
        <w:keepLines/>
        <w:spacing w:after="0" w:line="240" w:lineRule="auto"/>
        <w:ind w:right="-141"/>
        <w:jc w:val="both"/>
        <w:rPr>
          <w:rFonts w:ascii="Times New Roman" w:eastAsia="Calibri" w:hAnsi="Times New Roman"/>
          <w:szCs w:val="24"/>
        </w:rPr>
      </w:pPr>
      <w:r w:rsidRPr="0034296C">
        <w:rPr>
          <w:rFonts w:ascii="Times New Roman" w:eastAsia="Calibri" w:hAnsi="Times New Roman"/>
          <w:szCs w:val="24"/>
        </w:rPr>
        <w:t>*</w:t>
      </w:r>
      <w:r w:rsidR="00D802C7" w:rsidRPr="0034296C">
        <w:rPr>
          <w:rFonts w:ascii="Times New Roman" w:eastAsia="Calibri" w:hAnsi="Times New Roman"/>
          <w:szCs w:val="24"/>
          <w:vertAlign w:val="superscript"/>
        </w:rPr>
        <w:t>4</w:t>
      </w:r>
      <w:r w:rsidRPr="0034296C">
        <w:rPr>
          <w:rFonts w:ascii="Times New Roman" w:eastAsia="Calibri" w:hAnsi="Times New Roman"/>
          <w:szCs w:val="24"/>
        </w:rPr>
        <w:t>-</w:t>
      </w:r>
      <w:r w:rsidR="00ED0B08" w:rsidRPr="0034296C">
        <w:rPr>
          <w:rFonts w:ascii="Times New Roman" w:eastAsia="Calibri" w:hAnsi="Times New Roman"/>
          <w:szCs w:val="24"/>
        </w:rPr>
        <w:t xml:space="preserve"> </w:t>
      </w:r>
      <w:r w:rsidR="00A70954" w:rsidRPr="0034296C">
        <w:rPr>
          <w:rFonts w:ascii="Times New Roman" w:eastAsia="Calibri" w:hAnsi="Times New Roman"/>
          <w:szCs w:val="24"/>
        </w:rPr>
        <w:t>3</w:t>
      </w:r>
      <w:r w:rsidR="008F1497" w:rsidRPr="0034296C">
        <w:rPr>
          <w:rFonts w:ascii="Times New Roman" w:eastAsia="Calibri" w:hAnsi="Times New Roman"/>
          <w:szCs w:val="24"/>
        </w:rPr>
        <w:t>-1 – 3-</w:t>
      </w:r>
      <w:r w:rsidR="00117D21" w:rsidRPr="0034296C">
        <w:rPr>
          <w:rFonts w:ascii="Times New Roman" w:eastAsia="Calibri" w:hAnsi="Times New Roman"/>
          <w:szCs w:val="24"/>
        </w:rPr>
        <w:t>5</w:t>
      </w:r>
      <w:r w:rsidR="008F1497" w:rsidRPr="0034296C">
        <w:rPr>
          <w:rFonts w:ascii="Times New Roman" w:eastAsia="Calibri" w:hAnsi="Times New Roman"/>
          <w:szCs w:val="24"/>
        </w:rPr>
        <w:t xml:space="preserve"> </w:t>
      </w:r>
      <w:r w:rsidR="00ED0B08" w:rsidRPr="0034296C">
        <w:rPr>
          <w:rFonts w:ascii="Times New Roman" w:eastAsia="Calibri" w:hAnsi="Times New Roman"/>
          <w:szCs w:val="24"/>
        </w:rPr>
        <w:t>lentel</w:t>
      </w:r>
      <w:r w:rsidR="008F1497" w:rsidRPr="0034296C">
        <w:rPr>
          <w:rFonts w:ascii="Times New Roman" w:eastAsia="Calibri" w:hAnsi="Times New Roman"/>
          <w:szCs w:val="24"/>
        </w:rPr>
        <w:t>ių</w:t>
      </w:r>
      <w:r w:rsidR="00ED0B08" w:rsidRPr="0034296C">
        <w:rPr>
          <w:rFonts w:ascii="Times New Roman" w:eastAsia="Calibri" w:hAnsi="Times New Roman"/>
          <w:szCs w:val="24"/>
        </w:rPr>
        <w:t xml:space="preserve"> skilty</w:t>
      </w:r>
      <w:r w:rsidR="008F1497" w:rsidRPr="0034296C">
        <w:rPr>
          <w:rFonts w:ascii="Times New Roman" w:eastAsia="Calibri" w:hAnsi="Times New Roman"/>
          <w:szCs w:val="24"/>
        </w:rPr>
        <w:t>s</w:t>
      </w:r>
      <w:r w:rsidR="00ED0B08" w:rsidRPr="0034296C">
        <w:rPr>
          <w:rFonts w:ascii="Times New Roman" w:eastAsia="Calibri" w:hAnsi="Times New Roman"/>
          <w:szCs w:val="24"/>
        </w:rPr>
        <w:t>e „</w:t>
      </w:r>
      <w:r w:rsidR="003D1071" w:rsidRPr="0034296C">
        <w:rPr>
          <w:rFonts w:ascii="Times New Roman" w:eastAsia="Calibri" w:hAnsi="Times New Roman"/>
          <w:szCs w:val="24"/>
        </w:rPr>
        <w:t>Da</w:t>
      </w:r>
      <w:r w:rsidR="00ED0B08" w:rsidRPr="0034296C">
        <w:rPr>
          <w:rFonts w:ascii="Times New Roman" w:eastAsia="Calibri" w:hAnsi="Times New Roman"/>
          <w:szCs w:val="24"/>
        </w:rPr>
        <w:t xml:space="preserve">lių </w:t>
      </w:r>
      <w:r w:rsidR="003D1071" w:rsidRPr="0034296C">
        <w:rPr>
          <w:rFonts w:ascii="Times New Roman" w:eastAsia="Calibri" w:hAnsi="Times New Roman"/>
          <w:szCs w:val="24"/>
        </w:rPr>
        <w:t xml:space="preserve">ir medžiagų </w:t>
      </w:r>
      <w:r w:rsidR="00ED0B08" w:rsidRPr="0034296C">
        <w:rPr>
          <w:rFonts w:ascii="Times New Roman" w:eastAsia="Calibri" w:hAnsi="Times New Roman"/>
          <w:szCs w:val="24"/>
        </w:rPr>
        <w:t>kieki</w:t>
      </w:r>
      <w:r w:rsidR="003D1071" w:rsidRPr="0034296C">
        <w:rPr>
          <w:rFonts w:ascii="Times New Roman" w:eastAsia="Calibri" w:hAnsi="Times New Roman"/>
          <w:szCs w:val="24"/>
        </w:rPr>
        <w:t>ai“</w:t>
      </w:r>
      <w:r w:rsidR="00ED0B08" w:rsidRPr="0034296C">
        <w:rPr>
          <w:rFonts w:ascii="Times New Roman" w:eastAsia="Calibri" w:hAnsi="Times New Roman"/>
          <w:szCs w:val="24"/>
        </w:rPr>
        <w:t xml:space="preserve"> (</w:t>
      </w:r>
      <w:r w:rsidR="00ED0B08" w:rsidRPr="0034296C">
        <w:rPr>
          <w:rFonts w:ascii="Times New Roman" w:eastAsia="Calibri" w:hAnsi="Times New Roman"/>
          <w:i/>
          <w:szCs w:val="24"/>
        </w:rPr>
        <w:t>H</w:t>
      </w:r>
      <w:r w:rsidR="00ED0B08" w:rsidRPr="0034296C">
        <w:rPr>
          <w:rFonts w:ascii="Times New Roman" w:eastAsia="Calibri" w:hAnsi="Times New Roman"/>
          <w:szCs w:val="24"/>
        </w:rPr>
        <w:t xml:space="preserve">) įrašomi </w:t>
      </w:r>
      <w:r w:rsidR="008F1497" w:rsidRPr="0034296C">
        <w:rPr>
          <w:rFonts w:ascii="Times New Roman" w:eastAsia="Calibri" w:hAnsi="Times New Roman"/>
          <w:szCs w:val="24"/>
        </w:rPr>
        <w:t xml:space="preserve">dalių ir </w:t>
      </w:r>
      <w:r w:rsidR="00ED0B08" w:rsidRPr="0034296C">
        <w:rPr>
          <w:rFonts w:ascii="Times New Roman" w:eastAsia="Calibri" w:hAnsi="Times New Roman"/>
          <w:szCs w:val="24"/>
        </w:rPr>
        <w:t xml:space="preserve">medžiagų kiekiai, reikalingi </w:t>
      </w:r>
      <w:r w:rsidR="003D1071" w:rsidRPr="0034296C">
        <w:rPr>
          <w:rFonts w:ascii="Times New Roman" w:eastAsia="Calibri" w:hAnsi="Times New Roman"/>
          <w:szCs w:val="24"/>
        </w:rPr>
        <w:t>Autobusui</w:t>
      </w:r>
      <w:r w:rsidR="00ED0B08" w:rsidRPr="0034296C">
        <w:rPr>
          <w:rFonts w:ascii="Times New Roman" w:eastAsia="Calibri" w:hAnsi="Times New Roman"/>
          <w:szCs w:val="24"/>
        </w:rPr>
        <w:t xml:space="preserve"> per </w:t>
      </w:r>
      <w:r w:rsidR="00C04C89" w:rsidRPr="0034296C">
        <w:rPr>
          <w:rFonts w:ascii="Times New Roman" w:eastAsia="Calibri" w:hAnsi="Times New Roman"/>
          <w:szCs w:val="24"/>
        </w:rPr>
        <w:t>12</w:t>
      </w:r>
      <w:r w:rsidR="00EB3967" w:rsidRPr="0034296C">
        <w:rPr>
          <w:rFonts w:ascii="Times New Roman" w:eastAsia="Calibri" w:hAnsi="Times New Roman"/>
          <w:szCs w:val="24"/>
        </w:rPr>
        <w:t xml:space="preserve"> (</w:t>
      </w:r>
      <w:r w:rsidR="00C04C89" w:rsidRPr="0034296C">
        <w:rPr>
          <w:rFonts w:ascii="Times New Roman" w:eastAsia="Calibri" w:hAnsi="Times New Roman"/>
          <w:szCs w:val="24"/>
        </w:rPr>
        <w:t>dvylika</w:t>
      </w:r>
      <w:r w:rsidR="00EB3967" w:rsidRPr="0034296C">
        <w:rPr>
          <w:rFonts w:ascii="Times New Roman" w:eastAsia="Calibri" w:hAnsi="Times New Roman"/>
          <w:szCs w:val="24"/>
        </w:rPr>
        <w:t>)</w:t>
      </w:r>
      <w:r w:rsidR="00ED0B08" w:rsidRPr="0034296C">
        <w:rPr>
          <w:rFonts w:ascii="Times New Roman" w:eastAsia="Calibri" w:hAnsi="Times New Roman"/>
          <w:szCs w:val="24"/>
        </w:rPr>
        <w:t xml:space="preserve"> </w:t>
      </w:r>
      <w:r w:rsidR="00291CE3" w:rsidRPr="0034296C">
        <w:rPr>
          <w:rFonts w:ascii="Times New Roman" w:eastAsia="Calibri" w:hAnsi="Times New Roman"/>
          <w:szCs w:val="24"/>
        </w:rPr>
        <w:t>mėnesi</w:t>
      </w:r>
      <w:r w:rsidR="00C04C89" w:rsidRPr="0034296C">
        <w:rPr>
          <w:rFonts w:ascii="Times New Roman" w:eastAsia="Calibri" w:hAnsi="Times New Roman"/>
          <w:szCs w:val="24"/>
        </w:rPr>
        <w:t>ų</w:t>
      </w:r>
      <w:r w:rsidR="00ED0B08" w:rsidRPr="0034296C">
        <w:rPr>
          <w:rFonts w:ascii="Times New Roman" w:eastAsia="Calibri" w:hAnsi="Times New Roman"/>
          <w:szCs w:val="24"/>
        </w:rPr>
        <w:t xml:space="preserve"> nuvažiuoti </w:t>
      </w:r>
      <w:r w:rsidR="00117D21" w:rsidRPr="0034296C">
        <w:rPr>
          <w:rFonts w:ascii="Times New Roman" w:eastAsia="Calibri" w:hAnsi="Times New Roman"/>
          <w:szCs w:val="24"/>
        </w:rPr>
        <w:t>65</w:t>
      </w:r>
      <w:r w:rsidR="00ED0B08" w:rsidRPr="0034296C">
        <w:rPr>
          <w:rFonts w:ascii="Times New Roman" w:eastAsia="Calibri" w:hAnsi="Times New Roman"/>
          <w:szCs w:val="24"/>
        </w:rPr>
        <w:t xml:space="preserve"> 000 km.</w:t>
      </w:r>
    </w:p>
    <w:p w14:paraId="1C92D859" w14:textId="56D2EB70" w:rsidR="0012090F" w:rsidRPr="0034296C" w:rsidRDefault="0012090F" w:rsidP="005C7C97">
      <w:pPr>
        <w:keepNext/>
        <w:keepLines/>
        <w:spacing w:after="0" w:line="240" w:lineRule="auto"/>
        <w:ind w:right="-141"/>
        <w:jc w:val="both"/>
        <w:rPr>
          <w:rFonts w:ascii="Times New Roman" w:eastAsia="Calibri" w:hAnsi="Times New Roman"/>
          <w:szCs w:val="24"/>
        </w:rPr>
      </w:pPr>
      <w:r w:rsidRPr="0034296C">
        <w:rPr>
          <w:rFonts w:ascii="Times New Roman" w:eastAsia="Calibri" w:hAnsi="Times New Roman"/>
          <w:szCs w:val="24"/>
        </w:rPr>
        <w:t>*</w:t>
      </w:r>
      <w:r w:rsidRPr="0034296C">
        <w:rPr>
          <w:rFonts w:ascii="Times New Roman" w:eastAsia="Calibri" w:hAnsi="Times New Roman"/>
          <w:szCs w:val="24"/>
          <w:vertAlign w:val="superscript"/>
        </w:rPr>
        <w:t>5</w:t>
      </w:r>
      <w:r w:rsidRPr="0034296C">
        <w:rPr>
          <w:rFonts w:ascii="Times New Roman" w:eastAsia="Calibri" w:hAnsi="Times New Roman"/>
          <w:szCs w:val="24"/>
        </w:rPr>
        <w:t>- 3-1 – 3-</w:t>
      </w:r>
      <w:r w:rsidR="008341BE" w:rsidRPr="0034296C">
        <w:rPr>
          <w:rFonts w:ascii="Times New Roman" w:eastAsia="Calibri" w:hAnsi="Times New Roman"/>
          <w:szCs w:val="24"/>
        </w:rPr>
        <w:t>5</w:t>
      </w:r>
      <w:r w:rsidRPr="0034296C">
        <w:rPr>
          <w:rFonts w:ascii="Times New Roman" w:eastAsia="Calibri" w:hAnsi="Times New Roman"/>
          <w:szCs w:val="24"/>
        </w:rPr>
        <w:t xml:space="preserve"> lentelėse nurodomos </w:t>
      </w:r>
      <w:r w:rsidRPr="0034296C">
        <w:rPr>
          <w:rFonts w:ascii="Times New Roman" w:eastAsia="Calibri" w:hAnsi="Times New Roman"/>
          <w:b/>
          <w:color w:val="C00000"/>
          <w:szCs w:val="24"/>
          <w:u w:val="single"/>
        </w:rPr>
        <w:t>pasiūlymo pateikimo metu galiojančios</w:t>
      </w:r>
      <w:r w:rsidRPr="0034296C">
        <w:rPr>
          <w:rFonts w:ascii="Times New Roman" w:eastAsia="Calibri" w:hAnsi="Times New Roman"/>
          <w:color w:val="C00000"/>
          <w:szCs w:val="24"/>
        </w:rPr>
        <w:t xml:space="preserve"> </w:t>
      </w:r>
      <w:r w:rsidR="00106F5D" w:rsidRPr="0034296C">
        <w:rPr>
          <w:rFonts w:ascii="Times New Roman" w:eastAsia="Calibri" w:hAnsi="Times New Roman"/>
          <w:szCs w:val="24"/>
        </w:rPr>
        <w:t>dalių ir medžiagų kainos</w:t>
      </w:r>
      <w:r w:rsidR="00A5087B" w:rsidRPr="0034296C">
        <w:rPr>
          <w:rFonts w:ascii="Times New Roman" w:eastAsia="Calibri" w:hAnsi="Times New Roman"/>
          <w:szCs w:val="24"/>
        </w:rPr>
        <w:t xml:space="preserve">. </w:t>
      </w:r>
      <w:r w:rsidR="00AA0DF0" w:rsidRPr="0034296C">
        <w:rPr>
          <w:rFonts w:ascii="Times New Roman" w:eastAsia="Calibri" w:hAnsi="Times New Roman"/>
          <w:szCs w:val="24"/>
        </w:rPr>
        <w:t>Tų pačių dalių ir medžiagų</w:t>
      </w:r>
      <w:r w:rsidR="00045DAF" w:rsidRPr="0034296C">
        <w:t xml:space="preserve"> </w:t>
      </w:r>
      <w:r w:rsidR="002D566D" w:rsidRPr="0034296C">
        <w:rPr>
          <w:rFonts w:ascii="Times New Roman" w:eastAsia="Calibri" w:hAnsi="Times New Roman"/>
          <w:szCs w:val="24"/>
        </w:rPr>
        <w:t xml:space="preserve">(pagal pavadinimą ir OEM kodą) </w:t>
      </w:r>
      <w:r w:rsidR="00AA0DF0" w:rsidRPr="0034296C">
        <w:rPr>
          <w:rFonts w:ascii="Times New Roman" w:eastAsia="Calibri" w:hAnsi="Times New Roman"/>
          <w:szCs w:val="24"/>
        </w:rPr>
        <w:t xml:space="preserve">kainos </w:t>
      </w:r>
      <w:r w:rsidR="002477BC" w:rsidRPr="0034296C">
        <w:rPr>
          <w:rFonts w:ascii="Times New Roman" w:eastAsia="Calibri" w:hAnsi="Times New Roman"/>
          <w:szCs w:val="24"/>
        </w:rPr>
        <w:t>visose 3-1 – 3-5 lentelėse</w:t>
      </w:r>
      <w:r w:rsidR="00A5087B" w:rsidRPr="0034296C">
        <w:rPr>
          <w:rFonts w:ascii="Times New Roman" w:eastAsia="Calibri" w:hAnsi="Times New Roman"/>
          <w:szCs w:val="24"/>
        </w:rPr>
        <w:t xml:space="preserve"> </w:t>
      </w:r>
      <w:r w:rsidR="002477BC" w:rsidRPr="0034296C">
        <w:rPr>
          <w:rFonts w:ascii="Times New Roman" w:eastAsia="Calibri" w:hAnsi="Times New Roman"/>
          <w:szCs w:val="24"/>
        </w:rPr>
        <w:t>turi būti vienodos</w:t>
      </w:r>
      <w:r w:rsidR="00AA0DF0" w:rsidRPr="0034296C">
        <w:rPr>
          <w:rFonts w:ascii="Times New Roman" w:eastAsia="Calibri" w:hAnsi="Times New Roman"/>
          <w:szCs w:val="24"/>
        </w:rPr>
        <w:t>.</w:t>
      </w:r>
    </w:p>
    <w:p w14:paraId="48829BCF" w14:textId="535E3E2C" w:rsidR="00B731EE" w:rsidRPr="0034296C" w:rsidRDefault="0011759D" w:rsidP="005C7C97">
      <w:pPr>
        <w:spacing w:after="0" w:line="240" w:lineRule="auto"/>
        <w:ind w:right="-141"/>
        <w:jc w:val="both"/>
        <w:rPr>
          <w:sz w:val="20"/>
        </w:rPr>
      </w:pPr>
      <w:r w:rsidRPr="0034296C">
        <w:rPr>
          <w:rFonts w:ascii="Times New Roman" w:eastAsia="Calibri" w:hAnsi="Times New Roman"/>
          <w:bCs/>
          <w:szCs w:val="24"/>
        </w:rPr>
        <w:t>*</w:t>
      </w:r>
      <w:r w:rsidR="0012090F" w:rsidRPr="0034296C">
        <w:rPr>
          <w:rFonts w:ascii="Times New Roman" w:eastAsia="Calibri" w:hAnsi="Times New Roman"/>
          <w:bCs/>
          <w:szCs w:val="24"/>
          <w:vertAlign w:val="superscript"/>
        </w:rPr>
        <w:t>6</w:t>
      </w:r>
      <w:r w:rsidRPr="0034296C">
        <w:rPr>
          <w:rFonts w:ascii="Times New Roman" w:eastAsia="Calibri" w:hAnsi="Times New Roman"/>
          <w:bCs/>
          <w:szCs w:val="24"/>
        </w:rPr>
        <w:t>-</w:t>
      </w:r>
      <w:r w:rsidR="00355490" w:rsidRPr="0034296C">
        <w:rPr>
          <w:rFonts w:ascii="Times New Roman" w:eastAsia="Calibri" w:hAnsi="Times New Roman"/>
          <w:b/>
          <w:bCs/>
          <w:szCs w:val="24"/>
        </w:rPr>
        <w:t xml:space="preserve"> </w:t>
      </w:r>
      <w:r w:rsidR="00A70954" w:rsidRPr="0034296C">
        <w:rPr>
          <w:rFonts w:ascii="Times New Roman" w:eastAsia="Calibri" w:hAnsi="Times New Roman"/>
          <w:b/>
          <w:bCs/>
          <w:szCs w:val="24"/>
        </w:rPr>
        <w:t>3</w:t>
      </w:r>
      <w:r w:rsidR="008F1497" w:rsidRPr="0034296C">
        <w:rPr>
          <w:rFonts w:ascii="Times New Roman" w:eastAsia="Calibri" w:hAnsi="Times New Roman"/>
          <w:b/>
          <w:bCs/>
          <w:szCs w:val="24"/>
        </w:rPr>
        <w:t>-1 – 3-</w:t>
      </w:r>
      <w:r w:rsidR="008341BE" w:rsidRPr="0034296C">
        <w:rPr>
          <w:rFonts w:ascii="Times New Roman" w:eastAsia="Calibri" w:hAnsi="Times New Roman"/>
          <w:b/>
          <w:bCs/>
          <w:szCs w:val="24"/>
        </w:rPr>
        <w:t>5</w:t>
      </w:r>
      <w:r w:rsidR="00ED0B08" w:rsidRPr="0034296C">
        <w:rPr>
          <w:rFonts w:ascii="Times New Roman" w:eastAsia="Calibri" w:hAnsi="Times New Roman"/>
          <w:b/>
          <w:bCs/>
          <w:szCs w:val="24"/>
        </w:rPr>
        <w:t xml:space="preserve"> lentelė</w:t>
      </w:r>
      <w:r w:rsidR="008F1497" w:rsidRPr="0034296C">
        <w:rPr>
          <w:rFonts w:ascii="Times New Roman" w:eastAsia="Calibri" w:hAnsi="Times New Roman"/>
          <w:b/>
          <w:bCs/>
          <w:szCs w:val="24"/>
        </w:rPr>
        <w:t>s</w:t>
      </w:r>
      <w:r w:rsidR="00ED0B08" w:rsidRPr="0034296C">
        <w:rPr>
          <w:rFonts w:ascii="Times New Roman" w:eastAsia="Calibri" w:hAnsi="Times New Roman"/>
          <w:b/>
          <w:bCs/>
          <w:szCs w:val="24"/>
        </w:rPr>
        <w:t>e vis</w:t>
      </w:r>
      <w:r w:rsidR="00926288" w:rsidRPr="0034296C">
        <w:rPr>
          <w:rFonts w:ascii="Times New Roman" w:eastAsia="Calibri" w:hAnsi="Times New Roman"/>
          <w:b/>
          <w:bCs/>
          <w:szCs w:val="24"/>
        </w:rPr>
        <w:t>os</w:t>
      </w:r>
      <w:r w:rsidR="00ED0B08" w:rsidRPr="0034296C">
        <w:rPr>
          <w:rFonts w:ascii="Times New Roman" w:eastAsia="Calibri" w:hAnsi="Times New Roman"/>
          <w:b/>
          <w:bCs/>
          <w:szCs w:val="24"/>
        </w:rPr>
        <w:t xml:space="preserve"> </w:t>
      </w:r>
      <w:r w:rsidR="001A72DB" w:rsidRPr="0034296C">
        <w:rPr>
          <w:rFonts w:ascii="Times New Roman" w:eastAsia="Calibri" w:hAnsi="Times New Roman"/>
          <w:b/>
          <w:bCs/>
          <w:szCs w:val="24"/>
        </w:rPr>
        <w:t>d</w:t>
      </w:r>
      <w:r w:rsidR="00ED0B08" w:rsidRPr="0034296C">
        <w:rPr>
          <w:rFonts w:ascii="Times New Roman" w:eastAsia="Calibri" w:hAnsi="Times New Roman"/>
          <w:b/>
          <w:bCs/>
          <w:szCs w:val="24"/>
        </w:rPr>
        <w:t>arbų</w:t>
      </w:r>
      <w:r w:rsidR="008F1497" w:rsidRPr="0034296C">
        <w:rPr>
          <w:rFonts w:ascii="Times New Roman" w:eastAsia="Calibri" w:hAnsi="Times New Roman"/>
          <w:b/>
          <w:bCs/>
          <w:szCs w:val="24"/>
        </w:rPr>
        <w:t xml:space="preserve">, </w:t>
      </w:r>
      <w:r w:rsidR="001A72DB" w:rsidRPr="0034296C">
        <w:rPr>
          <w:rFonts w:ascii="Times New Roman" w:eastAsia="Calibri" w:hAnsi="Times New Roman"/>
          <w:b/>
          <w:bCs/>
          <w:szCs w:val="24"/>
        </w:rPr>
        <w:t>d</w:t>
      </w:r>
      <w:r w:rsidR="008F1497" w:rsidRPr="0034296C">
        <w:rPr>
          <w:rFonts w:ascii="Times New Roman" w:eastAsia="Calibri" w:hAnsi="Times New Roman"/>
          <w:b/>
          <w:bCs/>
          <w:szCs w:val="24"/>
        </w:rPr>
        <w:t>alių</w:t>
      </w:r>
      <w:r w:rsidR="00EB3967" w:rsidRPr="0034296C">
        <w:rPr>
          <w:rFonts w:ascii="Times New Roman" w:eastAsia="Calibri" w:hAnsi="Times New Roman"/>
          <w:b/>
          <w:bCs/>
          <w:szCs w:val="24"/>
        </w:rPr>
        <w:t xml:space="preserve"> ir </w:t>
      </w:r>
      <w:r w:rsidR="00ED0B08" w:rsidRPr="0034296C">
        <w:rPr>
          <w:rFonts w:ascii="Times New Roman" w:eastAsia="Calibri" w:hAnsi="Times New Roman"/>
          <w:b/>
          <w:bCs/>
          <w:szCs w:val="24"/>
        </w:rPr>
        <w:t>medžiagų kainos nurodom</w:t>
      </w:r>
      <w:r w:rsidR="00926288" w:rsidRPr="0034296C">
        <w:rPr>
          <w:rFonts w:ascii="Times New Roman" w:eastAsia="Calibri" w:hAnsi="Times New Roman"/>
          <w:b/>
          <w:bCs/>
          <w:szCs w:val="24"/>
        </w:rPr>
        <w:t>os</w:t>
      </w:r>
      <w:r w:rsidR="00ED0B08" w:rsidRPr="0034296C">
        <w:rPr>
          <w:rFonts w:ascii="Times New Roman" w:eastAsia="Calibri" w:hAnsi="Times New Roman"/>
          <w:b/>
          <w:bCs/>
          <w:szCs w:val="24"/>
        </w:rPr>
        <w:t xml:space="preserve"> eurais be PVM.</w:t>
      </w:r>
      <w:r w:rsidR="00291CE3" w:rsidRPr="0034296C">
        <w:rPr>
          <w:sz w:val="20"/>
        </w:rPr>
        <w:t xml:space="preserve"> </w:t>
      </w:r>
    </w:p>
    <w:p w14:paraId="55A026FE" w14:textId="77777777" w:rsidR="00106F5D" w:rsidRPr="0034296C" w:rsidRDefault="00106F5D" w:rsidP="005C7C97">
      <w:pPr>
        <w:spacing w:after="0" w:line="240" w:lineRule="auto"/>
        <w:ind w:right="-141"/>
        <w:jc w:val="both"/>
        <w:rPr>
          <w:sz w:val="20"/>
        </w:rPr>
      </w:pPr>
      <w:r w:rsidRPr="0034296C">
        <w:rPr>
          <w:rFonts w:ascii="Times New Roman" w:eastAsia="Calibri" w:hAnsi="Times New Roman"/>
          <w:bCs/>
          <w:szCs w:val="24"/>
        </w:rPr>
        <w:t>*</w:t>
      </w:r>
      <w:r w:rsidRPr="0034296C">
        <w:rPr>
          <w:rFonts w:ascii="Times New Roman" w:eastAsia="Calibri" w:hAnsi="Times New Roman"/>
          <w:bCs/>
          <w:szCs w:val="24"/>
          <w:vertAlign w:val="superscript"/>
        </w:rPr>
        <w:t>7</w:t>
      </w:r>
      <w:r w:rsidRPr="0034296C">
        <w:rPr>
          <w:rFonts w:ascii="Times New Roman" w:eastAsia="Calibri" w:hAnsi="Times New Roman"/>
          <w:bCs/>
          <w:szCs w:val="24"/>
        </w:rPr>
        <w:t>-</w:t>
      </w:r>
      <w:r w:rsidRPr="0034296C">
        <w:rPr>
          <w:rFonts w:ascii="Times New Roman" w:eastAsia="Calibri" w:hAnsi="Times New Roman"/>
          <w:b/>
          <w:bCs/>
          <w:szCs w:val="24"/>
        </w:rPr>
        <w:t xml:space="preserve"> </w:t>
      </w:r>
      <w:r w:rsidR="00271F12" w:rsidRPr="0034296C">
        <w:rPr>
          <w:rFonts w:ascii="Times New Roman" w:eastAsia="Calibri" w:hAnsi="Times New Roman"/>
          <w:bCs/>
          <w:szCs w:val="24"/>
        </w:rPr>
        <w:t>Autobuso</w:t>
      </w:r>
      <w:r w:rsidRPr="0034296C">
        <w:rPr>
          <w:rFonts w:ascii="Times New Roman" w:eastAsia="Calibri" w:hAnsi="Times New Roman"/>
          <w:bCs/>
          <w:szCs w:val="24"/>
        </w:rPr>
        <w:t xml:space="preserve"> gamintojo dalims ir medžiagoms suteikti unikalūs OEM kodai.</w:t>
      </w:r>
    </w:p>
    <w:p w14:paraId="7C04D375" w14:textId="77777777" w:rsidR="00106F5D" w:rsidRPr="0034296C" w:rsidRDefault="00106F5D" w:rsidP="005C7C97">
      <w:pPr>
        <w:spacing w:after="0" w:line="240" w:lineRule="auto"/>
        <w:ind w:right="-142"/>
        <w:jc w:val="both"/>
        <w:rPr>
          <w:sz w:val="20"/>
        </w:rPr>
      </w:pPr>
    </w:p>
    <w:p w14:paraId="60313300" w14:textId="77777777" w:rsidR="00F244A3" w:rsidRPr="0034296C" w:rsidRDefault="00757825" w:rsidP="005C7C97">
      <w:pPr>
        <w:spacing w:after="0" w:line="240" w:lineRule="auto"/>
        <w:ind w:right="-142" w:firstLine="425"/>
        <w:jc w:val="both"/>
        <w:rPr>
          <w:rFonts w:ascii="Times New Roman" w:eastAsia="Calibri" w:hAnsi="Times New Roman"/>
          <w:bCs/>
          <w:szCs w:val="24"/>
        </w:rPr>
      </w:pPr>
      <w:r w:rsidRPr="0034296C">
        <w:rPr>
          <w:rFonts w:ascii="Times New Roman" w:eastAsia="Calibri" w:hAnsi="Times New Roman"/>
          <w:bCs/>
          <w:szCs w:val="24"/>
        </w:rPr>
        <w:t>Autobusų Techninės priežiūros laikotarpiu, kuris prasideda nuo pirmo pristatyto Autobuso perdavimo-priėmimo akto pasirašymo dienos ir baigiasi pasibaigus 60 (šešiasdešimties) mėnesių laikotarpiui nuo paskutinio pristatyto Autobuso perdavimo-priėmimo akto pasirašymo dienos (toliau – Autobusų Techninės priežiūros laikotarpis)</w:t>
      </w:r>
      <w:r w:rsidR="00B731EE" w:rsidRPr="0034296C">
        <w:rPr>
          <w:rFonts w:ascii="Times New Roman" w:eastAsia="Calibri" w:hAnsi="Times New Roman"/>
          <w:bCs/>
          <w:szCs w:val="24"/>
        </w:rPr>
        <w:t xml:space="preserve"> </w:t>
      </w:r>
      <w:r w:rsidR="008F1497" w:rsidRPr="0034296C">
        <w:rPr>
          <w:rFonts w:ascii="Times New Roman" w:eastAsia="Calibri" w:hAnsi="Times New Roman"/>
          <w:bCs/>
          <w:szCs w:val="24"/>
        </w:rPr>
        <w:t>3</w:t>
      </w:r>
      <w:r w:rsidR="00A70954" w:rsidRPr="0034296C">
        <w:rPr>
          <w:rFonts w:ascii="Times New Roman" w:eastAsia="Calibri" w:hAnsi="Times New Roman"/>
          <w:bCs/>
          <w:szCs w:val="24"/>
        </w:rPr>
        <w:t xml:space="preserve">-1 – </w:t>
      </w:r>
      <w:r w:rsidR="008F1497" w:rsidRPr="0034296C">
        <w:rPr>
          <w:rFonts w:ascii="Times New Roman" w:eastAsia="Calibri" w:hAnsi="Times New Roman"/>
          <w:bCs/>
          <w:szCs w:val="24"/>
        </w:rPr>
        <w:t>3</w:t>
      </w:r>
      <w:r w:rsidR="00A70954" w:rsidRPr="0034296C">
        <w:rPr>
          <w:rFonts w:ascii="Times New Roman" w:eastAsia="Calibri" w:hAnsi="Times New Roman"/>
          <w:bCs/>
          <w:szCs w:val="24"/>
        </w:rPr>
        <w:t>-5</w:t>
      </w:r>
      <w:r w:rsidR="00B731EE" w:rsidRPr="0034296C">
        <w:rPr>
          <w:rFonts w:ascii="Times New Roman" w:eastAsia="Calibri" w:hAnsi="Times New Roman"/>
          <w:bCs/>
          <w:szCs w:val="24"/>
        </w:rPr>
        <w:t xml:space="preserve"> lentelė</w:t>
      </w:r>
      <w:r w:rsidR="00A70954" w:rsidRPr="0034296C">
        <w:rPr>
          <w:rFonts w:ascii="Times New Roman" w:eastAsia="Calibri" w:hAnsi="Times New Roman"/>
          <w:bCs/>
          <w:szCs w:val="24"/>
        </w:rPr>
        <w:t>s</w:t>
      </w:r>
      <w:r w:rsidR="00B731EE" w:rsidRPr="0034296C">
        <w:rPr>
          <w:rFonts w:ascii="Times New Roman" w:eastAsia="Calibri" w:hAnsi="Times New Roman"/>
          <w:bCs/>
          <w:szCs w:val="24"/>
        </w:rPr>
        <w:t>e n</w:t>
      </w:r>
      <w:r w:rsidR="00291CE3" w:rsidRPr="0034296C">
        <w:rPr>
          <w:rFonts w:ascii="Times New Roman" w:eastAsia="Calibri" w:hAnsi="Times New Roman"/>
          <w:bCs/>
          <w:szCs w:val="24"/>
        </w:rPr>
        <w:t>urodyt</w:t>
      </w:r>
      <w:r w:rsidR="006A46D9" w:rsidRPr="0034296C">
        <w:rPr>
          <w:rFonts w:ascii="Times New Roman" w:eastAsia="Calibri" w:hAnsi="Times New Roman"/>
          <w:bCs/>
          <w:szCs w:val="24"/>
        </w:rPr>
        <w:t>a</w:t>
      </w:r>
      <w:r w:rsidR="00291CE3" w:rsidRPr="0034296C">
        <w:rPr>
          <w:rFonts w:ascii="Times New Roman" w:eastAsia="Calibri" w:hAnsi="Times New Roman"/>
          <w:bCs/>
          <w:szCs w:val="24"/>
        </w:rPr>
        <w:t xml:space="preserve">s </w:t>
      </w:r>
      <w:r w:rsidR="00A70954" w:rsidRPr="0034296C">
        <w:rPr>
          <w:rFonts w:ascii="Times New Roman" w:eastAsia="Calibri" w:hAnsi="Times New Roman"/>
          <w:bCs/>
          <w:szCs w:val="24"/>
        </w:rPr>
        <w:t>dal</w:t>
      </w:r>
      <w:r w:rsidR="006A46D9" w:rsidRPr="0034296C">
        <w:rPr>
          <w:rFonts w:ascii="Times New Roman" w:eastAsia="Calibri" w:hAnsi="Times New Roman"/>
          <w:bCs/>
          <w:szCs w:val="24"/>
        </w:rPr>
        <w:t>is</w:t>
      </w:r>
      <w:r w:rsidR="00A70954" w:rsidRPr="0034296C">
        <w:rPr>
          <w:rFonts w:ascii="Times New Roman" w:eastAsia="Calibri" w:hAnsi="Times New Roman"/>
          <w:bCs/>
          <w:szCs w:val="24"/>
        </w:rPr>
        <w:t xml:space="preserve"> ir </w:t>
      </w:r>
      <w:r w:rsidR="00291CE3" w:rsidRPr="0034296C">
        <w:rPr>
          <w:rFonts w:ascii="Times New Roman" w:eastAsia="Calibri" w:hAnsi="Times New Roman"/>
          <w:bCs/>
          <w:szCs w:val="24"/>
        </w:rPr>
        <w:t>medžiag</w:t>
      </w:r>
      <w:r w:rsidR="006A46D9" w:rsidRPr="0034296C">
        <w:rPr>
          <w:rFonts w:ascii="Times New Roman" w:eastAsia="Calibri" w:hAnsi="Times New Roman"/>
          <w:bCs/>
          <w:szCs w:val="24"/>
        </w:rPr>
        <w:t>a</w:t>
      </w:r>
      <w:r w:rsidR="00291CE3" w:rsidRPr="0034296C">
        <w:rPr>
          <w:rFonts w:ascii="Times New Roman" w:eastAsia="Calibri" w:hAnsi="Times New Roman"/>
          <w:bCs/>
          <w:szCs w:val="24"/>
        </w:rPr>
        <w:t xml:space="preserve">s </w:t>
      </w:r>
      <w:r w:rsidR="006A46D9" w:rsidRPr="0034296C">
        <w:rPr>
          <w:rFonts w:ascii="Times New Roman" w:eastAsia="Calibri" w:hAnsi="Times New Roman"/>
          <w:bCs/>
          <w:szCs w:val="24"/>
        </w:rPr>
        <w:t xml:space="preserve">Autobusų Privalomajai techninei priežiūrai </w:t>
      </w:r>
      <w:r w:rsidR="00291CE3" w:rsidRPr="0034296C">
        <w:rPr>
          <w:rFonts w:ascii="Times New Roman" w:eastAsia="Calibri" w:hAnsi="Times New Roman"/>
          <w:bCs/>
          <w:szCs w:val="24"/>
        </w:rPr>
        <w:t>tiek</w:t>
      </w:r>
      <w:r w:rsidR="006A46D9" w:rsidRPr="0034296C">
        <w:rPr>
          <w:rFonts w:ascii="Times New Roman" w:eastAsia="Calibri" w:hAnsi="Times New Roman"/>
          <w:bCs/>
          <w:szCs w:val="24"/>
        </w:rPr>
        <w:t>sime</w:t>
      </w:r>
      <w:r w:rsidR="00B731EE" w:rsidRPr="0034296C">
        <w:rPr>
          <w:rFonts w:ascii="Times New Roman" w:eastAsia="Calibri" w:hAnsi="Times New Roman"/>
          <w:bCs/>
          <w:szCs w:val="24"/>
        </w:rPr>
        <w:t xml:space="preserve"> </w:t>
      </w:r>
      <w:r w:rsidR="008F1497" w:rsidRPr="0034296C">
        <w:rPr>
          <w:rFonts w:ascii="Times New Roman" w:eastAsia="Calibri" w:hAnsi="Times New Roman"/>
          <w:bCs/>
          <w:szCs w:val="24"/>
        </w:rPr>
        <w:t>3</w:t>
      </w:r>
      <w:r w:rsidR="00A70954" w:rsidRPr="0034296C">
        <w:rPr>
          <w:rFonts w:ascii="Times New Roman" w:eastAsia="Calibri" w:hAnsi="Times New Roman"/>
          <w:bCs/>
          <w:szCs w:val="24"/>
        </w:rPr>
        <w:t xml:space="preserve">-1 – </w:t>
      </w:r>
      <w:r w:rsidR="008F1497" w:rsidRPr="0034296C">
        <w:rPr>
          <w:rFonts w:ascii="Times New Roman" w:eastAsia="Calibri" w:hAnsi="Times New Roman"/>
          <w:bCs/>
          <w:szCs w:val="24"/>
        </w:rPr>
        <w:t>3</w:t>
      </w:r>
      <w:r w:rsidR="00A70954" w:rsidRPr="0034296C">
        <w:rPr>
          <w:rFonts w:ascii="Times New Roman" w:eastAsia="Calibri" w:hAnsi="Times New Roman"/>
          <w:bCs/>
          <w:szCs w:val="24"/>
        </w:rPr>
        <w:t xml:space="preserve">-5 </w:t>
      </w:r>
      <w:r w:rsidR="00B731EE" w:rsidRPr="0034296C">
        <w:rPr>
          <w:rFonts w:ascii="Times New Roman" w:eastAsia="Calibri" w:hAnsi="Times New Roman"/>
          <w:bCs/>
          <w:szCs w:val="24"/>
        </w:rPr>
        <w:t>lentelė</w:t>
      </w:r>
      <w:r w:rsidR="00A70954" w:rsidRPr="0034296C">
        <w:rPr>
          <w:rFonts w:ascii="Times New Roman" w:eastAsia="Calibri" w:hAnsi="Times New Roman"/>
          <w:bCs/>
          <w:szCs w:val="24"/>
        </w:rPr>
        <w:t>se nurodyt</w:t>
      </w:r>
      <w:r w:rsidR="009C7302" w:rsidRPr="0034296C">
        <w:rPr>
          <w:rFonts w:ascii="Times New Roman" w:eastAsia="Calibri" w:hAnsi="Times New Roman"/>
          <w:bCs/>
          <w:szCs w:val="24"/>
        </w:rPr>
        <w:t>omis</w:t>
      </w:r>
      <w:r w:rsidR="00A70954" w:rsidRPr="0034296C">
        <w:rPr>
          <w:rFonts w:ascii="Times New Roman" w:eastAsia="Calibri" w:hAnsi="Times New Roman"/>
          <w:bCs/>
          <w:szCs w:val="24"/>
        </w:rPr>
        <w:t xml:space="preserve"> </w:t>
      </w:r>
      <w:r w:rsidR="009C7302" w:rsidRPr="0034296C">
        <w:rPr>
          <w:rFonts w:ascii="Times New Roman" w:eastAsia="Calibri" w:hAnsi="Times New Roman"/>
          <w:bCs/>
          <w:szCs w:val="24"/>
        </w:rPr>
        <w:t>kainomis (</w:t>
      </w:r>
      <w:r w:rsidR="00A70954" w:rsidRPr="0034296C">
        <w:rPr>
          <w:rFonts w:ascii="Times New Roman" w:eastAsia="Calibri" w:hAnsi="Times New Roman"/>
          <w:bCs/>
          <w:szCs w:val="24"/>
        </w:rPr>
        <w:t>įkainiais</w:t>
      </w:r>
      <w:r w:rsidR="009C7302" w:rsidRPr="0034296C">
        <w:rPr>
          <w:rFonts w:ascii="Times New Roman" w:eastAsia="Calibri" w:hAnsi="Times New Roman"/>
          <w:bCs/>
          <w:szCs w:val="24"/>
        </w:rPr>
        <w:t>),</w:t>
      </w:r>
      <w:r w:rsidR="009C7302" w:rsidRPr="0034296C">
        <w:rPr>
          <w:sz w:val="20"/>
        </w:rPr>
        <w:t xml:space="preserve"> </w:t>
      </w:r>
      <w:r w:rsidR="009C7302" w:rsidRPr="0034296C">
        <w:rPr>
          <w:rFonts w:ascii="Times New Roman" w:eastAsia="Calibri" w:hAnsi="Times New Roman"/>
          <w:bCs/>
          <w:szCs w:val="24"/>
        </w:rPr>
        <w:t xml:space="preserve">peržiūrėtomis (-ais) (indeksuotomis (-ais) sutarties projekte (pirkimo sąlygų </w:t>
      </w:r>
      <w:r w:rsidR="00172B22" w:rsidRPr="0034296C">
        <w:rPr>
          <w:rFonts w:ascii="Times New Roman" w:eastAsia="Calibri" w:hAnsi="Times New Roman"/>
          <w:bCs/>
          <w:szCs w:val="24"/>
        </w:rPr>
        <w:t>9</w:t>
      </w:r>
      <w:r w:rsidR="009C7302" w:rsidRPr="0034296C">
        <w:rPr>
          <w:rFonts w:ascii="Times New Roman" w:eastAsia="Calibri" w:hAnsi="Times New Roman"/>
          <w:bCs/>
          <w:szCs w:val="24"/>
        </w:rPr>
        <w:t xml:space="preserve"> priedas) numatytomis sąlygomis</w:t>
      </w:r>
      <w:r w:rsidR="00926288" w:rsidRPr="0034296C">
        <w:rPr>
          <w:rFonts w:ascii="Times New Roman" w:eastAsia="Calibri" w:hAnsi="Times New Roman"/>
          <w:bCs/>
          <w:szCs w:val="24"/>
        </w:rPr>
        <w:t xml:space="preserve">, </w:t>
      </w:r>
      <w:r w:rsidR="009C7302" w:rsidRPr="0034296C">
        <w:rPr>
          <w:rFonts w:ascii="Times New Roman" w:eastAsia="Calibri" w:hAnsi="Times New Roman"/>
          <w:bCs/>
          <w:szCs w:val="24"/>
        </w:rPr>
        <w:t>tvarka</w:t>
      </w:r>
      <w:r w:rsidR="00926288" w:rsidRPr="0034296C">
        <w:rPr>
          <w:rFonts w:ascii="Times New Roman" w:eastAsia="Calibri" w:hAnsi="Times New Roman"/>
          <w:bCs/>
          <w:szCs w:val="24"/>
        </w:rPr>
        <w:t xml:space="preserve"> ir terminais</w:t>
      </w:r>
      <w:r w:rsidR="00271F12" w:rsidRPr="0034296C">
        <w:rPr>
          <w:rFonts w:ascii="Times New Roman" w:eastAsia="Calibri" w:hAnsi="Times New Roman"/>
          <w:bCs/>
          <w:szCs w:val="24"/>
        </w:rPr>
        <w:t xml:space="preserve">, o </w:t>
      </w:r>
      <w:r w:rsidR="006A46D9" w:rsidRPr="0034296C">
        <w:rPr>
          <w:rFonts w:ascii="Times New Roman" w:eastAsia="Calibri" w:hAnsi="Times New Roman"/>
          <w:bCs/>
          <w:szCs w:val="24"/>
        </w:rPr>
        <w:t xml:space="preserve">Autobusų </w:t>
      </w:r>
      <w:r w:rsidR="00271F12" w:rsidRPr="0034296C">
        <w:rPr>
          <w:rFonts w:ascii="Times New Roman" w:eastAsia="Calibri" w:hAnsi="Times New Roman"/>
          <w:bCs/>
          <w:szCs w:val="24"/>
        </w:rPr>
        <w:t>Privalom</w:t>
      </w:r>
      <w:r w:rsidR="006A46D9" w:rsidRPr="0034296C">
        <w:rPr>
          <w:rFonts w:ascii="Times New Roman" w:eastAsia="Calibri" w:hAnsi="Times New Roman"/>
          <w:bCs/>
          <w:szCs w:val="24"/>
        </w:rPr>
        <w:t>ą</w:t>
      </w:r>
      <w:r w:rsidR="00271F12" w:rsidRPr="0034296C">
        <w:rPr>
          <w:rFonts w:ascii="Times New Roman" w:eastAsia="Calibri" w:hAnsi="Times New Roman"/>
          <w:bCs/>
          <w:szCs w:val="24"/>
        </w:rPr>
        <w:t>j</w:t>
      </w:r>
      <w:r w:rsidR="006A46D9" w:rsidRPr="0034296C">
        <w:rPr>
          <w:rFonts w:ascii="Times New Roman" w:eastAsia="Calibri" w:hAnsi="Times New Roman"/>
          <w:bCs/>
          <w:szCs w:val="24"/>
        </w:rPr>
        <w:t>ą</w:t>
      </w:r>
      <w:r w:rsidR="00271F12" w:rsidRPr="0034296C">
        <w:rPr>
          <w:rFonts w:ascii="Times New Roman" w:eastAsia="Calibri" w:hAnsi="Times New Roman"/>
          <w:bCs/>
          <w:szCs w:val="24"/>
        </w:rPr>
        <w:t xml:space="preserve"> technin</w:t>
      </w:r>
      <w:r w:rsidR="006A46D9" w:rsidRPr="0034296C">
        <w:rPr>
          <w:rFonts w:ascii="Times New Roman" w:eastAsia="Calibri" w:hAnsi="Times New Roman"/>
          <w:bCs/>
          <w:szCs w:val="24"/>
        </w:rPr>
        <w:t>ę</w:t>
      </w:r>
      <w:r w:rsidR="00271F12" w:rsidRPr="0034296C">
        <w:rPr>
          <w:rFonts w:ascii="Times New Roman" w:eastAsia="Calibri" w:hAnsi="Times New Roman"/>
          <w:bCs/>
          <w:szCs w:val="24"/>
        </w:rPr>
        <w:t xml:space="preserve"> priežiūr</w:t>
      </w:r>
      <w:r w:rsidR="006A46D9" w:rsidRPr="0034296C">
        <w:rPr>
          <w:rFonts w:ascii="Times New Roman" w:eastAsia="Calibri" w:hAnsi="Times New Roman"/>
          <w:bCs/>
          <w:szCs w:val="24"/>
        </w:rPr>
        <w:t>ą</w:t>
      </w:r>
      <w:r w:rsidR="00271F12" w:rsidRPr="0034296C">
        <w:rPr>
          <w:rFonts w:ascii="Times New Roman" w:eastAsia="Calibri" w:hAnsi="Times New Roman"/>
          <w:bCs/>
          <w:szCs w:val="24"/>
        </w:rPr>
        <w:t xml:space="preserve"> (darb</w:t>
      </w:r>
      <w:r w:rsidR="006A46D9" w:rsidRPr="0034296C">
        <w:rPr>
          <w:rFonts w:ascii="Times New Roman" w:eastAsia="Calibri" w:hAnsi="Times New Roman"/>
          <w:bCs/>
          <w:szCs w:val="24"/>
        </w:rPr>
        <w:t>us</w:t>
      </w:r>
      <w:r w:rsidR="00271F12" w:rsidRPr="0034296C">
        <w:rPr>
          <w:rFonts w:ascii="Times New Roman" w:eastAsia="Calibri" w:hAnsi="Times New Roman"/>
          <w:bCs/>
          <w:szCs w:val="24"/>
        </w:rPr>
        <w:t>) atlik</w:t>
      </w:r>
      <w:r w:rsidR="006A46D9" w:rsidRPr="0034296C">
        <w:rPr>
          <w:rFonts w:ascii="Times New Roman" w:eastAsia="Calibri" w:hAnsi="Times New Roman"/>
          <w:bCs/>
          <w:szCs w:val="24"/>
        </w:rPr>
        <w:t>sime</w:t>
      </w:r>
      <w:r w:rsidR="00271F12" w:rsidRPr="0034296C">
        <w:rPr>
          <w:rFonts w:ascii="Times New Roman" w:eastAsia="Calibri" w:hAnsi="Times New Roman"/>
          <w:bCs/>
          <w:szCs w:val="24"/>
        </w:rPr>
        <w:t xml:space="preserve"> 3-1 – 3-5 lentelėse nurodytais Darbo valandiniais įkainiais, peržiūrėtais (indeksuotais) sutarties projekte (pirkimo sąlygų </w:t>
      </w:r>
      <w:r w:rsidR="00204039" w:rsidRPr="0034296C">
        <w:rPr>
          <w:rFonts w:ascii="Times New Roman" w:eastAsia="Calibri" w:hAnsi="Times New Roman"/>
          <w:bCs/>
          <w:szCs w:val="24"/>
        </w:rPr>
        <w:t>9</w:t>
      </w:r>
      <w:r w:rsidR="00271F12" w:rsidRPr="0034296C">
        <w:rPr>
          <w:rFonts w:ascii="Times New Roman" w:eastAsia="Calibri" w:hAnsi="Times New Roman"/>
          <w:bCs/>
          <w:szCs w:val="24"/>
        </w:rPr>
        <w:t xml:space="preserve"> priedas) numatytomis sąlygomis, tvarka ir terminais.</w:t>
      </w:r>
    </w:p>
    <w:p w14:paraId="5A7E7ECF" w14:textId="77777777" w:rsidR="009534D4" w:rsidRPr="0034296C" w:rsidRDefault="00912FEA" w:rsidP="005C7C97">
      <w:pPr>
        <w:spacing w:before="120" w:after="60" w:line="240" w:lineRule="auto"/>
        <w:ind w:right="-142" w:firstLine="709"/>
        <w:jc w:val="both"/>
        <w:rPr>
          <w:rFonts w:ascii="Times New Roman" w:eastAsia="Calibri" w:hAnsi="Times New Roman"/>
          <w:bCs/>
          <w:szCs w:val="24"/>
        </w:rPr>
      </w:pPr>
      <w:r w:rsidRPr="0034296C">
        <w:rPr>
          <w:rFonts w:ascii="Times New Roman" w:eastAsia="Calibri" w:hAnsi="Times New Roman"/>
          <w:bCs/>
          <w:szCs w:val="24"/>
        </w:rPr>
        <w:t xml:space="preserve">Autobusų </w:t>
      </w:r>
      <w:r w:rsidR="009534D4" w:rsidRPr="0034296C">
        <w:rPr>
          <w:rFonts w:ascii="Times New Roman" w:eastAsia="Calibri" w:hAnsi="Times New Roman"/>
          <w:bCs/>
          <w:szCs w:val="24"/>
        </w:rPr>
        <w:t>gyvavimo ciklo sąnaudų dalies „</w:t>
      </w:r>
      <w:r w:rsidRPr="0034296C">
        <w:rPr>
          <w:rFonts w:ascii="Times New Roman" w:eastAsia="Calibri" w:hAnsi="Times New Roman"/>
          <w:b/>
          <w:bCs/>
          <w:i/>
          <w:szCs w:val="24"/>
        </w:rPr>
        <w:t>Autobusų</w:t>
      </w:r>
      <w:r w:rsidR="009534D4" w:rsidRPr="0034296C">
        <w:rPr>
          <w:rFonts w:ascii="Times New Roman" w:eastAsia="Calibri" w:hAnsi="Times New Roman"/>
          <w:b/>
          <w:bCs/>
          <w:i/>
          <w:szCs w:val="24"/>
        </w:rPr>
        <w:t xml:space="preserve"> eksploatacijos išlaidos</w:t>
      </w:r>
      <w:r w:rsidR="009534D4" w:rsidRPr="0034296C">
        <w:rPr>
          <w:rFonts w:ascii="Times New Roman" w:eastAsia="Calibri" w:hAnsi="Times New Roman"/>
          <w:b/>
          <w:bCs/>
          <w:szCs w:val="24"/>
        </w:rPr>
        <w:t>“</w:t>
      </w:r>
      <w:r w:rsidR="009534D4" w:rsidRPr="0034296C">
        <w:rPr>
          <w:rFonts w:ascii="Times New Roman" w:eastAsia="Calibri" w:hAnsi="Times New Roman"/>
          <w:bCs/>
          <w:szCs w:val="24"/>
        </w:rPr>
        <w:t xml:space="preserve"> (</w:t>
      </w:r>
      <w:r w:rsidR="009534D4" w:rsidRPr="0034296C">
        <w:rPr>
          <w:rFonts w:ascii="Times New Roman" w:eastAsia="Calibri" w:hAnsi="Times New Roman"/>
          <w:b/>
          <w:bCs/>
          <w:i/>
          <w:szCs w:val="24"/>
        </w:rPr>
        <w:t>E</w:t>
      </w:r>
      <w:r w:rsidR="009534D4" w:rsidRPr="0034296C">
        <w:rPr>
          <w:rFonts w:ascii="Times New Roman" w:eastAsia="Calibri" w:hAnsi="Times New Roman"/>
          <w:bCs/>
          <w:szCs w:val="24"/>
        </w:rPr>
        <w:t>) įvertinimui skirti duomenys:</w:t>
      </w:r>
    </w:p>
    <w:tbl>
      <w:tblPr>
        <w:tblW w:w="10050" w:type="dxa"/>
        <w:tblLayout w:type="fixed"/>
        <w:tblLook w:val="06A0" w:firstRow="1" w:lastRow="0" w:firstColumn="1" w:lastColumn="0" w:noHBand="1" w:noVBand="1"/>
      </w:tblPr>
      <w:tblGrid>
        <w:gridCol w:w="558"/>
        <w:gridCol w:w="4530"/>
        <w:gridCol w:w="1418"/>
        <w:gridCol w:w="709"/>
        <w:gridCol w:w="567"/>
        <w:gridCol w:w="850"/>
        <w:gridCol w:w="142"/>
        <w:gridCol w:w="1276"/>
      </w:tblGrid>
      <w:tr w:rsidR="00564143" w:rsidRPr="0034296C" w14:paraId="642862D2" w14:textId="77777777" w:rsidTr="00AF48BE">
        <w:trPr>
          <w:trHeight w:val="270"/>
        </w:trPr>
        <w:tc>
          <w:tcPr>
            <w:tcW w:w="8774" w:type="dxa"/>
            <w:gridSpan w:val="7"/>
            <w:tcBorders>
              <w:top w:val="single" w:sz="12" w:space="0" w:color="auto"/>
              <w:left w:val="single" w:sz="12" w:space="0" w:color="auto"/>
              <w:bottom w:val="single" w:sz="8" w:space="0" w:color="auto"/>
              <w:right w:val="single" w:sz="8" w:space="0" w:color="auto"/>
            </w:tcBorders>
          </w:tcPr>
          <w:p w14:paraId="41D3B60C" w14:textId="77777777" w:rsidR="00564143" w:rsidRPr="0034296C" w:rsidRDefault="00564143" w:rsidP="005C7C97">
            <w:pPr>
              <w:widowControl w:val="0"/>
              <w:spacing w:after="0" w:line="240" w:lineRule="auto"/>
              <w:jc w:val="center"/>
              <w:rPr>
                <w:rFonts w:ascii="Times New Roman" w:eastAsia="Times New Roman" w:hAnsi="Times New Roman" w:cs="Times New Roman"/>
                <w:b/>
                <w:szCs w:val="20"/>
                <w:lang w:eastAsia="en-US"/>
              </w:rPr>
            </w:pPr>
            <w:r w:rsidRPr="0034296C">
              <w:rPr>
                <w:rFonts w:ascii="Times New Roman" w:eastAsia="Times New Roman" w:hAnsi="Times New Roman" w:cs="Times New Roman"/>
                <w:b/>
                <w:szCs w:val="20"/>
                <w:lang w:eastAsia="en-US"/>
              </w:rPr>
              <w:t>Autobusų pagrindinių atsarginių dalių bei eksploatacinių medžiagų (toliau – Dalių) kainos</w:t>
            </w:r>
          </w:p>
          <w:p w14:paraId="71FBC4F2" w14:textId="04176968" w:rsidR="00564143" w:rsidRPr="0034296C" w:rsidRDefault="00564143" w:rsidP="005C7C97">
            <w:pPr>
              <w:spacing w:after="0" w:line="259" w:lineRule="auto"/>
              <w:jc w:val="center"/>
              <w:rPr>
                <w:rFonts w:ascii="Times New Roman" w:eastAsia="Arial" w:hAnsi="Times New Roman" w:cs="Times New Roman"/>
                <w:b/>
                <w:sz w:val="20"/>
                <w:szCs w:val="20"/>
                <w:lang w:eastAsia="en-US"/>
              </w:rPr>
            </w:pPr>
            <w:r w:rsidRPr="0034296C">
              <w:rPr>
                <w:rFonts w:ascii="Times New Roman" w:eastAsia="Times New Roman" w:hAnsi="Times New Roman" w:cs="Times New Roman"/>
                <w:b/>
                <w:szCs w:val="20"/>
                <w:lang w:eastAsia="en-US"/>
              </w:rPr>
              <w:t>(kiekiai 5 (penkeriems) metams visiem</w:t>
            </w:r>
            <w:r w:rsidRPr="0034296C">
              <w:rPr>
                <w:rFonts w:ascii="Times New Roman" w:eastAsia="Times New Roman" w:hAnsi="Times New Roman" w:cs="Times New Roman"/>
                <w:b/>
                <w:lang w:eastAsia="en-US"/>
              </w:rPr>
              <w:t xml:space="preserve">s </w:t>
            </w:r>
            <w:r w:rsidR="0082514A" w:rsidRPr="0034296C">
              <w:rPr>
                <w:rFonts w:ascii="Times New Roman" w:eastAsia="Calibri" w:hAnsi="Times New Roman" w:cs="Times New Roman"/>
                <w:b/>
              </w:rPr>
              <w:t>24</w:t>
            </w:r>
            <w:r w:rsidR="00B747A6" w:rsidRPr="0034296C">
              <w:rPr>
                <w:rFonts w:ascii="Times New Roman" w:eastAsia="Calibri" w:hAnsi="Times New Roman" w:cs="Times New Roman"/>
                <w:b/>
              </w:rPr>
              <w:t xml:space="preserve"> (dv</w:t>
            </w:r>
            <w:r w:rsidR="0082514A" w:rsidRPr="0034296C">
              <w:rPr>
                <w:rFonts w:ascii="Times New Roman" w:eastAsia="Calibri" w:hAnsi="Times New Roman" w:cs="Times New Roman"/>
                <w:b/>
              </w:rPr>
              <w:t>idešimt keturiems</w:t>
            </w:r>
            <w:r w:rsidR="00B747A6" w:rsidRPr="0034296C">
              <w:rPr>
                <w:rFonts w:ascii="Times New Roman" w:eastAsia="Calibri" w:hAnsi="Times New Roman" w:cs="Times New Roman"/>
                <w:b/>
              </w:rPr>
              <w:t>)</w:t>
            </w:r>
            <w:r w:rsidRPr="0034296C">
              <w:rPr>
                <w:rFonts w:ascii="Times New Roman" w:eastAsia="Times New Roman" w:hAnsi="Times New Roman" w:cs="Times New Roman"/>
                <w:b/>
                <w:lang w:eastAsia="en-US"/>
              </w:rPr>
              <w:t xml:space="preserve"> Aut</w:t>
            </w:r>
            <w:r w:rsidRPr="0034296C">
              <w:rPr>
                <w:rFonts w:ascii="Times New Roman" w:eastAsia="Times New Roman" w:hAnsi="Times New Roman" w:cs="Times New Roman"/>
                <w:b/>
                <w:szCs w:val="20"/>
                <w:lang w:eastAsia="en-US"/>
              </w:rPr>
              <w:t>obusams)</w:t>
            </w:r>
            <w:r w:rsidRPr="0034296C">
              <w:rPr>
                <w:rFonts w:ascii="Times New Roman" w:eastAsia="Times New Roman" w:hAnsi="Times New Roman" w:cs="Times New Roman"/>
                <w:szCs w:val="20"/>
                <w:lang w:eastAsia="en-US"/>
              </w:rPr>
              <w:t xml:space="preserve"> </w:t>
            </w:r>
          </w:p>
        </w:tc>
        <w:tc>
          <w:tcPr>
            <w:tcW w:w="1276" w:type="dxa"/>
            <w:tcBorders>
              <w:top w:val="single" w:sz="12" w:space="0" w:color="auto"/>
              <w:left w:val="single" w:sz="8" w:space="0" w:color="auto"/>
              <w:bottom w:val="single" w:sz="8" w:space="0" w:color="auto"/>
              <w:right w:val="single" w:sz="12" w:space="0" w:color="auto"/>
            </w:tcBorders>
            <w:vAlign w:val="center"/>
          </w:tcPr>
          <w:p w14:paraId="62BF68E7" w14:textId="77777777" w:rsidR="00564143" w:rsidRPr="0034296C" w:rsidRDefault="00564143" w:rsidP="005C7C97">
            <w:pPr>
              <w:spacing w:after="0" w:line="259" w:lineRule="auto"/>
              <w:jc w:val="center"/>
              <w:rPr>
                <w:rFonts w:ascii="Times New Roman" w:eastAsia="Arial" w:hAnsi="Times New Roman" w:cs="Times New Roman"/>
                <w:b/>
                <w:sz w:val="20"/>
                <w:szCs w:val="20"/>
                <w:lang w:eastAsia="en-US"/>
              </w:rPr>
            </w:pPr>
            <w:r w:rsidRPr="0034296C">
              <w:rPr>
                <w:rFonts w:ascii="Times New Roman" w:eastAsia="Arial" w:hAnsi="Times New Roman" w:cs="Times New Roman"/>
                <w:b/>
                <w:sz w:val="20"/>
                <w:szCs w:val="20"/>
                <w:lang w:eastAsia="en-US"/>
              </w:rPr>
              <w:t>4-1 lentelė</w:t>
            </w:r>
          </w:p>
        </w:tc>
      </w:tr>
      <w:tr w:rsidR="00564143" w:rsidRPr="0034296C" w14:paraId="42C02BB9" w14:textId="77777777" w:rsidTr="00544A5F">
        <w:trPr>
          <w:trHeight w:val="270"/>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7C640A9F" w14:textId="77777777" w:rsidR="00564143" w:rsidRPr="0034296C" w:rsidDel="00BE4A47" w:rsidRDefault="00564143" w:rsidP="005C7C97">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Eil. Nr.</w:t>
            </w:r>
          </w:p>
        </w:tc>
        <w:tc>
          <w:tcPr>
            <w:tcW w:w="453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center"/>
          </w:tcPr>
          <w:p w14:paraId="24F86B07" w14:textId="77777777" w:rsidR="00564143" w:rsidRPr="0034296C" w:rsidRDefault="00564143" w:rsidP="005C7C97">
            <w:pPr>
              <w:spacing w:after="0" w:line="240" w:lineRule="auto"/>
              <w:jc w:val="center"/>
              <w:rPr>
                <w:rFonts w:ascii="Times New Roman" w:eastAsia="Arial" w:hAnsi="Times New Roman" w:cs="Times New Roman"/>
                <w:sz w:val="20"/>
                <w:szCs w:val="20"/>
                <w:lang w:eastAsia="en-US"/>
              </w:rPr>
            </w:pPr>
            <w:r w:rsidRPr="0034296C">
              <w:rPr>
                <w:rFonts w:ascii="Times New Roman" w:eastAsia="Arial" w:hAnsi="Times New Roman" w:cs="Times New Roman"/>
                <w:sz w:val="20"/>
                <w:szCs w:val="20"/>
                <w:lang w:eastAsia="en-US"/>
              </w:rPr>
              <w:t>Dalies pavadinimas</w:t>
            </w:r>
          </w:p>
        </w:tc>
        <w:tc>
          <w:tcPr>
            <w:tcW w:w="1418" w:type="dxa"/>
            <w:tcBorders>
              <w:top w:val="single" w:sz="8" w:space="0" w:color="auto"/>
              <w:left w:val="single" w:sz="8" w:space="0" w:color="auto"/>
              <w:bottom w:val="single" w:sz="8" w:space="0" w:color="auto"/>
              <w:right w:val="single" w:sz="8" w:space="0" w:color="auto"/>
            </w:tcBorders>
            <w:vAlign w:val="center"/>
          </w:tcPr>
          <w:p w14:paraId="692EA95B" w14:textId="77777777" w:rsidR="00564143" w:rsidRPr="0034296C" w:rsidRDefault="00564143" w:rsidP="005C7C97">
            <w:pPr>
              <w:spacing w:after="0" w:line="240" w:lineRule="auto"/>
              <w:jc w:val="center"/>
              <w:rPr>
                <w:rFonts w:ascii="Times New Roman" w:eastAsia="Arial" w:hAnsi="Times New Roman" w:cs="Times New Roman"/>
                <w:sz w:val="20"/>
                <w:szCs w:val="20"/>
                <w:lang w:eastAsia="en-US"/>
              </w:rPr>
            </w:pPr>
            <w:r w:rsidRPr="0034296C">
              <w:rPr>
                <w:rFonts w:ascii="Times New Roman" w:eastAsia="Arial" w:hAnsi="Times New Roman" w:cs="Times New Roman"/>
                <w:sz w:val="20"/>
                <w:szCs w:val="20"/>
                <w:lang w:eastAsia="en-US"/>
              </w:rPr>
              <w:t>OEM Nr.</w:t>
            </w: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center"/>
          </w:tcPr>
          <w:p w14:paraId="3E2402A4" w14:textId="77777777" w:rsidR="00564143" w:rsidRPr="0034296C" w:rsidRDefault="00564143" w:rsidP="005C7C97">
            <w:pPr>
              <w:spacing w:after="0" w:line="240" w:lineRule="auto"/>
              <w:ind w:right="-15"/>
              <w:jc w:val="center"/>
              <w:rPr>
                <w:rFonts w:ascii="Times New Roman" w:eastAsia="Arial" w:hAnsi="Times New Roman" w:cs="Times New Roman"/>
                <w:sz w:val="20"/>
                <w:szCs w:val="20"/>
                <w:lang w:eastAsia="en-US"/>
              </w:rPr>
            </w:pPr>
            <w:r w:rsidRPr="0034296C">
              <w:rPr>
                <w:rFonts w:ascii="Times New Roman" w:eastAsia="Arial" w:hAnsi="Times New Roman" w:cs="Times New Roman"/>
                <w:sz w:val="20"/>
                <w:szCs w:val="20"/>
                <w:lang w:eastAsia="en-US"/>
              </w:rPr>
              <w:t xml:space="preserve">Dalių </w:t>
            </w:r>
          </w:p>
          <w:p w14:paraId="06862DB7" w14:textId="77777777" w:rsidR="00564143" w:rsidRPr="0034296C" w:rsidRDefault="00564143" w:rsidP="005C7C97">
            <w:pPr>
              <w:spacing w:after="0" w:line="240" w:lineRule="auto"/>
              <w:ind w:right="-15"/>
              <w:jc w:val="center"/>
              <w:rPr>
                <w:rFonts w:ascii="Times New Roman" w:eastAsia="Arial" w:hAnsi="Times New Roman" w:cs="Times New Roman"/>
                <w:sz w:val="20"/>
                <w:szCs w:val="20"/>
                <w:lang w:eastAsia="en-US"/>
              </w:rPr>
            </w:pPr>
            <w:r w:rsidRPr="0034296C">
              <w:rPr>
                <w:rFonts w:ascii="Times New Roman" w:eastAsia="Arial" w:hAnsi="Times New Roman" w:cs="Times New Roman"/>
                <w:sz w:val="20"/>
                <w:szCs w:val="20"/>
                <w:lang w:eastAsia="en-US"/>
              </w:rPr>
              <w:t xml:space="preserve">kiekiai, </w:t>
            </w:r>
          </w:p>
          <w:p w14:paraId="64947AAD" w14:textId="77777777" w:rsidR="00564143" w:rsidRPr="0034296C" w:rsidRDefault="00564143" w:rsidP="005C7C97">
            <w:pPr>
              <w:spacing w:after="0" w:line="240" w:lineRule="auto"/>
              <w:ind w:right="-15"/>
              <w:jc w:val="center"/>
              <w:rPr>
                <w:rFonts w:ascii="Times New Roman" w:eastAsia="Arial" w:hAnsi="Times New Roman" w:cs="Times New Roman"/>
                <w:sz w:val="20"/>
                <w:szCs w:val="20"/>
                <w:lang w:eastAsia="en-US"/>
              </w:rPr>
            </w:pPr>
            <w:r w:rsidRPr="0034296C">
              <w:rPr>
                <w:rFonts w:ascii="Times New Roman" w:eastAsia="Arial" w:hAnsi="Times New Roman" w:cs="Times New Roman"/>
                <w:sz w:val="20"/>
                <w:szCs w:val="20"/>
                <w:lang w:eastAsia="en-US"/>
              </w:rPr>
              <w:t>vnt.</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2F333DB4" w14:textId="77777777" w:rsidR="00564143" w:rsidRPr="0034296C" w:rsidRDefault="00564143" w:rsidP="005C7C97">
            <w:pPr>
              <w:spacing w:after="0" w:line="240" w:lineRule="auto"/>
              <w:ind w:left="-108" w:right="-108"/>
              <w:jc w:val="center"/>
              <w:rPr>
                <w:rFonts w:ascii="Times New Roman" w:eastAsia="Arial" w:hAnsi="Times New Roman" w:cs="Times New Roman"/>
                <w:sz w:val="20"/>
                <w:szCs w:val="20"/>
                <w:lang w:eastAsia="en-US"/>
              </w:rPr>
            </w:pPr>
            <w:r w:rsidRPr="0034296C">
              <w:rPr>
                <w:rFonts w:ascii="Times New Roman" w:eastAsia="Arial" w:hAnsi="Times New Roman" w:cs="Times New Roman"/>
                <w:sz w:val="20"/>
                <w:szCs w:val="20"/>
                <w:lang w:eastAsia="en-US"/>
              </w:rPr>
              <w:t>1 (vienos) Dalies kaina (įkainis),</w:t>
            </w:r>
          </w:p>
          <w:p w14:paraId="5BD2E9B9" w14:textId="77777777" w:rsidR="00564143" w:rsidRPr="0034296C" w:rsidRDefault="00564143" w:rsidP="005C7C97">
            <w:pPr>
              <w:spacing w:after="0" w:line="240" w:lineRule="auto"/>
              <w:ind w:left="-108" w:right="-108"/>
              <w:jc w:val="center"/>
              <w:rPr>
                <w:rFonts w:ascii="Times New Roman" w:eastAsia="Arial" w:hAnsi="Times New Roman" w:cs="Times New Roman"/>
                <w:sz w:val="20"/>
                <w:szCs w:val="20"/>
                <w:lang w:eastAsia="en-US"/>
              </w:rPr>
            </w:pPr>
            <w:r w:rsidRPr="0034296C">
              <w:rPr>
                <w:rFonts w:ascii="Times New Roman" w:eastAsia="Arial" w:hAnsi="Times New Roman" w:cs="Times New Roman"/>
                <w:sz w:val="20"/>
                <w:szCs w:val="20"/>
                <w:lang w:eastAsia="en-US"/>
              </w:rPr>
              <w:t xml:space="preserve">Eur be PVM </w:t>
            </w: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455D350D" w14:textId="77777777" w:rsidR="00564143" w:rsidRPr="0034296C" w:rsidRDefault="00564143" w:rsidP="005C7C97">
            <w:pPr>
              <w:spacing w:after="0" w:line="240" w:lineRule="auto"/>
              <w:ind w:left="-108" w:right="-108"/>
              <w:jc w:val="center"/>
              <w:rPr>
                <w:rFonts w:ascii="Times New Roman" w:eastAsia="Arial" w:hAnsi="Times New Roman" w:cs="Times New Roman"/>
                <w:sz w:val="20"/>
                <w:szCs w:val="20"/>
                <w:lang w:eastAsia="en-US"/>
              </w:rPr>
            </w:pPr>
            <w:r w:rsidRPr="0034296C">
              <w:rPr>
                <w:rFonts w:ascii="Times New Roman" w:eastAsia="Arial" w:hAnsi="Times New Roman" w:cs="Times New Roman"/>
                <w:sz w:val="20"/>
                <w:szCs w:val="20"/>
                <w:lang w:eastAsia="en-US"/>
              </w:rPr>
              <w:t xml:space="preserve">Visų Dalių </w:t>
            </w:r>
          </w:p>
          <w:p w14:paraId="23C8FB35" w14:textId="77777777" w:rsidR="00564143" w:rsidRPr="0034296C" w:rsidRDefault="00564143" w:rsidP="005C7C97">
            <w:pPr>
              <w:spacing w:after="0" w:line="240" w:lineRule="auto"/>
              <w:ind w:left="-108" w:right="-108"/>
              <w:jc w:val="center"/>
              <w:rPr>
                <w:rFonts w:ascii="Times New Roman" w:eastAsia="Arial" w:hAnsi="Times New Roman" w:cs="Times New Roman"/>
                <w:sz w:val="20"/>
                <w:szCs w:val="20"/>
                <w:lang w:eastAsia="en-US"/>
              </w:rPr>
            </w:pPr>
            <w:r w:rsidRPr="0034296C">
              <w:rPr>
                <w:rFonts w:ascii="Times New Roman" w:eastAsia="Arial" w:hAnsi="Times New Roman" w:cs="Times New Roman"/>
                <w:sz w:val="20"/>
                <w:szCs w:val="20"/>
                <w:lang w:eastAsia="en-US"/>
              </w:rPr>
              <w:t>kiekių kainos,</w:t>
            </w:r>
          </w:p>
          <w:p w14:paraId="7059DEAB" w14:textId="77777777" w:rsidR="00564143" w:rsidRPr="0034296C" w:rsidRDefault="00564143" w:rsidP="005C7C97">
            <w:pPr>
              <w:spacing w:after="0" w:line="240" w:lineRule="auto"/>
              <w:ind w:left="-108" w:right="-108"/>
              <w:jc w:val="center"/>
              <w:rPr>
                <w:rFonts w:ascii="Times New Roman" w:eastAsia="Arial" w:hAnsi="Times New Roman" w:cs="Times New Roman"/>
                <w:sz w:val="20"/>
                <w:szCs w:val="20"/>
                <w:lang w:eastAsia="en-US"/>
              </w:rPr>
            </w:pPr>
            <w:r w:rsidRPr="0034296C">
              <w:rPr>
                <w:rFonts w:ascii="Times New Roman" w:eastAsia="Arial" w:hAnsi="Times New Roman" w:cs="Times New Roman"/>
                <w:sz w:val="20"/>
                <w:szCs w:val="20"/>
                <w:lang w:eastAsia="en-US"/>
              </w:rPr>
              <w:t>Eur be PVM</w:t>
            </w:r>
          </w:p>
        </w:tc>
      </w:tr>
      <w:tr w:rsidR="00564143" w:rsidRPr="0034296C" w14:paraId="072CC384" w14:textId="77777777" w:rsidTr="00544A5F">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615A3DBC" w14:textId="77777777" w:rsidR="00564143" w:rsidRPr="0034296C" w:rsidRDefault="00564143" w:rsidP="005C7C97">
            <w:pPr>
              <w:keepNext/>
              <w:spacing w:after="0" w:line="240" w:lineRule="auto"/>
              <w:jc w:val="center"/>
              <w:rPr>
                <w:rFonts w:eastAsia="Arial" w:cstheme="minorHAnsi"/>
                <w:b/>
                <w:i/>
                <w:sz w:val="18"/>
                <w:szCs w:val="20"/>
                <w:lang w:eastAsia="lt-LT"/>
              </w:rPr>
            </w:pPr>
            <w:r w:rsidRPr="0034296C">
              <w:rPr>
                <w:rFonts w:eastAsia="Arial" w:cstheme="minorHAnsi"/>
                <w:b/>
                <w:i/>
                <w:sz w:val="18"/>
                <w:szCs w:val="20"/>
                <w:lang w:eastAsia="lt-LT"/>
              </w:rPr>
              <w:t>1</w:t>
            </w:r>
          </w:p>
        </w:tc>
        <w:tc>
          <w:tcPr>
            <w:tcW w:w="453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center"/>
          </w:tcPr>
          <w:p w14:paraId="5DFF33DB" w14:textId="77777777" w:rsidR="00564143" w:rsidRPr="0034296C" w:rsidRDefault="00564143" w:rsidP="005C7C97">
            <w:pPr>
              <w:keepNext/>
              <w:spacing w:after="0" w:line="240" w:lineRule="auto"/>
              <w:jc w:val="center"/>
              <w:rPr>
                <w:rFonts w:eastAsia="Arial" w:cstheme="minorHAnsi"/>
                <w:b/>
                <w:i/>
                <w:sz w:val="18"/>
                <w:szCs w:val="20"/>
                <w:lang w:eastAsia="en-US"/>
              </w:rPr>
            </w:pPr>
            <w:r w:rsidRPr="0034296C">
              <w:rPr>
                <w:rFonts w:eastAsia="Arial" w:cstheme="minorHAnsi"/>
                <w:b/>
                <w:i/>
                <w:sz w:val="18"/>
                <w:szCs w:val="20"/>
                <w:lang w:eastAsia="en-US"/>
              </w:rPr>
              <w:t>2</w:t>
            </w:r>
          </w:p>
        </w:tc>
        <w:tc>
          <w:tcPr>
            <w:tcW w:w="1418" w:type="dxa"/>
            <w:tcBorders>
              <w:top w:val="single" w:sz="8" w:space="0" w:color="auto"/>
              <w:left w:val="single" w:sz="8" w:space="0" w:color="auto"/>
              <w:bottom w:val="single" w:sz="8" w:space="0" w:color="auto"/>
              <w:right w:val="single" w:sz="8" w:space="0" w:color="auto"/>
            </w:tcBorders>
          </w:tcPr>
          <w:p w14:paraId="22753B3E" w14:textId="77777777" w:rsidR="00564143" w:rsidRPr="0034296C" w:rsidRDefault="00564143" w:rsidP="005C7C97">
            <w:pPr>
              <w:keepNext/>
              <w:spacing w:after="0" w:line="240" w:lineRule="auto"/>
              <w:jc w:val="center"/>
              <w:rPr>
                <w:rFonts w:eastAsia="Arial" w:cstheme="minorHAnsi"/>
                <w:b/>
                <w:i/>
                <w:sz w:val="18"/>
                <w:szCs w:val="20"/>
                <w:lang w:eastAsia="en-US"/>
              </w:rPr>
            </w:pPr>
            <w:r w:rsidRPr="0034296C">
              <w:rPr>
                <w:rFonts w:eastAsia="Arial" w:cstheme="minorHAnsi"/>
                <w:b/>
                <w:i/>
                <w:sz w:val="18"/>
                <w:szCs w:val="20"/>
                <w:lang w:eastAsia="en-US"/>
              </w:rPr>
              <w:t>3</w:t>
            </w: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center"/>
          </w:tcPr>
          <w:p w14:paraId="066E7578" w14:textId="77777777" w:rsidR="00564143" w:rsidRPr="0034296C" w:rsidRDefault="00564143" w:rsidP="005C7C97">
            <w:pPr>
              <w:keepNext/>
              <w:spacing w:after="0" w:line="240" w:lineRule="auto"/>
              <w:jc w:val="center"/>
              <w:rPr>
                <w:rFonts w:eastAsia="Arial" w:cstheme="minorHAnsi"/>
                <w:b/>
                <w:i/>
                <w:sz w:val="18"/>
                <w:szCs w:val="20"/>
                <w:lang w:eastAsia="en-US"/>
              </w:rPr>
            </w:pPr>
            <w:r w:rsidRPr="0034296C">
              <w:rPr>
                <w:rFonts w:eastAsia="Arial" w:cstheme="minorHAnsi"/>
                <w:b/>
                <w:i/>
                <w:sz w:val="18"/>
                <w:szCs w:val="20"/>
                <w:lang w:eastAsia="en-US"/>
              </w:rPr>
              <w:t>4</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569D3C0F" w14:textId="77777777" w:rsidR="00564143" w:rsidRPr="0034296C" w:rsidRDefault="00564143" w:rsidP="005C7C97">
            <w:pPr>
              <w:keepNext/>
              <w:spacing w:after="0" w:line="240" w:lineRule="auto"/>
              <w:jc w:val="center"/>
              <w:rPr>
                <w:rFonts w:eastAsia="Arial" w:cstheme="minorHAnsi"/>
                <w:b/>
                <w:i/>
                <w:sz w:val="18"/>
                <w:szCs w:val="20"/>
                <w:lang w:eastAsia="en-US"/>
              </w:rPr>
            </w:pPr>
            <w:r w:rsidRPr="0034296C">
              <w:rPr>
                <w:rFonts w:eastAsia="Arial" w:cstheme="minorHAnsi"/>
                <w:b/>
                <w:i/>
                <w:sz w:val="18"/>
                <w:szCs w:val="20"/>
                <w:lang w:eastAsia="en-US"/>
              </w:rPr>
              <w:t>5</w:t>
            </w: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6915DF84" w14:textId="77777777" w:rsidR="00564143" w:rsidRPr="0034296C" w:rsidRDefault="00564143" w:rsidP="005C7C97">
            <w:pPr>
              <w:keepNext/>
              <w:spacing w:after="0" w:line="240" w:lineRule="auto"/>
              <w:jc w:val="center"/>
              <w:rPr>
                <w:rFonts w:eastAsia="Arial" w:cstheme="minorHAnsi"/>
                <w:b/>
                <w:i/>
                <w:sz w:val="18"/>
                <w:szCs w:val="20"/>
                <w:lang w:eastAsia="en-US"/>
              </w:rPr>
            </w:pPr>
            <w:r w:rsidRPr="0034296C">
              <w:rPr>
                <w:rFonts w:eastAsia="Arial" w:cstheme="minorHAnsi"/>
                <w:b/>
                <w:i/>
                <w:sz w:val="18"/>
                <w:szCs w:val="20"/>
                <w:lang w:eastAsia="en-US"/>
              </w:rPr>
              <w:t>6 (4 × 5)</w:t>
            </w:r>
          </w:p>
        </w:tc>
      </w:tr>
      <w:tr w:rsidR="0048619D" w:rsidRPr="0034296C" w14:paraId="4BEE53D4" w14:textId="77777777" w:rsidTr="00086DE2">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5B555C65" w14:textId="77777777" w:rsidR="0048619D" w:rsidRPr="0034296C" w:rsidRDefault="0048619D" w:rsidP="0048619D">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1.</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74C6666E" w14:textId="3A139217" w:rsidR="0048619D" w:rsidRPr="0034296C" w:rsidRDefault="0048619D" w:rsidP="0048619D">
            <w:pPr>
              <w:spacing w:after="0" w:line="240" w:lineRule="auto"/>
              <w:ind w:left="121"/>
              <w:rPr>
                <w:rFonts w:ascii="Times New Roman" w:eastAsia="Arial" w:hAnsi="Times New Roman" w:cs="Times New Roman"/>
                <w:szCs w:val="20"/>
                <w:lang w:eastAsia="en-US"/>
              </w:rPr>
            </w:pPr>
            <w:r w:rsidRPr="0034296C">
              <w:rPr>
                <w:rFonts w:ascii="Times New Roman" w:hAnsi="Times New Roman" w:cs="Times New Roman"/>
              </w:rPr>
              <w:t>Priekinių stabdžių trinkelių komplektas</w:t>
            </w:r>
          </w:p>
        </w:tc>
        <w:tc>
          <w:tcPr>
            <w:tcW w:w="1418" w:type="dxa"/>
            <w:tcBorders>
              <w:top w:val="single" w:sz="8" w:space="0" w:color="auto"/>
              <w:left w:val="single" w:sz="8" w:space="0" w:color="auto"/>
              <w:bottom w:val="single" w:sz="8" w:space="0" w:color="auto"/>
              <w:right w:val="single" w:sz="8" w:space="0" w:color="auto"/>
            </w:tcBorders>
            <w:vAlign w:val="center"/>
          </w:tcPr>
          <w:p w14:paraId="7A547EB2" w14:textId="77777777" w:rsidR="0048619D" w:rsidRPr="0034296C" w:rsidRDefault="0048619D" w:rsidP="0048619D">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168D72DF" w14:textId="26802AB1" w:rsidR="0048619D" w:rsidRPr="0034296C" w:rsidRDefault="0048619D" w:rsidP="0048619D">
            <w:pPr>
              <w:spacing w:after="0" w:line="240" w:lineRule="auto"/>
              <w:jc w:val="center"/>
              <w:rPr>
                <w:rFonts w:ascii="Times New Roman" w:eastAsia="Arial" w:hAnsi="Times New Roman" w:cs="Times New Roman"/>
                <w:szCs w:val="20"/>
                <w:lang w:eastAsia="en-US"/>
              </w:rPr>
            </w:pPr>
            <w:r w:rsidRPr="0034296C">
              <w:rPr>
                <w:rFonts w:ascii="Times New Roman" w:hAnsi="Times New Roman" w:cs="Times New Roman"/>
              </w:rPr>
              <w:t>180</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4B7C8065" w14:textId="77777777" w:rsidR="0048619D" w:rsidRPr="0034296C" w:rsidRDefault="0048619D" w:rsidP="0048619D">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0256830E" w14:textId="77777777" w:rsidR="0048619D" w:rsidRPr="0034296C" w:rsidRDefault="0048619D" w:rsidP="0048619D">
            <w:pPr>
              <w:spacing w:after="0" w:line="240" w:lineRule="auto"/>
              <w:ind w:right="39"/>
              <w:jc w:val="right"/>
              <w:rPr>
                <w:rFonts w:ascii="Times New Roman" w:eastAsia="Arial" w:hAnsi="Times New Roman" w:cs="Times New Roman"/>
                <w:sz w:val="20"/>
                <w:szCs w:val="20"/>
                <w:lang w:eastAsia="en-US"/>
              </w:rPr>
            </w:pPr>
          </w:p>
        </w:tc>
      </w:tr>
      <w:tr w:rsidR="0048619D" w:rsidRPr="0034296C" w14:paraId="3CFE2AA5" w14:textId="77777777" w:rsidTr="00086DE2">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1112B826" w14:textId="77777777" w:rsidR="0048619D" w:rsidRPr="0034296C" w:rsidRDefault="0048619D" w:rsidP="0048619D">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2.</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162F42E7" w14:textId="54C31598" w:rsidR="0048619D" w:rsidRPr="0034296C" w:rsidRDefault="0048619D" w:rsidP="0048619D">
            <w:pPr>
              <w:spacing w:after="0" w:line="240" w:lineRule="auto"/>
              <w:ind w:left="121"/>
              <w:rPr>
                <w:rFonts w:ascii="Times New Roman" w:eastAsia="Arial" w:hAnsi="Times New Roman" w:cs="Times New Roman"/>
                <w:szCs w:val="20"/>
                <w:lang w:eastAsia="en-US"/>
              </w:rPr>
            </w:pPr>
            <w:r w:rsidRPr="0034296C">
              <w:rPr>
                <w:rFonts w:ascii="Times New Roman" w:hAnsi="Times New Roman" w:cs="Times New Roman"/>
              </w:rPr>
              <w:t>Galinių stabdžių trinkelių komplektas</w:t>
            </w:r>
          </w:p>
        </w:tc>
        <w:tc>
          <w:tcPr>
            <w:tcW w:w="1418" w:type="dxa"/>
            <w:tcBorders>
              <w:top w:val="single" w:sz="8" w:space="0" w:color="auto"/>
              <w:left w:val="single" w:sz="8" w:space="0" w:color="auto"/>
              <w:bottom w:val="single" w:sz="8" w:space="0" w:color="auto"/>
              <w:right w:val="single" w:sz="8" w:space="0" w:color="auto"/>
            </w:tcBorders>
            <w:vAlign w:val="center"/>
          </w:tcPr>
          <w:p w14:paraId="2E265B21" w14:textId="77777777" w:rsidR="0048619D" w:rsidRPr="0034296C" w:rsidRDefault="0048619D" w:rsidP="0048619D">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1082D835" w14:textId="7D7D10B1" w:rsidR="0048619D" w:rsidRPr="0034296C" w:rsidRDefault="0048619D" w:rsidP="0048619D">
            <w:pPr>
              <w:spacing w:after="0" w:line="240" w:lineRule="auto"/>
              <w:jc w:val="center"/>
              <w:rPr>
                <w:rFonts w:ascii="Times New Roman" w:eastAsia="Arial" w:hAnsi="Times New Roman" w:cs="Times New Roman"/>
                <w:szCs w:val="20"/>
                <w:lang w:eastAsia="en-US"/>
              </w:rPr>
            </w:pPr>
            <w:r w:rsidRPr="0034296C">
              <w:rPr>
                <w:rFonts w:ascii="Times New Roman" w:hAnsi="Times New Roman" w:cs="Times New Roman"/>
              </w:rPr>
              <w:t>180</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06AD2D38" w14:textId="77777777" w:rsidR="0048619D" w:rsidRPr="0034296C" w:rsidRDefault="0048619D" w:rsidP="0048619D">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3CAC6727" w14:textId="77777777" w:rsidR="0048619D" w:rsidRPr="0034296C" w:rsidRDefault="0048619D" w:rsidP="0048619D">
            <w:pPr>
              <w:spacing w:after="0" w:line="240" w:lineRule="auto"/>
              <w:ind w:right="39"/>
              <w:jc w:val="right"/>
              <w:rPr>
                <w:rFonts w:ascii="Times New Roman" w:eastAsia="Arial" w:hAnsi="Times New Roman" w:cs="Times New Roman"/>
                <w:sz w:val="20"/>
                <w:szCs w:val="20"/>
                <w:lang w:eastAsia="en-US"/>
              </w:rPr>
            </w:pPr>
          </w:p>
        </w:tc>
      </w:tr>
      <w:tr w:rsidR="0048619D" w:rsidRPr="0034296C" w14:paraId="7C81F3F1" w14:textId="77777777" w:rsidTr="00086DE2">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7DB6CFDC" w14:textId="77777777" w:rsidR="0048619D" w:rsidRPr="0034296C" w:rsidRDefault="0048619D" w:rsidP="0048619D">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3.</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6951158B" w14:textId="02112E6A" w:rsidR="0048619D" w:rsidRPr="0034296C" w:rsidRDefault="0048619D" w:rsidP="0048619D">
            <w:pPr>
              <w:spacing w:after="0" w:line="240" w:lineRule="auto"/>
              <w:ind w:left="121"/>
              <w:rPr>
                <w:rFonts w:ascii="Times New Roman" w:eastAsia="Arial" w:hAnsi="Times New Roman" w:cs="Times New Roman"/>
                <w:szCs w:val="20"/>
                <w:lang w:eastAsia="en-US"/>
              </w:rPr>
            </w:pPr>
            <w:r w:rsidRPr="0034296C">
              <w:rPr>
                <w:rFonts w:ascii="Times New Roman" w:hAnsi="Times New Roman" w:cs="Times New Roman"/>
              </w:rPr>
              <w:t>Priekinis stabdžių diskas</w:t>
            </w:r>
          </w:p>
        </w:tc>
        <w:tc>
          <w:tcPr>
            <w:tcW w:w="1418" w:type="dxa"/>
            <w:tcBorders>
              <w:top w:val="single" w:sz="8" w:space="0" w:color="auto"/>
              <w:left w:val="single" w:sz="8" w:space="0" w:color="auto"/>
              <w:bottom w:val="single" w:sz="8" w:space="0" w:color="auto"/>
              <w:right w:val="single" w:sz="8" w:space="0" w:color="auto"/>
            </w:tcBorders>
            <w:vAlign w:val="center"/>
          </w:tcPr>
          <w:p w14:paraId="66B4619E" w14:textId="77777777" w:rsidR="0048619D" w:rsidRPr="0034296C" w:rsidRDefault="0048619D" w:rsidP="0048619D">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3111C85C" w14:textId="1FA1245F" w:rsidR="0048619D" w:rsidRPr="0034296C" w:rsidRDefault="0048619D" w:rsidP="0048619D">
            <w:pPr>
              <w:spacing w:after="0" w:line="240" w:lineRule="auto"/>
              <w:jc w:val="center"/>
              <w:rPr>
                <w:rFonts w:ascii="Times New Roman" w:eastAsia="Arial" w:hAnsi="Times New Roman" w:cs="Times New Roman"/>
                <w:szCs w:val="20"/>
                <w:lang w:eastAsia="en-US"/>
              </w:rPr>
            </w:pPr>
            <w:r w:rsidRPr="0034296C">
              <w:rPr>
                <w:rFonts w:ascii="Times New Roman" w:hAnsi="Times New Roman" w:cs="Times New Roman"/>
              </w:rPr>
              <w:t>200</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124042B9" w14:textId="77777777" w:rsidR="0048619D" w:rsidRPr="0034296C" w:rsidRDefault="0048619D" w:rsidP="0048619D">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464C69C1" w14:textId="77777777" w:rsidR="0048619D" w:rsidRPr="0034296C" w:rsidRDefault="0048619D" w:rsidP="0048619D">
            <w:pPr>
              <w:spacing w:after="0" w:line="240" w:lineRule="auto"/>
              <w:ind w:right="39"/>
              <w:jc w:val="right"/>
              <w:rPr>
                <w:rFonts w:ascii="Times New Roman" w:eastAsia="Arial" w:hAnsi="Times New Roman" w:cs="Times New Roman"/>
                <w:sz w:val="20"/>
                <w:szCs w:val="20"/>
                <w:lang w:eastAsia="en-US"/>
              </w:rPr>
            </w:pPr>
          </w:p>
        </w:tc>
      </w:tr>
      <w:tr w:rsidR="0048619D" w:rsidRPr="0034296C" w14:paraId="763F5401" w14:textId="77777777" w:rsidTr="00086DE2">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207854CC" w14:textId="77777777" w:rsidR="0048619D" w:rsidRPr="0034296C" w:rsidRDefault="0048619D" w:rsidP="0048619D">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4.</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4359CD7B" w14:textId="53F4CAE9" w:rsidR="0048619D" w:rsidRPr="0034296C" w:rsidRDefault="0048619D" w:rsidP="0048619D">
            <w:pPr>
              <w:spacing w:after="0" w:line="240" w:lineRule="auto"/>
              <w:ind w:left="121"/>
              <w:rPr>
                <w:rFonts w:ascii="Times New Roman" w:eastAsia="Arial" w:hAnsi="Times New Roman" w:cs="Times New Roman"/>
                <w:szCs w:val="20"/>
                <w:lang w:eastAsia="en-US"/>
              </w:rPr>
            </w:pPr>
            <w:r w:rsidRPr="0034296C">
              <w:rPr>
                <w:rFonts w:ascii="Times New Roman" w:hAnsi="Times New Roman" w:cs="Times New Roman"/>
              </w:rPr>
              <w:t>Galinis stabdžių diskas</w:t>
            </w:r>
          </w:p>
        </w:tc>
        <w:tc>
          <w:tcPr>
            <w:tcW w:w="1418" w:type="dxa"/>
            <w:tcBorders>
              <w:top w:val="single" w:sz="8" w:space="0" w:color="auto"/>
              <w:left w:val="single" w:sz="8" w:space="0" w:color="auto"/>
              <w:bottom w:val="single" w:sz="8" w:space="0" w:color="auto"/>
              <w:right w:val="single" w:sz="8" w:space="0" w:color="auto"/>
            </w:tcBorders>
            <w:vAlign w:val="center"/>
          </w:tcPr>
          <w:p w14:paraId="672CCA70" w14:textId="77777777" w:rsidR="0048619D" w:rsidRPr="0034296C" w:rsidRDefault="0048619D" w:rsidP="0048619D">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3C5F13F6" w14:textId="2068C63A" w:rsidR="0048619D" w:rsidRPr="0034296C" w:rsidRDefault="0048619D" w:rsidP="0048619D">
            <w:pPr>
              <w:spacing w:after="0" w:line="240" w:lineRule="auto"/>
              <w:jc w:val="center"/>
              <w:rPr>
                <w:rFonts w:ascii="Times New Roman" w:eastAsia="Arial" w:hAnsi="Times New Roman" w:cs="Times New Roman"/>
                <w:szCs w:val="20"/>
                <w:lang w:eastAsia="en-US"/>
              </w:rPr>
            </w:pPr>
            <w:r w:rsidRPr="0034296C">
              <w:rPr>
                <w:rFonts w:ascii="Times New Roman" w:hAnsi="Times New Roman" w:cs="Times New Roman"/>
              </w:rPr>
              <w:t>200</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268DA613" w14:textId="77777777" w:rsidR="0048619D" w:rsidRPr="0034296C" w:rsidRDefault="0048619D" w:rsidP="0048619D">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2328FB59" w14:textId="77777777" w:rsidR="0048619D" w:rsidRPr="0034296C" w:rsidRDefault="0048619D" w:rsidP="0048619D">
            <w:pPr>
              <w:spacing w:after="0" w:line="240" w:lineRule="auto"/>
              <w:ind w:right="39"/>
              <w:jc w:val="right"/>
              <w:rPr>
                <w:rFonts w:ascii="Times New Roman" w:eastAsia="Arial" w:hAnsi="Times New Roman" w:cs="Times New Roman"/>
                <w:sz w:val="20"/>
                <w:szCs w:val="20"/>
                <w:lang w:eastAsia="en-US"/>
              </w:rPr>
            </w:pPr>
          </w:p>
        </w:tc>
      </w:tr>
      <w:tr w:rsidR="0048619D" w:rsidRPr="0034296C" w14:paraId="5C6904BF" w14:textId="77777777" w:rsidTr="00086DE2">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76869FEC" w14:textId="77777777" w:rsidR="0048619D" w:rsidRPr="0034296C" w:rsidRDefault="0048619D" w:rsidP="0048619D">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5.</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25B220CA" w14:textId="6C0E9E6A" w:rsidR="0048619D" w:rsidRPr="0034296C" w:rsidRDefault="0048619D" w:rsidP="0048619D">
            <w:pPr>
              <w:spacing w:after="0" w:line="240" w:lineRule="auto"/>
              <w:ind w:left="121"/>
              <w:rPr>
                <w:rFonts w:ascii="Times New Roman" w:eastAsia="Arial" w:hAnsi="Times New Roman" w:cs="Times New Roman"/>
                <w:szCs w:val="20"/>
                <w:lang w:eastAsia="en-US"/>
              </w:rPr>
            </w:pPr>
            <w:r w:rsidRPr="0034296C">
              <w:rPr>
                <w:rFonts w:ascii="Times New Roman" w:hAnsi="Times New Roman" w:cs="Times New Roman"/>
              </w:rPr>
              <w:t>Priekinis stiklas</w:t>
            </w:r>
          </w:p>
        </w:tc>
        <w:tc>
          <w:tcPr>
            <w:tcW w:w="1418" w:type="dxa"/>
            <w:tcBorders>
              <w:top w:val="single" w:sz="8" w:space="0" w:color="auto"/>
              <w:left w:val="single" w:sz="8" w:space="0" w:color="auto"/>
              <w:bottom w:val="single" w:sz="8" w:space="0" w:color="auto"/>
              <w:right w:val="single" w:sz="8" w:space="0" w:color="auto"/>
            </w:tcBorders>
            <w:vAlign w:val="center"/>
          </w:tcPr>
          <w:p w14:paraId="3DA0A932" w14:textId="77777777" w:rsidR="0048619D" w:rsidRPr="0034296C" w:rsidRDefault="0048619D" w:rsidP="0048619D">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5787A566" w14:textId="26026D18" w:rsidR="0048619D" w:rsidRPr="0034296C" w:rsidRDefault="0048619D" w:rsidP="0048619D">
            <w:pPr>
              <w:spacing w:after="0" w:line="240" w:lineRule="auto"/>
              <w:jc w:val="center"/>
              <w:rPr>
                <w:rFonts w:ascii="Times New Roman" w:eastAsia="Arial" w:hAnsi="Times New Roman" w:cs="Times New Roman"/>
                <w:szCs w:val="20"/>
                <w:lang w:eastAsia="en-US"/>
              </w:rPr>
            </w:pPr>
            <w:r w:rsidRPr="0034296C">
              <w:rPr>
                <w:rFonts w:ascii="Times New Roman" w:hAnsi="Times New Roman" w:cs="Times New Roman"/>
              </w:rPr>
              <w:t>15</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09E129C7" w14:textId="77777777" w:rsidR="0048619D" w:rsidRPr="0034296C" w:rsidRDefault="0048619D" w:rsidP="0048619D">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1E0C641A" w14:textId="77777777" w:rsidR="0048619D" w:rsidRPr="0034296C" w:rsidRDefault="0048619D" w:rsidP="0048619D">
            <w:pPr>
              <w:spacing w:after="0" w:line="240" w:lineRule="auto"/>
              <w:ind w:right="39"/>
              <w:jc w:val="right"/>
              <w:rPr>
                <w:rFonts w:ascii="Times New Roman" w:eastAsia="Arial" w:hAnsi="Times New Roman" w:cs="Times New Roman"/>
                <w:sz w:val="20"/>
                <w:szCs w:val="20"/>
                <w:lang w:eastAsia="en-US"/>
              </w:rPr>
            </w:pPr>
          </w:p>
        </w:tc>
      </w:tr>
      <w:tr w:rsidR="0048619D" w:rsidRPr="0034296C" w14:paraId="4F213E50" w14:textId="77777777" w:rsidTr="00086DE2">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43E80248" w14:textId="77777777" w:rsidR="0048619D" w:rsidRPr="0034296C" w:rsidRDefault="0048619D" w:rsidP="0048619D">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6.</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36AC5767" w14:textId="42973CC3" w:rsidR="0048619D" w:rsidRPr="0034296C" w:rsidRDefault="0048619D" w:rsidP="0048619D">
            <w:pPr>
              <w:spacing w:after="0" w:line="240" w:lineRule="auto"/>
              <w:ind w:left="121"/>
              <w:rPr>
                <w:rFonts w:ascii="Times New Roman" w:eastAsia="Arial" w:hAnsi="Times New Roman" w:cs="Times New Roman"/>
                <w:szCs w:val="20"/>
                <w:lang w:eastAsia="en-US"/>
              </w:rPr>
            </w:pPr>
            <w:r w:rsidRPr="0034296C">
              <w:rPr>
                <w:rFonts w:ascii="Times New Roman" w:hAnsi="Times New Roman" w:cs="Times New Roman"/>
              </w:rPr>
              <w:t>Priekinis žibintas kairė</w:t>
            </w:r>
          </w:p>
        </w:tc>
        <w:tc>
          <w:tcPr>
            <w:tcW w:w="1418" w:type="dxa"/>
            <w:tcBorders>
              <w:top w:val="single" w:sz="8" w:space="0" w:color="auto"/>
              <w:left w:val="single" w:sz="8" w:space="0" w:color="auto"/>
              <w:bottom w:val="single" w:sz="8" w:space="0" w:color="auto"/>
              <w:right w:val="single" w:sz="8" w:space="0" w:color="auto"/>
            </w:tcBorders>
            <w:vAlign w:val="center"/>
          </w:tcPr>
          <w:p w14:paraId="0CA1DCB1" w14:textId="77777777" w:rsidR="0048619D" w:rsidRPr="0034296C" w:rsidRDefault="0048619D" w:rsidP="0048619D">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389C36B6" w14:textId="5182F702" w:rsidR="0048619D" w:rsidRPr="0034296C" w:rsidRDefault="0048619D" w:rsidP="0048619D">
            <w:pPr>
              <w:spacing w:after="0" w:line="240" w:lineRule="auto"/>
              <w:jc w:val="center"/>
              <w:rPr>
                <w:rFonts w:ascii="Times New Roman" w:eastAsia="Arial" w:hAnsi="Times New Roman" w:cs="Times New Roman"/>
                <w:szCs w:val="20"/>
                <w:lang w:eastAsia="en-US"/>
              </w:rPr>
            </w:pPr>
            <w:r w:rsidRPr="0034296C">
              <w:rPr>
                <w:rFonts w:ascii="Times New Roman" w:hAnsi="Times New Roman" w:cs="Times New Roman"/>
              </w:rPr>
              <w:t>5</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5BEBB7BC" w14:textId="77777777" w:rsidR="0048619D" w:rsidRPr="0034296C" w:rsidRDefault="0048619D" w:rsidP="0048619D">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7CF49C68" w14:textId="77777777" w:rsidR="0048619D" w:rsidRPr="0034296C" w:rsidRDefault="0048619D" w:rsidP="0048619D">
            <w:pPr>
              <w:spacing w:after="0" w:line="240" w:lineRule="auto"/>
              <w:ind w:right="39"/>
              <w:jc w:val="right"/>
              <w:rPr>
                <w:rFonts w:ascii="Times New Roman" w:eastAsia="Arial" w:hAnsi="Times New Roman" w:cs="Times New Roman"/>
                <w:sz w:val="20"/>
                <w:szCs w:val="20"/>
                <w:lang w:eastAsia="en-US"/>
              </w:rPr>
            </w:pPr>
          </w:p>
        </w:tc>
      </w:tr>
      <w:tr w:rsidR="00902843" w:rsidRPr="0034296C" w14:paraId="0D30C228" w14:textId="77777777" w:rsidTr="00814587">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496058B5" w14:textId="77777777" w:rsidR="00902843" w:rsidRPr="0034296C" w:rsidRDefault="00902843" w:rsidP="00902843">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lastRenderedPageBreak/>
              <w:t>7.</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1037E2D6" w14:textId="02D0E8F5" w:rsidR="00902843" w:rsidRPr="0034296C" w:rsidRDefault="00902843" w:rsidP="00902843">
            <w:pPr>
              <w:spacing w:after="0" w:line="240" w:lineRule="auto"/>
              <w:ind w:left="121"/>
              <w:rPr>
                <w:rFonts w:ascii="Times New Roman" w:eastAsia="Arial" w:hAnsi="Times New Roman" w:cs="Times New Roman"/>
                <w:szCs w:val="20"/>
                <w:lang w:eastAsia="en-US"/>
              </w:rPr>
            </w:pPr>
            <w:r w:rsidRPr="0034296C">
              <w:rPr>
                <w:rFonts w:ascii="Times New Roman" w:hAnsi="Times New Roman" w:cs="Times New Roman"/>
              </w:rPr>
              <w:t>Priekinis žibintas dešinė</w:t>
            </w:r>
          </w:p>
        </w:tc>
        <w:tc>
          <w:tcPr>
            <w:tcW w:w="1418" w:type="dxa"/>
            <w:tcBorders>
              <w:top w:val="single" w:sz="8" w:space="0" w:color="auto"/>
              <w:left w:val="single" w:sz="8" w:space="0" w:color="auto"/>
              <w:bottom w:val="single" w:sz="8" w:space="0" w:color="auto"/>
              <w:right w:val="single" w:sz="8" w:space="0" w:color="auto"/>
            </w:tcBorders>
            <w:vAlign w:val="center"/>
          </w:tcPr>
          <w:p w14:paraId="4B05DF5E" w14:textId="77777777" w:rsidR="00902843" w:rsidRPr="0034296C" w:rsidRDefault="00902843" w:rsidP="00902843">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3B56F8C2" w14:textId="1F3254B6" w:rsidR="00902843" w:rsidRPr="0034296C" w:rsidRDefault="00902843" w:rsidP="00902843">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5</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1291FBA1" w14:textId="77777777" w:rsidR="00902843" w:rsidRPr="0034296C" w:rsidRDefault="00902843" w:rsidP="00902843">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056EF81A" w14:textId="77777777" w:rsidR="00902843" w:rsidRPr="0034296C" w:rsidRDefault="00902843" w:rsidP="00902843">
            <w:pPr>
              <w:spacing w:after="0" w:line="240" w:lineRule="auto"/>
              <w:ind w:right="39"/>
              <w:jc w:val="right"/>
              <w:rPr>
                <w:rFonts w:ascii="Times New Roman" w:eastAsia="Arial" w:hAnsi="Times New Roman" w:cs="Times New Roman"/>
                <w:sz w:val="20"/>
                <w:szCs w:val="20"/>
                <w:lang w:eastAsia="en-US"/>
              </w:rPr>
            </w:pPr>
          </w:p>
        </w:tc>
      </w:tr>
      <w:tr w:rsidR="00902843" w:rsidRPr="0034296C" w14:paraId="15E34AF9" w14:textId="77777777" w:rsidTr="00814587">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229541AA" w14:textId="77777777" w:rsidR="00902843" w:rsidRPr="0034296C" w:rsidRDefault="00902843" w:rsidP="00902843">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8.</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5304D506" w14:textId="59316079" w:rsidR="00902843" w:rsidRPr="0034296C" w:rsidRDefault="00902843" w:rsidP="00902843">
            <w:pPr>
              <w:spacing w:after="0" w:line="240" w:lineRule="auto"/>
              <w:ind w:left="121"/>
              <w:rPr>
                <w:rFonts w:ascii="Times New Roman" w:eastAsia="Arial" w:hAnsi="Times New Roman" w:cs="Times New Roman"/>
                <w:szCs w:val="20"/>
                <w:lang w:eastAsia="en-US"/>
              </w:rPr>
            </w:pPr>
            <w:r w:rsidRPr="0034296C">
              <w:rPr>
                <w:rFonts w:ascii="Times New Roman" w:hAnsi="Times New Roman" w:cs="Times New Roman"/>
              </w:rPr>
              <w:t>Priekinis bamperis</w:t>
            </w:r>
          </w:p>
        </w:tc>
        <w:tc>
          <w:tcPr>
            <w:tcW w:w="1418" w:type="dxa"/>
            <w:tcBorders>
              <w:top w:val="single" w:sz="8" w:space="0" w:color="auto"/>
              <w:left w:val="single" w:sz="8" w:space="0" w:color="auto"/>
              <w:bottom w:val="single" w:sz="8" w:space="0" w:color="auto"/>
              <w:right w:val="single" w:sz="8" w:space="0" w:color="auto"/>
            </w:tcBorders>
            <w:vAlign w:val="center"/>
          </w:tcPr>
          <w:p w14:paraId="7B6D1ED8" w14:textId="77777777" w:rsidR="00902843" w:rsidRPr="0034296C" w:rsidRDefault="00902843" w:rsidP="00902843">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2445323E" w14:textId="68E88C0D" w:rsidR="00902843" w:rsidRPr="0034296C" w:rsidRDefault="00902843" w:rsidP="00902843">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5</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0DA52C0C" w14:textId="77777777" w:rsidR="00902843" w:rsidRPr="0034296C" w:rsidRDefault="00902843" w:rsidP="00902843">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149792B1" w14:textId="77777777" w:rsidR="00902843" w:rsidRPr="0034296C" w:rsidRDefault="00902843" w:rsidP="00902843">
            <w:pPr>
              <w:spacing w:after="0" w:line="240" w:lineRule="auto"/>
              <w:ind w:right="39"/>
              <w:jc w:val="right"/>
              <w:rPr>
                <w:rFonts w:ascii="Times New Roman" w:eastAsia="Arial" w:hAnsi="Times New Roman" w:cs="Times New Roman"/>
                <w:sz w:val="20"/>
                <w:szCs w:val="20"/>
                <w:lang w:eastAsia="en-US"/>
              </w:rPr>
            </w:pPr>
          </w:p>
        </w:tc>
      </w:tr>
      <w:tr w:rsidR="00902843" w:rsidRPr="0034296C" w14:paraId="2FE5BE17" w14:textId="77777777" w:rsidTr="00814587">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4BBFEE8D" w14:textId="77777777" w:rsidR="00902843" w:rsidRPr="0034296C" w:rsidRDefault="00902843" w:rsidP="00902843">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9.</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1D2F64A0" w14:textId="2A13B5A1" w:rsidR="00902843" w:rsidRPr="0034296C" w:rsidRDefault="00902843" w:rsidP="00902843">
            <w:pPr>
              <w:spacing w:after="0" w:line="240" w:lineRule="auto"/>
              <w:ind w:left="121"/>
              <w:rPr>
                <w:rFonts w:ascii="Times New Roman" w:eastAsia="Arial" w:hAnsi="Times New Roman" w:cs="Times New Roman"/>
                <w:szCs w:val="20"/>
                <w:lang w:eastAsia="en-US"/>
              </w:rPr>
            </w:pPr>
            <w:r w:rsidRPr="0034296C">
              <w:rPr>
                <w:rFonts w:ascii="Times New Roman" w:hAnsi="Times New Roman" w:cs="Times New Roman"/>
              </w:rPr>
              <w:t>Priekinis dangtis</w:t>
            </w:r>
          </w:p>
        </w:tc>
        <w:tc>
          <w:tcPr>
            <w:tcW w:w="1418" w:type="dxa"/>
            <w:tcBorders>
              <w:top w:val="single" w:sz="8" w:space="0" w:color="auto"/>
              <w:left w:val="single" w:sz="8" w:space="0" w:color="auto"/>
              <w:bottom w:val="single" w:sz="8" w:space="0" w:color="auto"/>
              <w:right w:val="single" w:sz="8" w:space="0" w:color="auto"/>
            </w:tcBorders>
            <w:vAlign w:val="center"/>
          </w:tcPr>
          <w:p w14:paraId="3E3419F4" w14:textId="77777777" w:rsidR="00902843" w:rsidRPr="0034296C" w:rsidRDefault="00902843" w:rsidP="00902843">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6FD47895" w14:textId="3C51C8EE" w:rsidR="00902843" w:rsidRPr="0034296C" w:rsidRDefault="00902843" w:rsidP="00902843">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2</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4522EF41" w14:textId="77777777" w:rsidR="00902843" w:rsidRPr="0034296C" w:rsidRDefault="00902843" w:rsidP="00902843">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684165A8" w14:textId="77777777" w:rsidR="00902843" w:rsidRPr="0034296C" w:rsidRDefault="00902843" w:rsidP="00902843">
            <w:pPr>
              <w:spacing w:after="0" w:line="240" w:lineRule="auto"/>
              <w:ind w:right="39"/>
              <w:jc w:val="right"/>
              <w:rPr>
                <w:rFonts w:ascii="Times New Roman" w:eastAsia="Arial" w:hAnsi="Times New Roman" w:cs="Times New Roman"/>
                <w:sz w:val="20"/>
                <w:szCs w:val="20"/>
                <w:lang w:eastAsia="en-US"/>
              </w:rPr>
            </w:pPr>
          </w:p>
        </w:tc>
      </w:tr>
      <w:tr w:rsidR="00902843" w:rsidRPr="0034296C" w14:paraId="281B2451" w14:textId="77777777" w:rsidTr="00814587">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1BBA4CF4" w14:textId="77777777" w:rsidR="00902843" w:rsidRPr="0034296C" w:rsidRDefault="00902843" w:rsidP="00902843">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10.</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5526E2E3" w14:textId="12040220" w:rsidR="00902843" w:rsidRPr="0034296C" w:rsidRDefault="00902843" w:rsidP="00902843">
            <w:pPr>
              <w:spacing w:after="0" w:line="240" w:lineRule="auto"/>
              <w:ind w:left="121"/>
              <w:rPr>
                <w:rFonts w:ascii="Times New Roman" w:eastAsia="Arial" w:hAnsi="Times New Roman" w:cs="Times New Roman"/>
                <w:szCs w:val="20"/>
                <w:lang w:eastAsia="en-US"/>
              </w:rPr>
            </w:pPr>
            <w:r w:rsidRPr="0034296C">
              <w:rPr>
                <w:rFonts w:ascii="Times New Roman" w:hAnsi="Times New Roman" w:cs="Times New Roman"/>
              </w:rPr>
              <w:t>Šoninis sparnas kairė</w:t>
            </w:r>
          </w:p>
        </w:tc>
        <w:tc>
          <w:tcPr>
            <w:tcW w:w="1418" w:type="dxa"/>
            <w:tcBorders>
              <w:top w:val="single" w:sz="8" w:space="0" w:color="auto"/>
              <w:left w:val="single" w:sz="8" w:space="0" w:color="auto"/>
              <w:bottom w:val="single" w:sz="8" w:space="0" w:color="auto"/>
              <w:right w:val="single" w:sz="8" w:space="0" w:color="auto"/>
            </w:tcBorders>
            <w:vAlign w:val="center"/>
          </w:tcPr>
          <w:p w14:paraId="4FDB0BC9" w14:textId="77777777" w:rsidR="00902843" w:rsidRPr="0034296C" w:rsidRDefault="00902843" w:rsidP="00902843">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215FF863" w14:textId="2896361E" w:rsidR="00902843" w:rsidRPr="0034296C" w:rsidRDefault="00902843" w:rsidP="00902843">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2</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79C8A3AF" w14:textId="77777777" w:rsidR="00902843" w:rsidRPr="0034296C" w:rsidRDefault="00902843" w:rsidP="00902843">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213C79D8" w14:textId="77777777" w:rsidR="00902843" w:rsidRPr="0034296C" w:rsidRDefault="00902843" w:rsidP="00902843">
            <w:pPr>
              <w:spacing w:after="0" w:line="240" w:lineRule="auto"/>
              <w:ind w:right="39"/>
              <w:jc w:val="right"/>
              <w:rPr>
                <w:rFonts w:ascii="Times New Roman" w:eastAsia="Arial" w:hAnsi="Times New Roman" w:cs="Times New Roman"/>
                <w:sz w:val="20"/>
                <w:szCs w:val="20"/>
                <w:lang w:eastAsia="en-US"/>
              </w:rPr>
            </w:pPr>
          </w:p>
        </w:tc>
      </w:tr>
      <w:tr w:rsidR="00902843" w:rsidRPr="0034296C" w14:paraId="2652F6DB" w14:textId="77777777" w:rsidTr="00814587">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344D10E4" w14:textId="77777777" w:rsidR="00902843" w:rsidRPr="0034296C" w:rsidRDefault="00902843" w:rsidP="00902843">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11.</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0B8DD006" w14:textId="25A580ED" w:rsidR="00902843" w:rsidRPr="0034296C" w:rsidRDefault="00902843" w:rsidP="00902843">
            <w:pPr>
              <w:spacing w:after="0" w:line="240" w:lineRule="auto"/>
              <w:ind w:left="121"/>
              <w:rPr>
                <w:rFonts w:ascii="Times New Roman" w:eastAsia="Arial" w:hAnsi="Times New Roman" w:cs="Times New Roman"/>
                <w:szCs w:val="20"/>
                <w:lang w:eastAsia="en-US"/>
              </w:rPr>
            </w:pPr>
            <w:r w:rsidRPr="0034296C">
              <w:rPr>
                <w:rFonts w:ascii="Times New Roman" w:hAnsi="Times New Roman" w:cs="Times New Roman"/>
              </w:rPr>
              <w:t>Šoninis sparnas dešinė</w:t>
            </w:r>
          </w:p>
        </w:tc>
        <w:tc>
          <w:tcPr>
            <w:tcW w:w="1418" w:type="dxa"/>
            <w:tcBorders>
              <w:top w:val="single" w:sz="8" w:space="0" w:color="auto"/>
              <w:left w:val="single" w:sz="8" w:space="0" w:color="auto"/>
              <w:bottom w:val="single" w:sz="8" w:space="0" w:color="auto"/>
              <w:right w:val="single" w:sz="8" w:space="0" w:color="auto"/>
            </w:tcBorders>
            <w:vAlign w:val="center"/>
          </w:tcPr>
          <w:p w14:paraId="5A723DCF" w14:textId="77777777" w:rsidR="00902843" w:rsidRPr="0034296C" w:rsidRDefault="00902843" w:rsidP="00902843">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6BBA20E9" w14:textId="25A6E6B4" w:rsidR="00902843" w:rsidRPr="0034296C" w:rsidRDefault="00902843" w:rsidP="00902843">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2</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5E8D8E5E" w14:textId="77777777" w:rsidR="00902843" w:rsidRPr="0034296C" w:rsidRDefault="00902843" w:rsidP="00902843">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779B9293" w14:textId="77777777" w:rsidR="00902843" w:rsidRPr="0034296C" w:rsidRDefault="00902843" w:rsidP="00902843">
            <w:pPr>
              <w:spacing w:after="0" w:line="240" w:lineRule="auto"/>
              <w:ind w:right="39"/>
              <w:jc w:val="right"/>
              <w:rPr>
                <w:rFonts w:ascii="Times New Roman" w:eastAsia="Arial" w:hAnsi="Times New Roman" w:cs="Times New Roman"/>
                <w:sz w:val="20"/>
                <w:szCs w:val="20"/>
                <w:lang w:eastAsia="en-US"/>
              </w:rPr>
            </w:pPr>
          </w:p>
        </w:tc>
      </w:tr>
      <w:tr w:rsidR="00902843" w:rsidRPr="0034296C" w14:paraId="0AFCCEE3" w14:textId="77777777" w:rsidTr="00814587">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57D5074C" w14:textId="77777777" w:rsidR="00902843" w:rsidRPr="0034296C" w:rsidRDefault="00902843" w:rsidP="00902843">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12.</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2285E35A" w14:textId="62E34CD5" w:rsidR="00902843" w:rsidRPr="0034296C" w:rsidRDefault="00902843" w:rsidP="00902843">
            <w:pPr>
              <w:spacing w:after="0" w:line="240" w:lineRule="auto"/>
              <w:ind w:left="121"/>
              <w:rPr>
                <w:rFonts w:ascii="Times New Roman" w:eastAsia="Arial" w:hAnsi="Times New Roman" w:cs="Times New Roman"/>
                <w:szCs w:val="20"/>
                <w:lang w:eastAsia="en-US"/>
              </w:rPr>
            </w:pPr>
            <w:r w:rsidRPr="0034296C">
              <w:rPr>
                <w:rFonts w:ascii="Times New Roman" w:hAnsi="Times New Roman" w:cs="Times New Roman"/>
              </w:rPr>
              <w:t>Šoninis durų stiklas priekinės durys</w:t>
            </w:r>
          </w:p>
        </w:tc>
        <w:tc>
          <w:tcPr>
            <w:tcW w:w="1418" w:type="dxa"/>
            <w:tcBorders>
              <w:top w:val="single" w:sz="8" w:space="0" w:color="auto"/>
              <w:left w:val="single" w:sz="8" w:space="0" w:color="auto"/>
              <w:bottom w:val="single" w:sz="8" w:space="0" w:color="auto"/>
              <w:right w:val="single" w:sz="8" w:space="0" w:color="auto"/>
            </w:tcBorders>
            <w:vAlign w:val="center"/>
          </w:tcPr>
          <w:p w14:paraId="056FA706" w14:textId="77777777" w:rsidR="00902843" w:rsidRPr="0034296C" w:rsidRDefault="00902843" w:rsidP="00902843">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276754EB" w14:textId="0EED5E03" w:rsidR="00902843" w:rsidRPr="0034296C" w:rsidRDefault="00902843" w:rsidP="00902843">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1</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423176A4" w14:textId="77777777" w:rsidR="00902843" w:rsidRPr="0034296C" w:rsidRDefault="00902843" w:rsidP="00902843">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7EA13F0D" w14:textId="77777777" w:rsidR="00902843" w:rsidRPr="0034296C" w:rsidRDefault="00902843" w:rsidP="00902843">
            <w:pPr>
              <w:spacing w:after="0" w:line="240" w:lineRule="auto"/>
              <w:ind w:right="39"/>
              <w:jc w:val="right"/>
              <w:rPr>
                <w:rFonts w:ascii="Times New Roman" w:eastAsia="Arial" w:hAnsi="Times New Roman" w:cs="Times New Roman"/>
                <w:sz w:val="20"/>
                <w:szCs w:val="20"/>
                <w:lang w:eastAsia="en-US"/>
              </w:rPr>
            </w:pPr>
          </w:p>
        </w:tc>
      </w:tr>
      <w:tr w:rsidR="00902843" w:rsidRPr="0034296C" w14:paraId="1D851E3B" w14:textId="77777777" w:rsidTr="00814587">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1F998301" w14:textId="77777777" w:rsidR="00902843" w:rsidRPr="0034296C" w:rsidRDefault="00902843" w:rsidP="00902843">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13.</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5F437B1A" w14:textId="470134D3" w:rsidR="00902843" w:rsidRPr="0034296C" w:rsidRDefault="00902843" w:rsidP="00902843">
            <w:pPr>
              <w:spacing w:after="0" w:line="240" w:lineRule="auto"/>
              <w:ind w:left="121"/>
              <w:rPr>
                <w:rFonts w:ascii="Times New Roman" w:eastAsia="Arial" w:hAnsi="Times New Roman" w:cs="Times New Roman"/>
                <w:szCs w:val="20"/>
                <w:lang w:eastAsia="en-US"/>
              </w:rPr>
            </w:pPr>
            <w:r w:rsidRPr="0034296C">
              <w:rPr>
                <w:rFonts w:ascii="Times New Roman" w:hAnsi="Times New Roman" w:cs="Times New Roman"/>
              </w:rPr>
              <w:t>Galinis žibintas kairė</w:t>
            </w:r>
          </w:p>
        </w:tc>
        <w:tc>
          <w:tcPr>
            <w:tcW w:w="1418" w:type="dxa"/>
            <w:tcBorders>
              <w:top w:val="single" w:sz="8" w:space="0" w:color="auto"/>
              <w:left w:val="single" w:sz="8" w:space="0" w:color="auto"/>
              <w:bottom w:val="single" w:sz="8" w:space="0" w:color="auto"/>
              <w:right w:val="single" w:sz="8" w:space="0" w:color="auto"/>
            </w:tcBorders>
            <w:vAlign w:val="center"/>
          </w:tcPr>
          <w:p w14:paraId="3AD6880F" w14:textId="77777777" w:rsidR="00902843" w:rsidRPr="0034296C" w:rsidRDefault="00902843" w:rsidP="00902843">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532E8BB4" w14:textId="433C4BAB" w:rsidR="00902843" w:rsidRPr="0034296C" w:rsidRDefault="00902843" w:rsidP="00902843">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5</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3BB25394" w14:textId="77777777" w:rsidR="00902843" w:rsidRPr="0034296C" w:rsidRDefault="00902843" w:rsidP="00902843">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433D30C7" w14:textId="77777777" w:rsidR="00902843" w:rsidRPr="0034296C" w:rsidRDefault="00902843" w:rsidP="00902843">
            <w:pPr>
              <w:spacing w:after="0" w:line="240" w:lineRule="auto"/>
              <w:ind w:right="39"/>
              <w:jc w:val="right"/>
              <w:rPr>
                <w:rFonts w:ascii="Times New Roman" w:eastAsia="Arial" w:hAnsi="Times New Roman" w:cs="Times New Roman"/>
                <w:sz w:val="20"/>
                <w:szCs w:val="20"/>
                <w:lang w:eastAsia="en-US"/>
              </w:rPr>
            </w:pPr>
          </w:p>
        </w:tc>
      </w:tr>
      <w:tr w:rsidR="00902843" w:rsidRPr="0034296C" w14:paraId="39466DDD" w14:textId="77777777" w:rsidTr="00814587">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16E59268" w14:textId="77777777" w:rsidR="00902843" w:rsidRPr="0034296C" w:rsidRDefault="00902843" w:rsidP="00902843">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14.</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002E5283" w14:textId="06417EDC" w:rsidR="00902843" w:rsidRPr="0034296C" w:rsidRDefault="00902843" w:rsidP="00902843">
            <w:pPr>
              <w:spacing w:after="0" w:line="240" w:lineRule="auto"/>
              <w:ind w:left="121"/>
              <w:rPr>
                <w:rFonts w:ascii="Times New Roman" w:eastAsia="Arial" w:hAnsi="Times New Roman" w:cs="Times New Roman"/>
                <w:szCs w:val="20"/>
                <w:lang w:eastAsia="en-US"/>
              </w:rPr>
            </w:pPr>
            <w:r w:rsidRPr="0034296C">
              <w:rPr>
                <w:rFonts w:ascii="Times New Roman" w:hAnsi="Times New Roman" w:cs="Times New Roman"/>
              </w:rPr>
              <w:t>Galinis žibintas dešinė</w:t>
            </w:r>
          </w:p>
        </w:tc>
        <w:tc>
          <w:tcPr>
            <w:tcW w:w="1418" w:type="dxa"/>
            <w:tcBorders>
              <w:top w:val="single" w:sz="8" w:space="0" w:color="auto"/>
              <w:left w:val="single" w:sz="8" w:space="0" w:color="auto"/>
              <w:bottom w:val="single" w:sz="8" w:space="0" w:color="auto"/>
              <w:right w:val="single" w:sz="8" w:space="0" w:color="auto"/>
            </w:tcBorders>
            <w:vAlign w:val="center"/>
          </w:tcPr>
          <w:p w14:paraId="0C201DF2" w14:textId="77777777" w:rsidR="00902843" w:rsidRPr="0034296C" w:rsidRDefault="00902843" w:rsidP="00902843">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472982CA" w14:textId="7B2FA9E5" w:rsidR="00902843" w:rsidRPr="0034296C" w:rsidRDefault="00902843" w:rsidP="00902843">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5</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1E8B583E" w14:textId="77777777" w:rsidR="00902843" w:rsidRPr="0034296C" w:rsidRDefault="00902843" w:rsidP="00902843">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62C4F70C" w14:textId="77777777" w:rsidR="00902843" w:rsidRPr="0034296C" w:rsidRDefault="00902843" w:rsidP="00902843">
            <w:pPr>
              <w:spacing w:after="0" w:line="240" w:lineRule="auto"/>
              <w:ind w:right="39"/>
              <w:jc w:val="right"/>
              <w:rPr>
                <w:rFonts w:ascii="Times New Roman" w:eastAsia="Arial" w:hAnsi="Times New Roman" w:cs="Times New Roman"/>
                <w:sz w:val="20"/>
                <w:szCs w:val="20"/>
                <w:lang w:eastAsia="en-US"/>
              </w:rPr>
            </w:pPr>
          </w:p>
        </w:tc>
      </w:tr>
      <w:tr w:rsidR="00902843" w:rsidRPr="0034296C" w14:paraId="168E0B99" w14:textId="77777777" w:rsidTr="00814587">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5DF17D57" w14:textId="77777777" w:rsidR="00902843" w:rsidRPr="0034296C" w:rsidRDefault="00902843" w:rsidP="00902843">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15.</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14626C71" w14:textId="070E6D29" w:rsidR="00902843" w:rsidRPr="0034296C" w:rsidRDefault="00902843" w:rsidP="00902843">
            <w:pPr>
              <w:spacing w:after="0" w:line="240" w:lineRule="auto"/>
              <w:ind w:left="121"/>
              <w:rPr>
                <w:rFonts w:ascii="Times New Roman" w:eastAsia="Arial" w:hAnsi="Times New Roman" w:cs="Times New Roman"/>
                <w:szCs w:val="20"/>
                <w:lang w:eastAsia="en-US"/>
              </w:rPr>
            </w:pPr>
            <w:r w:rsidRPr="0034296C">
              <w:rPr>
                <w:rFonts w:ascii="Times New Roman" w:hAnsi="Times New Roman" w:cs="Times New Roman"/>
              </w:rPr>
              <w:t>Galinis bamperis</w:t>
            </w:r>
          </w:p>
        </w:tc>
        <w:tc>
          <w:tcPr>
            <w:tcW w:w="1418" w:type="dxa"/>
            <w:tcBorders>
              <w:top w:val="single" w:sz="8" w:space="0" w:color="auto"/>
              <w:left w:val="single" w:sz="8" w:space="0" w:color="auto"/>
              <w:bottom w:val="single" w:sz="8" w:space="0" w:color="auto"/>
              <w:right w:val="single" w:sz="8" w:space="0" w:color="auto"/>
            </w:tcBorders>
            <w:vAlign w:val="center"/>
          </w:tcPr>
          <w:p w14:paraId="1EE6EBDE" w14:textId="77777777" w:rsidR="00902843" w:rsidRPr="0034296C" w:rsidRDefault="00902843" w:rsidP="00902843">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1BF35BB3" w14:textId="6E95C108" w:rsidR="00902843" w:rsidRPr="0034296C" w:rsidRDefault="00902843" w:rsidP="00902843">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5</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62119068" w14:textId="77777777" w:rsidR="00902843" w:rsidRPr="0034296C" w:rsidRDefault="00902843" w:rsidP="00902843">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56DDD054" w14:textId="77777777" w:rsidR="00902843" w:rsidRPr="0034296C" w:rsidRDefault="00902843" w:rsidP="00902843">
            <w:pPr>
              <w:spacing w:after="0" w:line="240" w:lineRule="auto"/>
              <w:ind w:right="39"/>
              <w:jc w:val="right"/>
              <w:rPr>
                <w:rFonts w:ascii="Times New Roman" w:eastAsia="Arial" w:hAnsi="Times New Roman" w:cs="Times New Roman"/>
                <w:sz w:val="20"/>
                <w:szCs w:val="20"/>
                <w:lang w:eastAsia="en-US"/>
              </w:rPr>
            </w:pPr>
          </w:p>
        </w:tc>
      </w:tr>
      <w:tr w:rsidR="00902843" w:rsidRPr="0034296C" w14:paraId="41619C56" w14:textId="77777777" w:rsidTr="00814587">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625FA154" w14:textId="77777777" w:rsidR="00902843" w:rsidRPr="0034296C" w:rsidRDefault="00902843" w:rsidP="00902843">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16.</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09BD0EED" w14:textId="43AFFA14" w:rsidR="00902843" w:rsidRPr="0034296C" w:rsidRDefault="00902843" w:rsidP="00902843">
            <w:pPr>
              <w:spacing w:after="0" w:line="240" w:lineRule="auto"/>
              <w:ind w:left="121"/>
              <w:rPr>
                <w:rFonts w:ascii="Times New Roman" w:eastAsia="Arial" w:hAnsi="Times New Roman" w:cs="Times New Roman"/>
                <w:szCs w:val="20"/>
                <w:lang w:eastAsia="en-US"/>
              </w:rPr>
            </w:pPr>
            <w:r w:rsidRPr="0034296C">
              <w:rPr>
                <w:rFonts w:ascii="Times New Roman" w:hAnsi="Times New Roman" w:cs="Times New Roman"/>
              </w:rPr>
              <w:t>Galinis dangtis</w:t>
            </w:r>
          </w:p>
        </w:tc>
        <w:tc>
          <w:tcPr>
            <w:tcW w:w="1418" w:type="dxa"/>
            <w:tcBorders>
              <w:top w:val="single" w:sz="8" w:space="0" w:color="auto"/>
              <w:left w:val="single" w:sz="8" w:space="0" w:color="auto"/>
              <w:bottom w:val="single" w:sz="8" w:space="0" w:color="auto"/>
              <w:right w:val="single" w:sz="8" w:space="0" w:color="auto"/>
            </w:tcBorders>
            <w:vAlign w:val="center"/>
          </w:tcPr>
          <w:p w14:paraId="34F253CB" w14:textId="77777777" w:rsidR="00902843" w:rsidRPr="0034296C" w:rsidRDefault="00902843" w:rsidP="00902843">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4F856757" w14:textId="021B4014" w:rsidR="00902843" w:rsidRPr="0034296C" w:rsidRDefault="00902843" w:rsidP="00902843">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3</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4BDA5137" w14:textId="77777777" w:rsidR="00902843" w:rsidRPr="0034296C" w:rsidRDefault="00902843" w:rsidP="00902843">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116A984E" w14:textId="77777777" w:rsidR="00902843" w:rsidRPr="0034296C" w:rsidRDefault="00902843" w:rsidP="00902843">
            <w:pPr>
              <w:spacing w:after="0" w:line="240" w:lineRule="auto"/>
              <w:ind w:right="39"/>
              <w:jc w:val="right"/>
              <w:rPr>
                <w:rFonts w:ascii="Times New Roman" w:eastAsia="Arial" w:hAnsi="Times New Roman" w:cs="Times New Roman"/>
                <w:sz w:val="20"/>
                <w:szCs w:val="20"/>
                <w:lang w:eastAsia="en-US"/>
              </w:rPr>
            </w:pPr>
          </w:p>
        </w:tc>
      </w:tr>
      <w:tr w:rsidR="00902843" w:rsidRPr="0034296C" w14:paraId="1B74DFEF" w14:textId="77777777" w:rsidTr="00814587">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58B76B54" w14:textId="77777777" w:rsidR="00902843" w:rsidRPr="0034296C" w:rsidRDefault="00902843" w:rsidP="00902843">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17.</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0F9D586D" w14:textId="5DD4DE5D" w:rsidR="00902843" w:rsidRPr="0034296C" w:rsidRDefault="00902843" w:rsidP="00902843">
            <w:pPr>
              <w:spacing w:after="0" w:line="240" w:lineRule="auto"/>
              <w:ind w:left="121"/>
              <w:rPr>
                <w:rFonts w:ascii="Times New Roman" w:eastAsia="Arial" w:hAnsi="Times New Roman" w:cs="Times New Roman"/>
                <w:szCs w:val="20"/>
                <w:lang w:eastAsia="en-US"/>
              </w:rPr>
            </w:pPr>
            <w:r w:rsidRPr="0034296C">
              <w:rPr>
                <w:rFonts w:ascii="Times New Roman" w:hAnsi="Times New Roman" w:cs="Times New Roman"/>
              </w:rPr>
              <w:t>Galinis sparnas kairė</w:t>
            </w:r>
          </w:p>
        </w:tc>
        <w:tc>
          <w:tcPr>
            <w:tcW w:w="1418" w:type="dxa"/>
            <w:tcBorders>
              <w:top w:val="single" w:sz="8" w:space="0" w:color="auto"/>
              <w:left w:val="single" w:sz="8" w:space="0" w:color="auto"/>
              <w:bottom w:val="single" w:sz="8" w:space="0" w:color="auto"/>
              <w:right w:val="single" w:sz="8" w:space="0" w:color="auto"/>
            </w:tcBorders>
            <w:vAlign w:val="center"/>
          </w:tcPr>
          <w:p w14:paraId="2255F816" w14:textId="77777777" w:rsidR="00902843" w:rsidRPr="0034296C" w:rsidRDefault="00902843" w:rsidP="00902843">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571B1718" w14:textId="6A75EF98" w:rsidR="00902843" w:rsidRPr="0034296C" w:rsidRDefault="00902843" w:rsidP="00902843">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2</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4551C8EA" w14:textId="77777777" w:rsidR="00902843" w:rsidRPr="0034296C" w:rsidRDefault="00902843" w:rsidP="00902843">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6D9580A3" w14:textId="77777777" w:rsidR="00902843" w:rsidRPr="0034296C" w:rsidRDefault="00902843" w:rsidP="00902843">
            <w:pPr>
              <w:spacing w:after="0" w:line="240" w:lineRule="auto"/>
              <w:ind w:right="39"/>
              <w:jc w:val="right"/>
              <w:rPr>
                <w:rFonts w:ascii="Times New Roman" w:eastAsia="Arial" w:hAnsi="Times New Roman" w:cs="Times New Roman"/>
                <w:sz w:val="20"/>
                <w:szCs w:val="20"/>
                <w:lang w:eastAsia="en-US"/>
              </w:rPr>
            </w:pPr>
          </w:p>
        </w:tc>
      </w:tr>
      <w:tr w:rsidR="00902843" w:rsidRPr="0034296C" w14:paraId="499C84EB" w14:textId="77777777" w:rsidTr="00814587">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6DBF8AE5" w14:textId="77777777" w:rsidR="00902843" w:rsidRPr="0034296C" w:rsidRDefault="00902843" w:rsidP="00902843">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18.</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6840606F" w14:textId="64819600" w:rsidR="00902843" w:rsidRPr="0034296C" w:rsidRDefault="00902843" w:rsidP="00902843">
            <w:pPr>
              <w:spacing w:after="0" w:line="240" w:lineRule="auto"/>
              <w:ind w:left="121"/>
              <w:rPr>
                <w:rFonts w:ascii="Times New Roman" w:eastAsia="Arial" w:hAnsi="Times New Roman" w:cs="Times New Roman"/>
                <w:szCs w:val="20"/>
                <w:lang w:eastAsia="en-US"/>
              </w:rPr>
            </w:pPr>
            <w:r w:rsidRPr="0034296C">
              <w:rPr>
                <w:rFonts w:ascii="Times New Roman" w:hAnsi="Times New Roman" w:cs="Times New Roman"/>
              </w:rPr>
              <w:t>Galinis sparnas dešinė</w:t>
            </w:r>
          </w:p>
        </w:tc>
        <w:tc>
          <w:tcPr>
            <w:tcW w:w="1418" w:type="dxa"/>
            <w:tcBorders>
              <w:top w:val="single" w:sz="8" w:space="0" w:color="auto"/>
              <w:left w:val="single" w:sz="8" w:space="0" w:color="auto"/>
              <w:bottom w:val="single" w:sz="8" w:space="0" w:color="auto"/>
              <w:right w:val="single" w:sz="8" w:space="0" w:color="auto"/>
            </w:tcBorders>
            <w:vAlign w:val="center"/>
          </w:tcPr>
          <w:p w14:paraId="08C07C3C" w14:textId="77777777" w:rsidR="00902843" w:rsidRPr="0034296C" w:rsidRDefault="00902843" w:rsidP="00902843">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5B6AD194" w14:textId="49757A21" w:rsidR="00902843" w:rsidRPr="0034296C" w:rsidRDefault="00902843" w:rsidP="00902843">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2</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2BF6F50E" w14:textId="77777777" w:rsidR="00902843" w:rsidRPr="0034296C" w:rsidRDefault="00902843" w:rsidP="00902843">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3C23EF34" w14:textId="77777777" w:rsidR="00902843" w:rsidRPr="0034296C" w:rsidRDefault="00902843" w:rsidP="00902843">
            <w:pPr>
              <w:spacing w:after="0" w:line="240" w:lineRule="auto"/>
              <w:ind w:right="39"/>
              <w:jc w:val="right"/>
              <w:rPr>
                <w:rFonts w:ascii="Times New Roman" w:eastAsia="Arial" w:hAnsi="Times New Roman" w:cs="Times New Roman"/>
                <w:sz w:val="20"/>
                <w:szCs w:val="20"/>
                <w:lang w:eastAsia="en-US"/>
              </w:rPr>
            </w:pPr>
          </w:p>
        </w:tc>
      </w:tr>
      <w:tr w:rsidR="00902843" w:rsidRPr="0034296C" w14:paraId="17FF9737" w14:textId="77777777" w:rsidTr="00814587">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14A3FBD9" w14:textId="77777777" w:rsidR="00902843" w:rsidRPr="0034296C" w:rsidRDefault="00902843" w:rsidP="00902843">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19.</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72016A74" w14:textId="5A78B783" w:rsidR="00902843" w:rsidRPr="0034296C" w:rsidRDefault="00902843" w:rsidP="00902843">
            <w:pPr>
              <w:spacing w:after="0" w:line="240" w:lineRule="auto"/>
              <w:ind w:left="121"/>
              <w:rPr>
                <w:rFonts w:ascii="Times New Roman" w:eastAsia="Arial" w:hAnsi="Times New Roman" w:cs="Times New Roman"/>
                <w:szCs w:val="20"/>
                <w:lang w:eastAsia="en-US"/>
              </w:rPr>
            </w:pPr>
            <w:r w:rsidRPr="0034296C">
              <w:rPr>
                <w:rFonts w:ascii="Times New Roman" w:hAnsi="Times New Roman" w:cs="Times New Roman"/>
              </w:rPr>
              <w:t>Galinis stiklas</w:t>
            </w:r>
          </w:p>
        </w:tc>
        <w:tc>
          <w:tcPr>
            <w:tcW w:w="1418" w:type="dxa"/>
            <w:tcBorders>
              <w:top w:val="single" w:sz="8" w:space="0" w:color="auto"/>
              <w:left w:val="single" w:sz="8" w:space="0" w:color="auto"/>
              <w:bottom w:val="single" w:sz="8" w:space="0" w:color="auto"/>
              <w:right w:val="single" w:sz="8" w:space="0" w:color="auto"/>
            </w:tcBorders>
            <w:vAlign w:val="center"/>
          </w:tcPr>
          <w:p w14:paraId="3B5DCDF1" w14:textId="77777777" w:rsidR="00902843" w:rsidRPr="0034296C" w:rsidRDefault="00902843" w:rsidP="00902843">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18B25C50" w14:textId="3ADB21A6" w:rsidR="00902843" w:rsidRPr="0034296C" w:rsidRDefault="00902843" w:rsidP="00902843">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5</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0D8C20AA" w14:textId="77777777" w:rsidR="00902843" w:rsidRPr="0034296C" w:rsidRDefault="00902843" w:rsidP="00902843">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53CDC4B1" w14:textId="77777777" w:rsidR="00902843" w:rsidRPr="0034296C" w:rsidRDefault="00902843" w:rsidP="00902843">
            <w:pPr>
              <w:spacing w:after="0" w:line="240" w:lineRule="auto"/>
              <w:ind w:right="39"/>
              <w:jc w:val="right"/>
              <w:rPr>
                <w:rFonts w:ascii="Times New Roman" w:eastAsia="Arial" w:hAnsi="Times New Roman" w:cs="Times New Roman"/>
                <w:sz w:val="20"/>
                <w:szCs w:val="20"/>
                <w:lang w:eastAsia="en-US"/>
              </w:rPr>
            </w:pPr>
          </w:p>
        </w:tc>
      </w:tr>
      <w:tr w:rsidR="00902843" w:rsidRPr="0034296C" w14:paraId="0C212236" w14:textId="77777777" w:rsidTr="00814587">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4358D573" w14:textId="77777777" w:rsidR="00902843" w:rsidRPr="0034296C" w:rsidRDefault="00902843" w:rsidP="00902843">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20.</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420166A8" w14:textId="7B4D91C4" w:rsidR="00902843" w:rsidRPr="0034296C" w:rsidRDefault="00902843" w:rsidP="00902843">
            <w:pPr>
              <w:spacing w:after="0" w:line="240" w:lineRule="auto"/>
              <w:ind w:left="121"/>
              <w:rPr>
                <w:rFonts w:ascii="Times New Roman" w:eastAsia="Arial" w:hAnsi="Times New Roman" w:cs="Times New Roman"/>
                <w:szCs w:val="20"/>
                <w:lang w:eastAsia="en-US"/>
              </w:rPr>
            </w:pPr>
            <w:r w:rsidRPr="0034296C">
              <w:rPr>
                <w:rFonts w:ascii="Times New Roman" w:hAnsi="Times New Roman" w:cs="Times New Roman"/>
              </w:rPr>
              <w:t>Šoninė galinio vaizdo kamera kairė</w:t>
            </w:r>
          </w:p>
        </w:tc>
        <w:tc>
          <w:tcPr>
            <w:tcW w:w="1418" w:type="dxa"/>
            <w:tcBorders>
              <w:top w:val="single" w:sz="8" w:space="0" w:color="auto"/>
              <w:left w:val="single" w:sz="8" w:space="0" w:color="auto"/>
              <w:bottom w:val="single" w:sz="8" w:space="0" w:color="auto"/>
              <w:right w:val="single" w:sz="8" w:space="0" w:color="auto"/>
            </w:tcBorders>
            <w:vAlign w:val="center"/>
          </w:tcPr>
          <w:p w14:paraId="4ACC189E" w14:textId="77777777" w:rsidR="00902843" w:rsidRPr="0034296C" w:rsidRDefault="00902843" w:rsidP="00902843">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12D93A38" w14:textId="03A6B919" w:rsidR="00902843" w:rsidRPr="0034296C" w:rsidRDefault="00902843" w:rsidP="00902843">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2</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329B417F" w14:textId="77777777" w:rsidR="00902843" w:rsidRPr="0034296C" w:rsidRDefault="00902843" w:rsidP="00902843">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092C8619" w14:textId="77777777" w:rsidR="00902843" w:rsidRPr="0034296C" w:rsidRDefault="00902843" w:rsidP="00902843">
            <w:pPr>
              <w:spacing w:after="0" w:line="240" w:lineRule="auto"/>
              <w:ind w:right="39"/>
              <w:jc w:val="right"/>
              <w:rPr>
                <w:rFonts w:ascii="Times New Roman" w:eastAsia="Arial" w:hAnsi="Times New Roman" w:cs="Times New Roman"/>
                <w:sz w:val="20"/>
                <w:szCs w:val="20"/>
                <w:lang w:eastAsia="en-US"/>
              </w:rPr>
            </w:pPr>
          </w:p>
        </w:tc>
      </w:tr>
      <w:tr w:rsidR="00902843" w:rsidRPr="0034296C" w14:paraId="3A2DADD1" w14:textId="77777777" w:rsidTr="00814587">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6E2A1CC6" w14:textId="77777777" w:rsidR="00902843" w:rsidRPr="0034296C" w:rsidRDefault="00902843" w:rsidP="00902843">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21.</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609EC9BE" w14:textId="03B4A461" w:rsidR="00902843" w:rsidRPr="0034296C" w:rsidRDefault="00902843" w:rsidP="00902843">
            <w:pPr>
              <w:spacing w:after="0" w:line="240" w:lineRule="auto"/>
              <w:ind w:left="121"/>
              <w:rPr>
                <w:rFonts w:ascii="Times New Roman" w:eastAsia="Arial" w:hAnsi="Times New Roman" w:cs="Times New Roman"/>
                <w:lang w:eastAsia="en-US"/>
              </w:rPr>
            </w:pPr>
            <w:r w:rsidRPr="0034296C">
              <w:rPr>
                <w:rFonts w:ascii="Times New Roman" w:hAnsi="Times New Roman" w:cs="Times New Roman"/>
              </w:rPr>
              <w:t>Šoninė galinio vaizdo kamera dešinė</w:t>
            </w:r>
          </w:p>
        </w:tc>
        <w:tc>
          <w:tcPr>
            <w:tcW w:w="1418" w:type="dxa"/>
            <w:tcBorders>
              <w:top w:val="single" w:sz="8" w:space="0" w:color="auto"/>
              <w:left w:val="single" w:sz="8" w:space="0" w:color="auto"/>
              <w:bottom w:val="single" w:sz="8" w:space="0" w:color="auto"/>
              <w:right w:val="single" w:sz="8" w:space="0" w:color="auto"/>
            </w:tcBorders>
            <w:vAlign w:val="center"/>
          </w:tcPr>
          <w:p w14:paraId="46AE7AEE" w14:textId="77777777" w:rsidR="00902843" w:rsidRPr="0034296C" w:rsidRDefault="00902843" w:rsidP="00902843">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2EAECE6F" w14:textId="2E1794C1" w:rsidR="00902843" w:rsidRPr="0034296C" w:rsidRDefault="00902843" w:rsidP="00902843">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2</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0332473A" w14:textId="77777777" w:rsidR="00902843" w:rsidRPr="0034296C" w:rsidRDefault="00902843" w:rsidP="00902843">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3AE339D0" w14:textId="77777777" w:rsidR="00902843" w:rsidRPr="0034296C" w:rsidRDefault="00902843" w:rsidP="00902843">
            <w:pPr>
              <w:spacing w:after="0" w:line="240" w:lineRule="auto"/>
              <w:ind w:right="39"/>
              <w:jc w:val="right"/>
              <w:rPr>
                <w:rFonts w:ascii="Times New Roman" w:eastAsia="Arial" w:hAnsi="Times New Roman" w:cs="Times New Roman"/>
                <w:sz w:val="20"/>
                <w:szCs w:val="20"/>
                <w:lang w:eastAsia="en-US"/>
              </w:rPr>
            </w:pPr>
          </w:p>
        </w:tc>
      </w:tr>
      <w:tr w:rsidR="00902843" w:rsidRPr="0034296C" w14:paraId="2E647E77" w14:textId="77777777" w:rsidTr="00814587">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0571FFD3" w14:textId="77777777" w:rsidR="00902843" w:rsidRPr="0034296C" w:rsidRDefault="00902843" w:rsidP="00902843">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22.</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016FED6A" w14:textId="237B9005" w:rsidR="00902843" w:rsidRPr="0034296C" w:rsidRDefault="00902843" w:rsidP="00902843">
            <w:pPr>
              <w:spacing w:after="0" w:line="240" w:lineRule="auto"/>
              <w:ind w:left="121"/>
              <w:rPr>
                <w:rFonts w:ascii="Times New Roman" w:eastAsia="Arial" w:hAnsi="Times New Roman" w:cs="Times New Roman"/>
                <w:lang w:eastAsia="en-US"/>
              </w:rPr>
            </w:pPr>
            <w:r w:rsidRPr="0034296C">
              <w:rPr>
                <w:rFonts w:ascii="Times New Roman" w:hAnsi="Times New Roman" w:cs="Times New Roman"/>
              </w:rPr>
              <w:t>Priekinis kliūčių daviklis</w:t>
            </w:r>
          </w:p>
        </w:tc>
        <w:tc>
          <w:tcPr>
            <w:tcW w:w="1418" w:type="dxa"/>
            <w:tcBorders>
              <w:top w:val="single" w:sz="8" w:space="0" w:color="auto"/>
              <w:left w:val="single" w:sz="8" w:space="0" w:color="auto"/>
              <w:bottom w:val="single" w:sz="8" w:space="0" w:color="auto"/>
              <w:right w:val="single" w:sz="8" w:space="0" w:color="auto"/>
            </w:tcBorders>
            <w:vAlign w:val="center"/>
          </w:tcPr>
          <w:p w14:paraId="3DF3B1FB" w14:textId="77777777" w:rsidR="00902843" w:rsidRPr="0034296C" w:rsidRDefault="00902843" w:rsidP="00902843">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48FFC60C" w14:textId="59B26B15" w:rsidR="00902843" w:rsidRPr="0034296C" w:rsidRDefault="00902843" w:rsidP="00902843">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7</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175D93D4" w14:textId="77777777" w:rsidR="00902843" w:rsidRPr="0034296C" w:rsidRDefault="00902843" w:rsidP="00902843">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7BFCDAD8" w14:textId="77777777" w:rsidR="00902843" w:rsidRPr="0034296C" w:rsidRDefault="00902843" w:rsidP="00902843">
            <w:pPr>
              <w:spacing w:after="0" w:line="240" w:lineRule="auto"/>
              <w:ind w:right="39"/>
              <w:jc w:val="right"/>
              <w:rPr>
                <w:rFonts w:ascii="Times New Roman" w:eastAsia="Arial" w:hAnsi="Times New Roman" w:cs="Times New Roman"/>
                <w:sz w:val="20"/>
                <w:szCs w:val="20"/>
                <w:lang w:eastAsia="en-US"/>
              </w:rPr>
            </w:pPr>
          </w:p>
        </w:tc>
      </w:tr>
      <w:tr w:rsidR="00902843" w:rsidRPr="0034296C" w14:paraId="52F3FB5A" w14:textId="77777777" w:rsidTr="00814587">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60546795" w14:textId="77777777" w:rsidR="00902843" w:rsidRPr="0034296C" w:rsidRDefault="00902843" w:rsidP="00902843">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23.</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21169C7E" w14:textId="78E4466A" w:rsidR="00902843" w:rsidRPr="0034296C" w:rsidRDefault="00902843" w:rsidP="00902843">
            <w:pPr>
              <w:spacing w:after="0" w:line="240" w:lineRule="auto"/>
              <w:ind w:left="121"/>
              <w:rPr>
                <w:rFonts w:ascii="Times New Roman" w:eastAsia="Arial" w:hAnsi="Times New Roman" w:cs="Times New Roman"/>
                <w:lang w:eastAsia="en-US"/>
              </w:rPr>
            </w:pPr>
            <w:r w:rsidRPr="0034296C">
              <w:rPr>
                <w:rFonts w:ascii="Times New Roman" w:hAnsi="Times New Roman" w:cs="Times New Roman"/>
              </w:rPr>
              <w:t>Šoninis kliūčių daviklis kairė</w:t>
            </w:r>
          </w:p>
        </w:tc>
        <w:tc>
          <w:tcPr>
            <w:tcW w:w="1418" w:type="dxa"/>
            <w:tcBorders>
              <w:top w:val="single" w:sz="8" w:space="0" w:color="auto"/>
              <w:left w:val="single" w:sz="8" w:space="0" w:color="auto"/>
              <w:bottom w:val="single" w:sz="8" w:space="0" w:color="auto"/>
              <w:right w:val="single" w:sz="8" w:space="0" w:color="auto"/>
            </w:tcBorders>
            <w:vAlign w:val="center"/>
          </w:tcPr>
          <w:p w14:paraId="7B7E4DAF" w14:textId="77777777" w:rsidR="00902843" w:rsidRPr="0034296C" w:rsidRDefault="00902843" w:rsidP="00902843">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37773074" w14:textId="2CC2DC99" w:rsidR="00902843" w:rsidRPr="0034296C" w:rsidRDefault="00902843" w:rsidP="00902843">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7</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728AB1F9" w14:textId="77777777" w:rsidR="00902843" w:rsidRPr="0034296C" w:rsidRDefault="00902843" w:rsidP="00902843">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4DDA8382" w14:textId="77777777" w:rsidR="00902843" w:rsidRPr="0034296C" w:rsidRDefault="00902843" w:rsidP="00902843">
            <w:pPr>
              <w:spacing w:after="0" w:line="240" w:lineRule="auto"/>
              <w:ind w:right="39"/>
              <w:jc w:val="right"/>
              <w:rPr>
                <w:rFonts w:ascii="Times New Roman" w:eastAsia="Arial" w:hAnsi="Times New Roman" w:cs="Times New Roman"/>
                <w:sz w:val="20"/>
                <w:szCs w:val="20"/>
                <w:lang w:eastAsia="en-US"/>
              </w:rPr>
            </w:pPr>
          </w:p>
        </w:tc>
      </w:tr>
      <w:tr w:rsidR="00902843" w:rsidRPr="0034296C" w14:paraId="066A6D7C" w14:textId="77777777" w:rsidTr="00814587">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74FE7F76" w14:textId="77777777" w:rsidR="00902843" w:rsidRPr="0034296C" w:rsidRDefault="00902843" w:rsidP="00902843">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24.</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626CD4EA" w14:textId="6C82779F" w:rsidR="00902843" w:rsidRPr="0034296C" w:rsidRDefault="00902843" w:rsidP="00902843">
            <w:pPr>
              <w:spacing w:after="0" w:line="240" w:lineRule="auto"/>
              <w:ind w:left="121"/>
              <w:rPr>
                <w:rFonts w:ascii="Times New Roman" w:eastAsia="Arial" w:hAnsi="Times New Roman" w:cs="Times New Roman"/>
                <w:lang w:eastAsia="en-US"/>
              </w:rPr>
            </w:pPr>
            <w:r w:rsidRPr="0034296C">
              <w:rPr>
                <w:rFonts w:ascii="Times New Roman" w:hAnsi="Times New Roman" w:cs="Times New Roman"/>
              </w:rPr>
              <w:t>Šoninis kliūčių daviklis dešinė</w:t>
            </w:r>
          </w:p>
        </w:tc>
        <w:tc>
          <w:tcPr>
            <w:tcW w:w="1418" w:type="dxa"/>
            <w:tcBorders>
              <w:top w:val="single" w:sz="8" w:space="0" w:color="auto"/>
              <w:left w:val="single" w:sz="8" w:space="0" w:color="auto"/>
              <w:bottom w:val="single" w:sz="8" w:space="0" w:color="auto"/>
              <w:right w:val="single" w:sz="8" w:space="0" w:color="auto"/>
            </w:tcBorders>
            <w:vAlign w:val="center"/>
          </w:tcPr>
          <w:p w14:paraId="04310960" w14:textId="77777777" w:rsidR="00902843" w:rsidRPr="0034296C" w:rsidRDefault="00902843" w:rsidP="00902843">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68415EB8" w14:textId="4A959680" w:rsidR="00902843" w:rsidRPr="0034296C" w:rsidRDefault="00902843" w:rsidP="00902843">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7</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2EDBB78D" w14:textId="77777777" w:rsidR="00902843" w:rsidRPr="0034296C" w:rsidRDefault="00902843" w:rsidP="00902843">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3E1D559E" w14:textId="77777777" w:rsidR="00902843" w:rsidRPr="0034296C" w:rsidRDefault="00902843" w:rsidP="00902843">
            <w:pPr>
              <w:spacing w:after="0" w:line="240" w:lineRule="auto"/>
              <w:ind w:right="39"/>
              <w:jc w:val="right"/>
              <w:rPr>
                <w:rFonts w:ascii="Times New Roman" w:eastAsia="Arial" w:hAnsi="Times New Roman" w:cs="Times New Roman"/>
                <w:sz w:val="20"/>
                <w:szCs w:val="20"/>
                <w:lang w:eastAsia="en-US"/>
              </w:rPr>
            </w:pPr>
          </w:p>
        </w:tc>
      </w:tr>
      <w:tr w:rsidR="00902843" w:rsidRPr="0034296C" w14:paraId="209ED607" w14:textId="77777777" w:rsidTr="00814587">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3BF6F4C8" w14:textId="77777777" w:rsidR="00902843" w:rsidRPr="0034296C" w:rsidRDefault="00902843" w:rsidP="00902843">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25.</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0C19621E" w14:textId="39A828A7" w:rsidR="00902843" w:rsidRPr="0034296C" w:rsidRDefault="00902843" w:rsidP="00902843">
            <w:pPr>
              <w:spacing w:after="0" w:line="240" w:lineRule="auto"/>
              <w:ind w:left="121"/>
              <w:rPr>
                <w:rFonts w:ascii="Times New Roman" w:eastAsia="Arial" w:hAnsi="Times New Roman" w:cs="Times New Roman"/>
                <w:lang w:eastAsia="en-US"/>
              </w:rPr>
            </w:pPr>
            <w:r w:rsidRPr="0034296C">
              <w:rPr>
                <w:rFonts w:ascii="Times New Roman" w:hAnsi="Times New Roman" w:cs="Times New Roman"/>
              </w:rPr>
              <w:t>Priekinės ašies padanga</w:t>
            </w:r>
          </w:p>
        </w:tc>
        <w:tc>
          <w:tcPr>
            <w:tcW w:w="1418" w:type="dxa"/>
            <w:tcBorders>
              <w:top w:val="single" w:sz="8" w:space="0" w:color="auto"/>
              <w:left w:val="single" w:sz="8" w:space="0" w:color="auto"/>
              <w:bottom w:val="single" w:sz="8" w:space="0" w:color="auto"/>
              <w:right w:val="single" w:sz="8" w:space="0" w:color="auto"/>
            </w:tcBorders>
            <w:vAlign w:val="center"/>
          </w:tcPr>
          <w:p w14:paraId="44D5DAFC" w14:textId="77777777" w:rsidR="00902843" w:rsidRPr="0034296C" w:rsidRDefault="00902843" w:rsidP="00902843">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5B3ED754" w14:textId="67BB79D3" w:rsidR="00902843" w:rsidRPr="0034296C" w:rsidRDefault="00902843" w:rsidP="00902843">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150</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14D78CEE" w14:textId="77777777" w:rsidR="00902843" w:rsidRPr="0034296C" w:rsidRDefault="00902843" w:rsidP="00902843">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2C465104" w14:textId="77777777" w:rsidR="00902843" w:rsidRPr="0034296C" w:rsidRDefault="00902843" w:rsidP="00902843">
            <w:pPr>
              <w:spacing w:after="0" w:line="240" w:lineRule="auto"/>
              <w:ind w:right="39"/>
              <w:jc w:val="right"/>
              <w:rPr>
                <w:rFonts w:ascii="Times New Roman" w:eastAsia="Arial" w:hAnsi="Times New Roman" w:cs="Times New Roman"/>
                <w:sz w:val="20"/>
                <w:szCs w:val="20"/>
                <w:lang w:eastAsia="en-US"/>
              </w:rPr>
            </w:pPr>
          </w:p>
        </w:tc>
      </w:tr>
      <w:tr w:rsidR="00902843" w:rsidRPr="0034296C" w14:paraId="0B4C2E19" w14:textId="77777777" w:rsidTr="00814587">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0885A0A4" w14:textId="77777777" w:rsidR="00902843" w:rsidRPr="0034296C" w:rsidRDefault="00902843" w:rsidP="00902843">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26.</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09705BBE" w14:textId="56F1D495" w:rsidR="00902843" w:rsidRPr="0034296C" w:rsidRDefault="00902843" w:rsidP="00902843">
            <w:pPr>
              <w:spacing w:after="0" w:line="240" w:lineRule="auto"/>
              <w:ind w:left="121"/>
              <w:rPr>
                <w:rFonts w:ascii="Times New Roman" w:eastAsia="Arial" w:hAnsi="Times New Roman" w:cs="Times New Roman"/>
                <w:lang w:eastAsia="en-US"/>
              </w:rPr>
            </w:pPr>
            <w:r w:rsidRPr="0034296C">
              <w:rPr>
                <w:rFonts w:ascii="Times New Roman" w:hAnsi="Times New Roman" w:cs="Times New Roman"/>
              </w:rPr>
              <w:t>Galinės ašies padanga</w:t>
            </w:r>
          </w:p>
        </w:tc>
        <w:tc>
          <w:tcPr>
            <w:tcW w:w="1418" w:type="dxa"/>
            <w:tcBorders>
              <w:top w:val="single" w:sz="8" w:space="0" w:color="auto"/>
              <w:left w:val="single" w:sz="8" w:space="0" w:color="auto"/>
              <w:bottom w:val="single" w:sz="8" w:space="0" w:color="auto"/>
              <w:right w:val="single" w:sz="8" w:space="0" w:color="auto"/>
            </w:tcBorders>
            <w:vAlign w:val="center"/>
          </w:tcPr>
          <w:p w14:paraId="367C4949" w14:textId="77777777" w:rsidR="00902843" w:rsidRPr="0034296C" w:rsidRDefault="00902843" w:rsidP="00902843">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59145760" w14:textId="1E3D7EE1" w:rsidR="00902843" w:rsidRPr="0034296C" w:rsidRDefault="00902843" w:rsidP="00902843">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300</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7C68E041" w14:textId="77777777" w:rsidR="00902843" w:rsidRPr="0034296C" w:rsidRDefault="00902843" w:rsidP="00902843">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5E700A68" w14:textId="77777777" w:rsidR="00902843" w:rsidRPr="0034296C" w:rsidRDefault="00902843" w:rsidP="00902843">
            <w:pPr>
              <w:spacing w:after="0" w:line="240" w:lineRule="auto"/>
              <w:ind w:right="39"/>
              <w:jc w:val="right"/>
              <w:rPr>
                <w:rFonts w:ascii="Times New Roman" w:eastAsia="Arial" w:hAnsi="Times New Roman" w:cs="Times New Roman"/>
                <w:sz w:val="20"/>
                <w:szCs w:val="20"/>
                <w:lang w:eastAsia="en-US"/>
              </w:rPr>
            </w:pPr>
          </w:p>
        </w:tc>
      </w:tr>
      <w:tr w:rsidR="00CA30AF" w:rsidRPr="0034296C" w14:paraId="72625F3A" w14:textId="77777777" w:rsidTr="00045DE5">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0491214B" w14:textId="77777777" w:rsidR="00CA30AF" w:rsidRPr="0034296C" w:rsidRDefault="00CA30AF" w:rsidP="00CA30AF">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27.</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4EB6F42A" w14:textId="2ACE2B77" w:rsidR="00CA30AF" w:rsidRPr="0034296C" w:rsidRDefault="00CA30AF" w:rsidP="00CA30AF">
            <w:pPr>
              <w:spacing w:after="0" w:line="240" w:lineRule="auto"/>
              <w:ind w:left="121"/>
              <w:rPr>
                <w:rFonts w:ascii="Times New Roman" w:eastAsia="Arial" w:hAnsi="Times New Roman" w:cs="Times New Roman"/>
                <w:lang w:eastAsia="en-US"/>
              </w:rPr>
            </w:pPr>
            <w:r w:rsidRPr="0034296C">
              <w:rPr>
                <w:rFonts w:ascii="Times New Roman" w:hAnsi="Times New Roman" w:cs="Times New Roman"/>
              </w:rPr>
              <w:t>Keleivio sėdynė</w:t>
            </w:r>
          </w:p>
        </w:tc>
        <w:tc>
          <w:tcPr>
            <w:tcW w:w="1418" w:type="dxa"/>
            <w:tcBorders>
              <w:top w:val="single" w:sz="8" w:space="0" w:color="auto"/>
              <w:left w:val="single" w:sz="8" w:space="0" w:color="auto"/>
              <w:bottom w:val="single" w:sz="8" w:space="0" w:color="auto"/>
              <w:right w:val="single" w:sz="8" w:space="0" w:color="auto"/>
            </w:tcBorders>
            <w:vAlign w:val="center"/>
          </w:tcPr>
          <w:p w14:paraId="5BC1D8C1" w14:textId="77777777" w:rsidR="00CA30AF" w:rsidRPr="0034296C" w:rsidRDefault="00CA30AF" w:rsidP="00CA30AF">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36A55ABA" w14:textId="73A32026" w:rsidR="00CA30AF" w:rsidRPr="0034296C" w:rsidRDefault="00CA30AF" w:rsidP="00CA30AF">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10</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009659A8" w14:textId="77777777" w:rsidR="00CA30AF" w:rsidRPr="0034296C" w:rsidRDefault="00CA30AF" w:rsidP="00CA30AF">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22FA2B78" w14:textId="77777777" w:rsidR="00CA30AF" w:rsidRPr="0034296C" w:rsidRDefault="00CA30AF" w:rsidP="00CA30AF">
            <w:pPr>
              <w:spacing w:after="0" w:line="240" w:lineRule="auto"/>
              <w:ind w:right="39"/>
              <w:jc w:val="right"/>
              <w:rPr>
                <w:rFonts w:ascii="Times New Roman" w:eastAsia="Arial" w:hAnsi="Times New Roman" w:cs="Times New Roman"/>
                <w:sz w:val="20"/>
                <w:szCs w:val="20"/>
                <w:lang w:eastAsia="en-US"/>
              </w:rPr>
            </w:pPr>
          </w:p>
        </w:tc>
      </w:tr>
      <w:tr w:rsidR="00CA30AF" w:rsidRPr="0034296C" w14:paraId="62410EBF" w14:textId="77777777" w:rsidTr="00045DE5">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42EC2819" w14:textId="77777777" w:rsidR="00CA30AF" w:rsidRPr="0034296C" w:rsidRDefault="00CA30AF" w:rsidP="00CA30AF">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28.</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78CB183A" w14:textId="692721B6" w:rsidR="00CA30AF" w:rsidRPr="0034296C" w:rsidRDefault="00CA30AF" w:rsidP="00CA30AF">
            <w:pPr>
              <w:spacing w:after="0" w:line="240" w:lineRule="auto"/>
              <w:ind w:left="121"/>
              <w:rPr>
                <w:rFonts w:ascii="Times New Roman" w:eastAsia="Arial" w:hAnsi="Times New Roman" w:cs="Times New Roman"/>
                <w:lang w:eastAsia="en-US"/>
              </w:rPr>
            </w:pPr>
            <w:r w:rsidRPr="0034296C">
              <w:rPr>
                <w:rFonts w:ascii="Times New Roman" w:hAnsi="Times New Roman" w:cs="Times New Roman"/>
              </w:rPr>
              <w:t>Salono vaizdo stebėjimo kamera</w:t>
            </w:r>
          </w:p>
        </w:tc>
        <w:tc>
          <w:tcPr>
            <w:tcW w:w="1418" w:type="dxa"/>
            <w:tcBorders>
              <w:top w:val="single" w:sz="8" w:space="0" w:color="auto"/>
              <w:left w:val="single" w:sz="8" w:space="0" w:color="auto"/>
              <w:bottom w:val="single" w:sz="8" w:space="0" w:color="auto"/>
              <w:right w:val="single" w:sz="8" w:space="0" w:color="auto"/>
            </w:tcBorders>
            <w:vAlign w:val="center"/>
          </w:tcPr>
          <w:p w14:paraId="226D5E69" w14:textId="77777777" w:rsidR="00CA30AF" w:rsidRPr="0034296C" w:rsidRDefault="00CA30AF" w:rsidP="00CA30AF">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58CBA701" w14:textId="4FF5341D" w:rsidR="00CA30AF" w:rsidRPr="0034296C" w:rsidRDefault="00CA30AF" w:rsidP="00CA30AF">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5</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17D2A86F" w14:textId="77777777" w:rsidR="00CA30AF" w:rsidRPr="0034296C" w:rsidRDefault="00CA30AF" w:rsidP="00CA30AF">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0794605A" w14:textId="77777777" w:rsidR="00CA30AF" w:rsidRPr="0034296C" w:rsidRDefault="00CA30AF" w:rsidP="00CA30AF">
            <w:pPr>
              <w:spacing w:after="0" w:line="240" w:lineRule="auto"/>
              <w:ind w:right="39"/>
              <w:jc w:val="right"/>
              <w:rPr>
                <w:rFonts w:ascii="Times New Roman" w:eastAsia="Arial" w:hAnsi="Times New Roman" w:cs="Times New Roman"/>
                <w:sz w:val="20"/>
                <w:szCs w:val="20"/>
                <w:lang w:eastAsia="en-US"/>
              </w:rPr>
            </w:pPr>
          </w:p>
        </w:tc>
      </w:tr>
      <w:tr w:rsidR="00CA30AF" w:rsidRPr="0034296C" w14:paraId="1A5BEE38" w14:textId="77777777" w:rsidTr="00045DE5">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74DF9C1C" w14:textId="77777777" w:rsidR="00CA30AF" w:rsidRPr="0034296C" w:rsidRDefault="00CA30AF" w:rsidP="00CA30AF">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29.</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4174DF80" w14:textId="00B6A632" w:rsidR="00CA30AF" w:rsidRPr="0034296C" w:rsidRDefault="00CA30AF" w:rsidP="00CA30AF">
            <w:pPr>
              <w:spacing w:after="0" w:line="240" w:lineRule="auto"/>
              <w:ind w:left="121"/>
              <w:jc w:val="both"/>
              <w:rPr>
                <w:rFonts w:ascii="Times New Roman" w:eastAsia="Arial" w:hAnsi="Times New Roman" w:cs="Times New Roman"/>
                <w:lang w:eastAsia="en-US"/>
              </w:rPr>
            </w:pPr>
            <w:r w:rsidRPr="0034296C">
              <w:rPr>
                <w:rFonts w:ascii="Times New Roman" w:hAnsi="Times New Roman" w:cs="Times New Roman"/>
              </w:rPr>
              <w:t>Salono apdailos komplektas – tai vidinės autobuso erdvės estetinės ir funkcinės apdailos elementų visuma kurią sudaro apdailos komplekto elementai (be tvirtinimo detalių): lubų plokštės, sienų apmušalai, vidaus stiklinės pertvaros (išskyrus vairuotojo kabinos pertvarą), langų apdailos, durų apdailos, dekoratyviniai profiliai</w:t>
            </w:r>
          </w:p>
        </w:tc>
        <w:tc>
          <w:tcPr>
            <w:tcW w:w="1418" w:type="dxa"/>
            <w:tcBorders>
              <w:top w:val="single" w:sz="8" w:space="0" w:color="auto"/>
              <w:left w:val="single" w:sz="8" w:space="0" w:color="auto"/>
              <w:bottom w:val="single" w:sz="8" w:space="0" w:color="auto"/>
              <w:right w:val="single" w:sz="8" w:space="0" w:color="auto"/>
            </w:tcBorders>
            <w:vAlign w:val="center"/>
          </w:tcPr>
          <w:p w14:paraId="3BAEF8C2" w14:textId="77777777" w:rsidR="00CA30AF" w:rsidRPr="0034296C" w:rsidRDefault="00CA30AF" w:rsidP="00CA30AF">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4289FA5A" w14:textId="17C19D49" w:rsidR="00CA30AF" w:rsidRPr="0034296C" w:rsidRDefault="00CA30AF" w:rsidP="00CA30AF">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5</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42561A4C" w14:textId="77777777" w:rsidR="00CA30AF" w:rsidRPr="0034296C" w:rsidRDefault="00CA30AF" w:rsidP="00CA30AF">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7C3BBA03" w14:textId="77777777" w:rsidR="00CA30AF" w:rsidRPr="0034296C" w:rsidRDefault="00CA30AF" w:rsidP="00CA30AF">
            <w:pPr>
              <w:spacing w:after="0" w:line="240" w:lineRule="auto"/>
              <w:ind w:right="39"/>
              <w:jc w:val="right"/>
              <w:rPr>
                <w:rFonts w:ascii="Times New Roman" w:eastAsia="Arial" w:hAnsi="Times New Roman" w:cs="Times New Roman"/>
                <w:sz w:val="20"/>
                <w:szCs w:val="20"/>
                <w:lang w:eastAsia="en-US"/>
              </w:rPr>
            </w:pPr>
          </w:p>
        </w:tc>
      </w:tr>
      <w:tr w:rsidR="00CA30AF" w:rsidRPr="0034296C" w14:paraId="3DD77566" w14:textId="77777777" w:rsidTr="00045DE5">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53CE87D3" w14:textId="77777777" w:rsidR="00CA30AF" w:rsidRPr="0034296C" w:rsidRDefault="00CA30AF" w:rsidP="00CA30AF">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30.</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353D8D4F" w14:textId="32784B19" w:rsidR="00CA30AF" w:rsidRPr="0034296C" w:rsidRDefault="00CA30AF" w:rsidP="00CA30AF">
            <w:pPr>
              <w:spacing w:after="0" w:line="240" w:lineRule="auto"/>
              <w:ind w:left="121"/>
              <w:rPr>
                <w:rFonts w:ascii="Times New Roman" w:eastAsia="Arial" w:hAnsi="Times New Roman" w:cs="Times New Roman"/>
                <w:lang w:eastAsia="en-US"/>
              </w:rPr>
            </w:pPr>
            <w:r w:rsidRPr="0034296C">
              <w:rPr>
                <w:rFonts w:ascii="Times New Roman" w:hAnsi="Times New Roman" w:cs="Times New Roman"/>
              </w:rPr>
              <w:t>Šoninių stiklų komplektas</w:t>
            </w:r>
          </w:p>
        </w:tc>
        <w:tc>
          <w:tcPr>
            <w:tcW w:w="1418" w:type="dxa"/>
            <w:tcBorders>
              <w:top w:val="single" w:sz="8" w:space="0" w:color="auto"/>
              <w:left w:val="single" w:sz="8" w:space="0" w:color="auto"/>
              <w:bottom w:val="single" w:sz="8" w:space="0" w:color="auto"/>
              <w:right w:val="single" w:sz="8" w:space="0" w:color="auto"/>
            </w:tcBorders>
            <w:vAlign w:val="center"/>
          </w:tcPr>
          <w:p w14:paraId="1562D982" w14:textId="77777777" w:rsidR="00CA30AF" w:rsidRPr="0034296C" w:rsidRDefault="00CA30AF" w:rsidP="00CA30AF">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0C3F007C" w14:textId="2F5BAAA6" w:rsidR="00CA30AF" w:rsidRPr="0034296C" w:rsidRDefault="00CA30AF" w:rsidP="00CA30AF">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3</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6802479F" w14:textId="77777777" w:rsidR="00CA30AF" w:rsidRPr="0034296C" w:rsidRDefault="00CA30AF" w:rsidP="00CA30AF">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3A828FE7" w14:textId="77777777" w:rsidR="00CA30AF" w:rsidRPr="0034296C" w:rsidRDefault="00CA30AF" w:rsidP="00CA30AF">
            <w:pPr>
              <w:spacing w:after="0" w:line="240" w:lineRule="auto"/>
              <w:ind w:right="39"/>
              <w:jc w:val="right"/>
              <w:rPr>
                <w:rFonts w:ascii="Times New Roman" w:eastAsia="Arial" w:hAnsi="Times New Roman" w:cs="Times New Roman"/>
                <w:sz w:val="20"/>
                <w:szCs w:val="20"/>
                <w:lang w:eastAsia="en-US"/>
              </w:rPr>
            </w:pPr>
          </w:p>
        </w:tc>
      </w:tr>
      <w:tr w:rsidR="00CA30AF" w:rsidRPr="0034296C" w14:paraId="7C3FB866" w14:textId="77777777" w:rsidTr="00045DE5">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0DBF93CA" w14:textId="77777777" w:rsidR="00CA30AF" w:rsidRPr="0034296C" w:rsidRDefault="00CA30AF" w:rsidP="00CA30AF">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31.</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099555AC" w14:textId="4999A16D" w:rsidR="00CA30AF" w:rsidRPr="0034296C" w:rsidRDefault="00CA30AF" w:rsidP="00CA30AF">
            <w:pPr>
              <w:spacing w:after="0" w:line="240" w:lineRule="auto"/>
              <w:ind w:left="121"/>
              <w:rPr>
                <w:rFonts w:ascii="Times New Roman" w:eastAsia="Arial" w:hAnsi="Times New Roman" w:cs="Times New Roman"/>
                <w:lang w:eastAsia="en-US"/>
              </w:rPr>
            </w:pPr>
            <w:r w:rsidRPr="0034296C">
              <w:rPr>
                <w:rFonts w:ascii="Times New Roman" w:hAnsi="Times New Roman" w:cs="Times New Roman"/>
              </w:rPr>
              <w:t>Šoninių kėbulo apdailos plokščių komplektas</w:t>
            </w:r>
          </w:p>
        </w:tc>
        <w:tc>
          <w:tcPr>
            <w:tcW w:w="1418" w:type="dxa"/>
            <w:tcBorders>
              <w:top w:val="single" w:sz="8" w:space="0" w:color="auto"/>
              <w:left w:val="single" w:sz="8" w:space="0" w:color="auto"/>
              <w:bottom w:val="single" w:sz="8" w:space="0" w:color="auto"/>
              <w:right w:val="single" w:sz="8" w:space="0" w:color="auto"/>
            </w:tcBorders>
            <w:vAlign w:val="center"/>
          </w:tcPr>
          <w:p w14:paraId="41045E2F" w14:textId="77777777" w:rsidR="00CA30AF" w:rsidRPr="0034296C" w:rsidRDefault="00CA30AF" w:rsidP="00CA30AF">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5F9DFB7A" w14:textId="3E935A84" w:rsidR="00CA30AF" w:rsidRPr="0034296C" w:rsidRDefault="00CA30AF" w:rsidP="00CA30AF">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3</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4AC55F52" w14:textId="77777777" w:rsidR="00CA30AF" w:rsidRPr="0034296C" w:rsidRDefault="00CA30AF" w:rsidP="00CA30AF">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10E6AB21" w14:textId="77777777" w:rsidR="00CA30AF" w:rsidRPr="0034296C" w:rsidRDefault="00CA30AF" w:rsidP="00CA30AF">
            <w:pPr>
              <w:spacing w:after="0" w:line="240" w:lineRule="auto"/>
              <w:ind w:right="39"/>
              <w:jc w:val="right"/>
              <w:rPr>
                <w:rFonts w:ascii="Times New Roman" w:eastAsia="Arial" w:hAnsi="Times New Roman" w:cs="Times New Roman"/>
                <w:sz w:val="20"/>
                <w:szCs w:val="20"/>
                <w:lang w:eastAsia="en-US"/>
              </w:rPr>
            </w:pPr>
          </w:p>
        </w:tc>
      </w:tr>
      <w:tr w:rsidR="00CA30AF" w:rsidRPr="0034296C" w14:paraId="16DC4646" w14:textId="77777777" w:rsidTr="00045DE5">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33920FBA" w14:textId="77777777" w:rsidR="00CA30AF" w:rsidRPr="0034296C" w:rsidRDefault="00CA30AF" w:rsidP="00CA30AF">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32.</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057210FD" w14:textId="1ECF0F1F" w:rsidR="00CA30AF" w:rsidRPr="0034296C" w:rsidRDefault="00CA30AF" w:rsidP="00CA30AF">
            <w:pPr>
              <w:spacing w:after="0" w:line="240" w:lineRule="auto"/>
              <w:ind w:left="121"/>
              <w:rPr>
                <w:rFonts w:ascii="Times New Roman" w:eastAsia="Arial" w:hAnsi="Times New Roman" w:cs="Times New Roman"/>
                <w:lang w:eastAsia="en-US"/>
              </w:rPr>
            </w:pPr>
            <w:r w:rsidRPr="0034296C">
              <w:rPr>
                <w:rFonts w:ascii="Times New Roman" w:hAnsi="Times New Roman" w:cs="Times New Roman"/>
              </w:rPr>
              <w:t>Šoninių durų komplektas</w:t>
            </w:r>
          </w:p>
        </w:tc>
        <w:tc>
          <w:tcPr>
            <w:tcW w:w="1418" w:type="dxa"/>
            <w:tcBorders>
              <w:top w:val="single" w:sz="8" w:space="0" w:color="auto"/>
              <w:left w:val="single" w:sz="8" w:space="0" w:color="auto"/>
              <w:bottom w:val="single" w:sz="8" w:space="0" w:color="auto"/>
              <w:right w:val="single" w:sz="8" w:space="0" w:color="auto"/>
            </w:tcBorders>
            <w:vAlign w:val="center"/>
          </w:tcPr>
          <w:p w14:paraId="04027927" w14:textId="77777777" w:rsidR="00CA30AF" w:rsidRPr="0034296C" w:rsidRDefault="00CA30AF" w:rsidP="00CA30AF">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6DEE8C54" w14:textId="5F31E2DD" w:rsidR="00CA30AF" w:rsidRPr="0034296C" w:rsidRDefault="00CA30AF" w:rsidP="00CA30AF">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3</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738A7770" w14:textId="77777777" w:rsidR="00CA30AF" w:rsidRPr="0034296C" w:rsidRDefault="00CA30AF" w:rsidP="00CA30AF">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2214E685" w14:textId="77777777" w:rsidR="00CA30AF" w:rsidRPr="0034296C" w:rsidRDefault="00CA30AF" w:rsidP="00CA30AF">
            <w:pPr>
              <w:spacing w:after="0" w:line="240" w:lineRule="auto"/>
              <w:ind w:right="39"/>
              <w:jc w:val="right"/>
              <w:rPr>
                <w:rFonts w:ascii="Times New Roman" w:eastAsia="Arial" w:hAnsi="Times New Roman" w:cs="Times New Roman"/>
                <w:sz w:val="20"/>
                <w:szCs w:val="20"/>
                <w:lang w:eastAsia="en-US"/>
              </w:rPr>
            </w:pPr>
          </w:p>
        </w:tc>
      </w:tr>
      <w:tr w:rsidR="00CA30AF" w:rsidRPr="0034296C" w14:paraId="0B9E62FE" w14:textId="77777777" w:rsidTr="00045DE5">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1B80A99F" w14:textId="77777777" w:rsidR="00CA30AF" w:rsidRPr="0034296C" w:rsidRDefault="00CA30AF" w:rsidP="00CA30AF">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33.</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31F80976" w14:textId="4303A525" w:rsidR="00CA30AF" w:rsidRPr="0034296C" w:rsidRDefault="00CA30AF" w:rsidP="00CA30AF">
            <w:pPr>
              <w:spacing w:after="0" w:line="240" w:lineRule="auto"/>
              <w:ind w:left="121"/>
              <w:rPr>
                <w:rFonts w:ascii="Times New Roman" w:eastAsia="Arial" w:hAnsi="Times New Roman" w:cs="Times New Roman"/>
                <w:lang w:eastAsia="en-US"/>
              </w:rPr>
            </w:pPr>
            <w:r w:rsidRPr="0034296C">
              <w:rPr>
                <w:rFonts w:ascii="Times New Roman" w:hAnsi="Times New Roman" w:cs="Times New Roman"/>
              </w:rPr>
              <w:t>Krovimo kontaktorių pajungimo blokas su saugiklių grupe</w:t>
            </w:r>
          </w:p>
        </w:tc>
        <w:tc>
          <w:tcPr>
            <w:tcW w:w="1418" w:type="dxa"/>
            <w:tcBorders>
              <w:top w:val="single" w:sz="8" w:space="0" w:color="auto"/>
              <w:left w:val="single" w:sz="8" w:space="0" w:color="auto"/>
              <w:bottom w:val="single" w:sz="8" w:space="0" w:color="auto"/>
              <w:right w:val="single" w:sz="8" w:space="0" w:color="auto"/>
            </w:tcBorders>
            <w:vAlign w:val="center"/>
          </w:tcPr>
          <w:p w14:paraId="138FBF66" w14:textId="77777777" w:rsidR="00CA30AF" w:rsidRPr="0034296C" w:rsidRDefault="00CA30AF" w:rsidP="00CA30AF">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0CAE6321" w14:textId="019E3901" w:rsidR="00CA30AF" w:rsidRPr="0034296C" w:rsidRDefault="00CA30AF" w:rsidP="00CA30AF">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3</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191DAFE0" w14:textId="77777777" w:rsidR="00CA30AF" w:rsidRPr="0034296C" w:rsidRDefault="00CA30AF" w:rsidP="00CA30AF">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22F0D169" w14:textId="77777777" w:rsidR="00CA30AF" w:rsidRPr="0034296C" w:rsidRDefault="00CA30AF" w:rsidP="00CA30AF">
            <w:pPr>
              <w:spacing w:after="0" w:line="240" w:lineRule="auto"/>
              <w:ind w:right="39"/>
              <w:jc w:val="right"/>
              <w:rPr>
                <w:rFonts w:ascii="Times New Roman" w:eastAsia="Arial" w:hAnsi="Times New Roman" w:cs="Times New Roman"/>
                <w:sz w:val="20"/>
                <w:szCs w:val="20"/>
                <w:lang w:eastAsia="en-US"/>
              </w:rPr>
            </w:pPr>
          </w:p>
        </w:tc>
      </w:tr>
      <w:tr w:rsidR="00CA30AF" w:rsidRPr="0034296C" w14:paraId="5F3741E9" w14:textId="77777777" w:rsidTr="00045DE5">
        <w:trPr>
          <w:trHeight w:val="227"/>
        </w:trPr>
        <w:tc>
          <w:tcPr>
            <w:tcW w:w="558"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56486671" w14:textId="77777777" w:rsidR="00CA30AF" w:rsidRPr="0034296C" w:rsidRDefault="00CA30AF" w:rsidP="00CA30AF">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34.</w:t>
            </w:r>
          </w:p>
        </w:tc>
        <w:tc>
          <w:tcPr>
            <w:tcW w:w="4530" w:type="dxa"/>
            <w:tcBorders>
              <w:top w:val="single" w:sz="8" w:space="0" w:color="auto"/>
              <w:left w:val="single" w:sz="8" w:space="0" w:color="auto"/>
              <w:bottom w:val="single" w:sz="8" w:space="0" w:color="auto"/>
              <w:right w:val="single" w:sz="8" w:space="0" w:color="auto"/>
            </w:tcBorders>
            <w:tcMar>
              <w:top w:w="15" w:type="dxa"/>
              <w:left w:w="0" w:type="dxa"/>
              <w:right w:w="15" w:type="dxa"/>
            </w:tcMar>
          </w:tcPr>
          <w:p w14:paraId="328ED16C" w14:textId="12867B75" w:rsidR="00CA30AF" w:rsidRPr="0034296C" w:rsidRDefault="00CA30AF" w:rsidP="00CA30AF">
            <w:pPr>
              <w:spacing w:after="0" w:line="240" w:lineRule="auto"/>
              <w:ind w:left="121"/>
              <w:rPr>
                <w:rFonts w:ascii="Times New Roman" w:eastAsia="Arial" w:hAnsi="Times New Roman" w:cs="Times New Roman"/>
                <w:lang w:eastAsia="en-US"/>
              </w:rPr>
            </w:pPr>
            <w:r w:rsidRPr="0034296C">
              <w:rPr>
                <w:rFonts w:ascii="Times New Roman" w:hAnsi="Times New Roman" w:cs="Times New Roman"/>
              </w:rPr>
              <w:t>Valytuvų komplektas arba kitaip stiklo valytuvų šluotelių komplektas (ang. Wiper Blades)</w:t>
            </w:r>
          </w:p>
        </w:tc>
        <w:tc>
          <w:tcPr>
            <w:tcW w:w="1418" w:type="dxa"/>
            <w:tcBorders>
              <w:top w:val="single" w:sz="8" w:space="0" w:color="auto"/>
              <w:left w:val="single" w:sz="8" w:space="0" w:color="auto"/>
              <w:bottom w:val="single" w:sz="8" w:space="0" w:color="auto"/>
              <w:right w:val="single" w:sz="8" w:space="0" w:color="auto"/>
            </w:tcBorders>
            <w:vAlign w:val="center"/>
          </w:tcPr>
          <w:p w14:paraId="2C04E3F1" w14:textId="77777777" w:rsidR="00CA30AF" w:rsidRPr="0034296C" w:rsidRDefault="00CA30AF" w:rsidP="00CA30AF">
            <w:pPr>
              <w:spacing w:after="0" w:line="240" w:lineRule="auto"/>
              <w:ind w:left="-108" w:right="-108"/>
              <w:jc w:val="center"/>
              <w:rPr>
                <w:rFonts w:ascii="Times New Roman" w:eastAsia="Arial" w:hAnsi="Times New Roman" w:cs="Times New Roman"/>
                <w:sz w:val="20"/>
                <w:szCs w:val="20"/>
              </w:rPr>
            </w:pPr>
          </w:p>
        </w:tc>
        <w:tc>
          <w:tcPr>
            <w:tcW w:w="709"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52A967DF" w14:textId="70ABBED0" w:rsidR="00CA30AF" w:rsidRPr="0034296C" w:rsidRDefault="00CA30AF" w:rsidP="00CA30AF">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240</w:t>
            </w:r>
          </w:p>
        </w:tc>
        <w:tc>
          <w:tcPr>
            <w:tcW w:w="1417" w:type="dxa"/>
            <w:gridSpan w:val="2"/>
            <w:tcBorders>
              <w:top w:val="single" w:sz="8" w:space="0" w:color="auto"/>
              <w:left w:val="single" w:sz="8" w:space="0" w:color="auto"/>
              <w:bottom w:val="single" w:sz="8" w:space="0" w:color="auto"/>
              <w:right w:val="single" w:sz="8" w:space="0" w:color="auto"/>
            </w:tcBorders>
            <w:vAlign w:val="center"/>
          </w:tcPr>
          <w:p w14:paraId="4802AF40" w14:textId="77777777" w:rsidR="00CA30AF" w:rsidRPr="0034296C" w:rsidRDefault="00CA30AF" w:rsidP="00CA30AF">
            <w:pPr>
              <w:spacing w:after="0" w:line="240" w:lineRule="auto"/>
              <w:ind w:right="113"/>
              <w:jc w:val="right"/>
              <w:rPr>
                <w:rFonts w:ascii="Times New Roman" w:eastAsia="Arial" w:hAnsi="Times New Roman" w:cs="Times New Roman"/>
                <w:sz w:val="20"/>
                <w:szCs w:val="20"/>
                <w:lang w:eastAsia="en-US"/>
              </w:rPr>
            </w:pPr>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2A0A10E7" w14:textId="77777777" w:rsidR="00CA30AF" w:rsidRPr="0034296C" w:rsidRDefault="00CA30AF" w:rsidP="00CA30AF">
            <w:pPr>
              <w:spacing w:after="0" w:line="240" w:lineRule="auto"/>
              <w:ind w:right="39"/>
              <w:jc w:val="right"/>
              <w:rPr>
                <w:rFonts w:ascii="Times New Roman" w:eastAsia="Arial" w:hAnsi="Times New Roman" w:cs="Times New Roman"/>
                <w:sz w:val="20"/>
                <w:szCs w:val="20"/>
                <w:lang w:eastAsia="en-US"/>
              </w:rPr>
            </w:pPr>
          </w:p>
        </w:tc>
      </w:tr>
      <w:tr w:rsidR="00B747A6" w:rsidRPr="0034296C" w14:paraId="41FE1E25" w14:textId="77777777" w:rsidTr="00564143">
        <w:trPr>
          <w:trHeight w:val="510"/>
        </w:trPr>
        <w:tc>
          <w:tcPr>
            <w:tcW w:w="7782" w:type="dxa"/>
            <w:gridSpan w:val="5"/>
            <w:tcBorders>
              <w:top w:val="single" w:sz="4" w:space="0" w:color="auto"/>
              <w:left w:val="single" w:sz="12" w:space="0" w:color="auto"/>
              <w:bottom w:val="single" w:sz="8" w:space="0" w:color="auto"/>
              <w:right w:val="single" w:sz="4" w:space="0" w:color="auto"/>
            </w:tcBorders>
          </w:tcPr>
          <w:p w14:paraId="65E8793C" w14:textId="77777777" w:rsidR="00B747A6" w:rsidRPr="0034296C" w:rsidRDefault="00B747A6" w:rsidP="005C7C97">
            <w:pPr>
              <w:spacing w:after="0" w:line="240" w:lineRule="auto"/>
              <w:jc w:val="right"/>
              <w:rPr>
                <w:rFonts w:ascii="Times New Roman" w:eastAsia="Arial" w:hAnsi="Times New Roman" w:cs="Times New Roman"/>
                <w:b/>
                <w:sz w:val="20"/>
                <w:szCs w:val="20"/>
                <w:lang w:eastAsia="en-US"/>
              </w:rPr>
            </w:pPr>
            <w:r w:rsidRPr="0034296C">
              <w:rPr>
                <w:rFonts w:ascii="Times New Roman" w:eastAsia="Arial" w:hAnsi="Times New Roman" w:cs="Times New Roman"/>
                <w:b/>
                <w:sz w:val="20"/>
                <w:szCs w:val="20"/>
                <w:lang w:eastAsia="en-US"/>
              </w:rPr>
              <w:t xml:space="preserve">Autobusų visų pagrindinių atsarginių dalių bei eksploatacinių medžiagų visų kiekių </w:t>
            </w:r>
          </w:p>
          <w:p w14:paraId="227FDAB9" w14:textId="08D100A3" w:rsidR="00B747A6" w:rsidRPr="0034296C" w:rsidRDefault="00B747A6" w:rsidP="005C7C97">
            <w:pPr>
              <w:spacing w:after="0" w:line="240" w:lineRule="auto"/>
              <w:jc w:val="right"/>
              <w:rPr>
                <w:rFonts w:ascii="Times New Roman" w:eastAsia="Arial" w:hAnsi="Times New Roman" w:cs="Times New Roman"/>
                <w:b/>
                <w:sz w:val="20"/>
                <w:szCs w:val="20"/>
                <w:lang w:eastAsia="en-US"/>
              </w:rPr>
            </w:pPr>
            <w:r w:rsidRPr="0034296C">
              <w:rPr>
                <w:rFonts w:ascii="Times New Roman" w:eastAsia="Arial" w:hAnsi="Times New Roman" w:cs="Times New Roman"/>
                <w:b/>
                <w:sz w:val="20"/>
                <w:szCs w:val="20"/>
                <w:lang w:eastAsia="en-US"/>
              </w:rPr>
              <w:t>5 (penkeriems) metams visiems</w:t>
            </w:r>
            <w:r w:rsidR="0082514A" w:rsidRPr="0034296C">
              <w:rPr>
                <w:rFonts w:ascii="Times New Roman" w:eastAsia="Arial" w:hAnsi="Times New Roman" w:cs="Times New Roman"/>
                <w:b/>
                <w:sz w:val="20"/>
                <w:szCs w:val="20"/>
                <w:lang w:eastAsia="en-US"/>
              </w:rPr>
              <w:t xml:space="preserve"> </w:t>
            </w:r>
            <w:r w:rsidR="0082514A" w:rsidRPr="0034296C">
              <w:rPr>
                <w:rFonts w:ascii="Times New Roman" w:eastAsia="Arial" w:hAnsi="Times New Roman" w:cs="Times New Roman"/>
                <w:b/>
                <w:sz w:val="20"/>
                <w:szCs w:val="20"/>
                <w:u w:val="single"/>
                <w:lang w:eastAsia="en-US"/>
              </w:rPr>
              <w:t>24</w:t>
            </w:r>
            <w:r w:rsidRPr="0034296C">
              <w:rPr>
                <w:rFonts w:ascii="Times New Roman" w:eastAsia="Arial" w:hAnsi="Times New Roman" w:cs="Times New Roman"/>
                <w:b/>
                <w:sz w:val="20"/>
                <w:szCs w:val="20"/>
                <w:u w:val="single"/>
                <w:lang w:eastAsia="en-US"/>
              </w:rPr>
              <w:t xml:space="preserve"> (dv</w:t>
            </w:r>
            <w:r w:rsidR="0082514A" w:rsidRPr="0034296C">
              <w:rPr>
                <w:rFonts w:ascii="Times New Roman" w:eastAsia="Arial" w:hAnsi="Times New Roman" w:cs="Times New Roman"/>
                <w:b/>
                <w:sz w:val="20"/>
                <w:szCs w:val="20"/>
                <w:u w:val="single"/>
                <w:lang w:eastAsia="en-US"/>
              </w:rPr>
              <w:t>idešimt keturiems</w:t>
            </w:r>
            <w:r w:rsidRPr="0034296C">
              <w:rPr>
                <w:rFonts w:ascii="Times New Roman" w:eastAsia="Arial" w:hAnsi="Times New Roman" w:cs="Times New Roman"/>
                <w:b/>
                <w:sz w:val="20"/>
                <w:szCs w:val="20"/>
                <w:u w:val="single"/>
                <w:lang w:eastAsia="en-US"/>
              </w:rPr>
              <w:t>)</w:t>
            </w:r>
            <w:r w:rsidRPr="0034296C">
              <w:rPr>
                <w:rFonts w:ascii="Times New Roman" w:eastAsia="Arial" w:hAnsi="Times New Roman" w:cs="Times New Roman"/>
                <w:b/>
                <w:sz w:val="20"/>
                <w:szCs w:val="20"/>
                <w:lang w:eastAsia="en-US"/>
              </w:rPr>
              <w:t xml:space="preserve"> Autobusams </w:t>
            </w:r>
          </w:p>
          <w:p w14:paraId="1DF6C293" w14:textId="77777777" w:rsidR="00B747A6" w:rsidRPr="0034296C" w:rsidRDefault="00B747A6" w:rsidP="005C7C97">
            <w:pPr>
              <w:spacing w:after="0" w:line="240" w:lineRule="auto"/>
              <w:jc w:val="right"/>
              <w:rPr>
                <w:rFonts w:ascii="Times New Roman" w:eastAsia="Arial" w:hAnsi="Times New Roman" w:cs="Times New Roman"/>
                <w:b/>
                <w:sz w:val="20"/>
                <w:szCs w:val="20"/>
                <w:lang w:eastAsia="en-US"/>
              </w:rPr>
            </w:pPr>
            <w:r w:rsidRPr="0034296C">
              <w:rPr>
                <w:rFonts w:ascii="Times New Roman" w:eastAsia="Arial" w:hAnsi="Times New Roman" w:cs="Times New Roman"/>
                <w:b/>
                <w:sz w:val="20"/>
                <w:szCs w:val="20"/>
                <w:lang w:eastAsia="en-US"/>
              </w:rPr>
              <w:t>kaina be PVM:</w:t>
            </w:r>
          </w:p>
        </w:tc>
        <w:tc>
          <w:tcPr>
            <w:tcW w:w="850" w:type="dxa"/>
            <w:tcBorders>
              <w:top w:val="single" w:sz="8" w:space="0" w:color="auto"/>
              <w:left w:val="single" w:sz="4" w:space="0" w:color="auto"/>
              <w:bottom w:val="single" w:sz="8" w:space="0" w:color="auto"/>
              <w:right w:val="single" w:sz="8" w:space="0" w:color="auto"/>
            </w:tcBorders>
            <w:vAlign w:val="center"/>
          </w:tcPr>
          <w:p w14:paraId="1E93534D" w14:textId="77777777" w:rsidR="00B747A6" w:rsidRPr="0034296C" w:rsidRDefault="00AD0378" w:rsidP="005C7C97">
            <w:pPr>
              <w:spacing w:after="0" w:line="240" w:lineRule="auto"/>
              <w:ind w:left="-108" w:right="-108"/>
              <w:jc w:val="center"/>
              <w:rPr>
                <w:rFonts w:ascii="Times New Roman" w:eastAsia="Arial" w:hAnsi="Times New Roman" w:cs="Times New Roman"/>
                <w:b/>
                <w:sz w:val="20"/>
                <w:szCs w:val="20"/>
                <w:lang w:eastAsia="en-US"/>
              </w:rPr>
            </w:pPr>
            <m:oMathPara>
              <m:oMath>
                <m:sSubSup>
                  <m:sSubSupPr>
                    <m:ctrlPr>
                      <w:rPr>
                        <w:rFonts w:ascii="Cambria Math" w:hAnsi="Cambria Math"/>
                        <w:b/>
                        <w:i/>
                        <w:szCs w:val="24"/>
                      </w:rPr>
                    </m:ctrlPr>
                  </m:sSubSupPr>
                  <m:e>
                    <m:r>
                      <m:rPr>
                        <m:sty m:val="bi"/>
                      </m:rPr>
                      <w:rPr>
                        <w:rFonts w:ascii="Cambria Math" w:hAnsi="Cambria Math"/>
                        <w:szCs w:val="24"/>
                      </w:rPr>
                      <m:t>AD</m:t>
                    </m:r>
                  </m:e>
                  <m:sub>
                    <m:r>
                      <m:rPr>
                        <m:sty m:val="bi"/>
                      </m:rPr>
                      <w:rPr>
                        <w:rFonts w:ascii="Cambria Math" w:hAnsi="Cambria Math"/>
                        <w:szCs w:val="24"/>
                      </w:rPr>
                      <m:t>[˅]</m:t>
                    </m:r>
                  </m:sub>
                  <m:sup>
                    <m:r>
                      <m:rPr>
                        <m:sty m:val="bi"/>
                      </m:rPr>
                      <w:rPr>
                        <w:rFonts w:ascii="Cambria Math" w:hAnsi="Cambria Math"/>
                        <w:szCs w:val="24"/>
                      </w:rPr>
                      <m:t>v</m:t>
                    </m:r>
                  </m:sup>
                </m:sSubSup>
              </m:oMath>
            </m:oMathPara>
          </w:p>
        </w:tc>
        <w:tc>
          <w:tcPr>
            <w:tcW w:w="1418" w:type="dxa"/>
            <w:gridSpan w:val="2"/>
            <w:tcBorders>
              <w:top w:val="single" w:sz="8" w:space="0" w:color="auto"/>
              <w:left w:val="single" w:sz="8" w:space="0" w:color="auto"/>
              <w:bottom w:val="single" w:sz="8" w:space="0" w:color="auto"/>
              <w:right w:val="single" w:sz="12" w:space="0" w:color="auto"/>
            </w:tcBorders>
            <w:vAlign w:val="center"/>
          </w:tcPr>
          <w:p w14:paraId="14EF78E8" w14:textId="77777777" w:rsidR="00B747A6" w:rsidRPr="0034296C" w:rsidRDefault="00B747A6" w:rsidP="005C7C97">
            <w:pPr>
              <w:spacing w:after="0" w:line="240" w:lineRule="auto"/>
              <w:ind w:right="39"/>
              <w:jc w:val="right"/>
              <w:rPr>
                <w:rFonts w:ascii="Times New Roman" w:eastAsia="Arial" w:hAnsi="Times New Roman" w:cs="Times New Roman"/>
                <w:b/>
                <w:sz w:val="20"/>
                <w:szCs w:val="20"/>
                <w:lang w:eastAsia="en-US"/>
              </w:rPr>
            </w:pPr>
          </w:p>
        </w:tc>
      </w:tr>
    </w:tbl>
    <w:p w14:paraId="4CD73E51" w14:textId="7F81FED7" w:rsidR="00970AAF" w:rsidRPr="0034296C" w:rsidRDefault="00BF3F5D" w:rsidP="00BF3F5D">
      <w:pPr>
        <w:tabs>
          <w:tab w:val="left" w:pos="1134"/>
        </w:tabs>
        <w:spacing w:after="0" w:line="240" w:lineRule="auto"/>
        <w:ind w:right="-142"/>
        <w:jc w:val="both"/>
        <w:rPr>
          <w:rFonts w:ascii="Times New Roman" w:eastAsia="Calibri" w:hAnsi="Times New Roman"/>
          <w:bCs/>
          <w:szCs w:val="24"/>
        </w:rPr>
      </w:pPr>
      <w:r w:rsidRPr="0034296C">
        <w:rPr>
          <w:rFonts w:ascii="Times New Roman" w:eastAsia="Calibri" w:hAnsi="Times New Roman"/>
          <w:bCs/>
          <w:szCs w:val="24"/>
        </w:rPr>
        <w:t>Pastaba: jei teikiamas komplektas, turi būti išvardinta visa komplekto sudėtis</w:t>
      </w:r>
      <w:r w:rsidR="00747BFB" w:rsidRPr="0034296C">
        <w:rPr>
          <w:rFonts w:ascii="Times New Roman" w:eastAsia="Calibri" w:hAnsi="Times New Roman"/>
          <w:bCs/>
          <w:szCs w:val="24"/>
        </w:rPr>
        <w:t xml:space="preserve"> ir jo sudėtinių Dalių kainos (įkainiai) </w:t>
      </w:r>
      <w:r w:rsidRPr="0034296C">
        <w:rPr>
          <w:rFonts w:ascii="Times New Roman" w:eastAsia="Calibri" w:hAnsi="Times New Roman"/>
          <w:bCs/>
          <w:szCs w:val="24"/>
        </w:rPr>
        <w:t>.</w:t>
      </w:r>
    </w:p>
    <w:p w14:paraId="42161FB9" w14:textId="77777777" w:rsidR="008464B5" w:rsidRPr="0034296C" w:rsidRDefault="008464B5" w:rsidP="005C7C97">
      <w:pPr>
        <w:tabs>
          <w:tab w:val="left" w:pos="1647"/>
        </w:tabs>
        <w:spacing w:after="0" w:line="240" w:lineRule="auto"/>
        <w:ind w:right="-142"/>
        <w:jc w:val="both"/>
        <w:rPr>
          <w:rFonts w:ascii="Times New Roman" w:eastAsia="Calibri" w:hAnsi="Times New Roman"/>
          <w:bCs/>
          <w:szCs w:val="24"/>
        </w:rPr>
      </w:pPr>
    </w:p>
    <w:tbl>
      <w:tblPr>
        <w:tblW w:w="10055" w:type="dxa"/>
        <w:tblLayout w:type="fixed"/>
        <w:tblLook w:val="06A0" w:firstRow="1" w:lastRow="0" w:firstColumn="1" w:lastColumn="0" w:noHBand="1" w:noVBand="1"/>
      </w:tblPr>
      <w:tblGrid>
        <w:gridCol w:w="557"/>
        <w:gridCol w:w="4531"/>
        <w:gridCol w:w="714"/>
        <w:gridCol w:w="1418"/>
        <w:gridCol w:w="708"/>
        <w:gridCol w:w="851"/>
        <w:gridCol w:w="137"/>
        <w:gridCol w:w="1139"/>
      </w:tblGrid>
      <w:tr w:rsidR="003C500D" w:rsidRPr="0034296C" w14:paraId="4DB131A4" w14:textId="77777777" w:rsidTr="00AD5496">
        <w:trPr>
          <w:trHeight w:val="454"/>
        </w:trPr>
        <w:tc>
          <w:tcPr>
            <w:tcW w:w="8916" w:type="dxa"/>
            <w:gridSpan w:val="7"/>
            <w:tcBorders>
              <w:top w:val="single" w:sz="12" w:space="0" w:color="auto"/>
              <w:left w:val="single" w:sz="12" w:space="0" w:color="auto"/>
              <w:bottom w:val="single" w:sz="8" w:space="0" w:color="auto"/>
              <w:right w:val="single" w:sz="8" w:space="0" w:color="auto"/>
            </w:tcBorders>
            <w:tcMar>
              <w:top w:w="15" w:type="dxa"/>
              <w:left w:w="15" w:type="dxa"/>
              <w:right w:w="15" w:type="dxa"/>
            </w:tcMar>
            <w:vAlign w:val="center"/>
          </w:tcPr>
          <w:p w14:paraId="787E9133" w14:textId="77777777" w:rsidR="00431882" w:rsidRPr="0034296C" w:rsidRDefault="003C500D" w:rsidP="005C7C97">
            <w:pPr>
              <w:widowControl w:val="0"/>
              <w:spacing w:after="0" w:line="240" w:lineRule="auto"/>
              <w:jc w:val="center"/>
              <w:rPr>
                <w:rFonts w:ascii="Times New Roman" w:eastAsia="Times New Roman" w:hAnsi="Times New Roman" w:cs="Times New Roman"/>
                <w:b/>
                <w:szCs w:val="20"/>
                <w:lang w:eastAsia="en-US"/>
              </w:rPr>
            </w:pPr>
            <w:r w:rsidRPr="0034296C">
              <w:rPr>
                <w:rFonts w:ascii="Times New Roman" w:eastAsia="Times New Roman" w:hAnsi="Times New Roman" w:cs="Times New Roman"/>
                <w:b/>
                <w:szCs w:val="20"/>
                <w:lang w:eastAsia="en-US"/>
              </w:rPr>
              <w:t xml:space="preserve">Autobusų pagrindinių </w:t>
            </w:r>
            <w:r w:rsidR="002A4E5F" w:rsidRPr="0034296C">
              <w:rPr>
                <w:rFonts w:ascii="Times New Roman" w:eastAsia="Times New Roman" w:hAnsi="Times New Roman" w:cs="Times New Roman"/>
                <w:b/>
                <w:szCs w:val="20"/>
                <w:lang w:eastAsia="en-US"/>
              </w:rPr>
              <w:t xml:space="preserve">remonto </w:t>
            </w:r>
            <w:r w:rsidRPr="0034296C">
              <w:rPr>
                <w:rFonts w:ascii="Times New Roman" w:eastAsia="Times New Roman" w:hAnsi="Times New Roman" w:cs="Times New Roman"/>
                <w:b/>
                <w:szCs w:val="20"/>
                <w:lang w:eastAsia="en-US"/>
              </w:rPr>
              <w:t>darbų</w:t>
            </w:r>
            <w:r w:rsidR="002A4E5F" w:rsidRPr="0034296C">
              <w:rPr>
                <w:rFonts w:ascii="Times New Roman" w:eastAsia="Times New Roman" w:hAnsi="Times New Roman" w:cs="Times New Roman"/>
                <w:b/>
                <w:szCs w:val="20"/>
                <w:lang w:eastAsia="en-US"/>
              </w:rPr>
              <w:t xml:space="preserve"> </w:t>
            </w:r>
            <w:r w:rsidR="00A63510" w:rsidRPr="0034296C">
              <w:rPr>
                <w:rFonts w:ascii="Times New Roman" w:eastAsia="Times New Roman" w:hAnsi="Times New Roman" w:cs="Times New Roman"/>
                <w:b/>
                <w:szCs w:val="20"/>
                <w:lang w:eastAsia="en-US"/>
              </w:rPr>
              <w:t xml:space="preserve">1 (vienos) operacijos </w:t>
            </w:r>
            <w:r w:rsidR="002A4E5F" w:rsidRPr="0034296C">
              <w:rPr>
                <w:rFonts w:ascii="Times New Roman" w:eastAsia="Times New Roman" w:hAnsi="Times New Roman" w:cs="Times New Roman"/>
                <w:b/>
                <w:szCs w:val="20"/>
                <w:lang w:eastAsia="en-US"/>
              </w:rPr>
              <w:t xml:space="preserve">(Dalių keitimo) </w:t>
            </w:r>
            <w:r w:rsidRPr="0034296C">
              <w:rPr>
                <w:rFonts w:ascii="Times New Roman" w:eastAsia="Times New Roman" w:hAnsi="Times New Roman" w:cs="Times New Roman"/>
                <w:b/>
                <w:szCs w:val="20"/>
                <w:lang w:eastAsia="en-US"/>
              </w:rPr>
              <w:t>laiko normos</w:t>
            </w:r>
            <w:r w:rsidR="002A4E5F" w:rsidRPr="0034296C">
              <w:rPr>
                <w:rFonts w:ascii="Times New Roman" w:eastAsia="Times New Roman" w:hAnsi="Times New Roman" w:cs="Times New Roman"/>
                <w:b/>
                <w:szCs w:val="20"/>
                <w:lang w:eastAsia="en-US"/>
              </w:rPr>
              <w:t xml:space="preserve">, </w:t>
            </w:r>
          </w:p>
          <w:p w14:paraId="2A954152" w14:textId="77777777" w:rsidR="003C500D" w:rsidRPr="0034296C" w:rsidRDefault="00431882" w:rsidP="005C7C97">
            <w:pPr>
              <w:widowControl w:val="0"/>
              <w:spacing w:after="0" w:line="240" w:lineRule="auto"/>
              <w:jc w:val="center"/>
              <w:rPr>
                <w:rFonts w:ascii="Times New Roman" w:eastAsia="Times New Roman" w:hAnsi="Times New Roman" w:cs="Times New Roman"/>
                <w:b/>
                <w:szCs w:val="20"/>
                <w:lang w:eastAsia="en-US"/>
              </w:rPr>
            </w:pPr>
            <w:r w:rsidRPr="0034296C">
              <w:rPr>
                <w:rFonts w:ascii="Times New Roman" w:eastAsia="Times New Roman" w:hAnsi="Times New Roman" w:cs="Times New Roman"/>
                <w:b/>
                <w:szCs w:val="20"/>
                <w:lang w:eastAsia="en-US"/>
              </w:rPr>
              <w:t>remonto darbų 1 (vienos) darbo valandos įkainis ir visų pagrindinių remonto darbų kaina</w:t>
            </w:r>
            <w:r w:rsidR="003C500D" w:rsidRPr="0034296C">
              <w:rPr>
                <w:rFonts w:ascii="Times New Roman" w:eastAsia="Times New Roman" w:hAnsi="Times New Roman" w:cs="Times New Roman"/>
                <w:b/>
                <w:szCs w:val="20"/>
                <w:lang w:eastAsia="en-US"/>
              </w:rPr>
              <w:t xml:space="preserve"> </w:t>
            </w:r>
          </w:p>
        </w:tc>
        <w:tc>
          <w:tcPr>
            <w:tcW w:w="1139" w:type="dxa"/>
            <w:tcBorders>
              <w:top w:val="single" w:sz="12" w:space="0" w:color="auto"/>
              <w:left w:val="single" w:sz="8" w:space="0" w:color="auto"/>
              <w:bottom w:val="single" w:sz="8" w:space="0" w:color="auto"/>
              <w:right w:val="single" w:sz="12" w:space="0" w:color="auto"/>
            </w:tcBorders>
            <w:vAlign w:val="center"/>
          </w:tcPr>
          <w:p w14:paraId="3AF7C0EE" w14:textId="77777777" w:rsidR="003C500D" w:rsidRPr="0034296C" w:rsidRDefault="003C500D" w:rsidP="005C7C97">
            <w:pPr>
              <w:spacing w:after="0" w:line="259" w:lineRule="auto"/>
              <w:jc w:val="center"/>
              <w:rPr>
                <w:rFonts w:ascii="Times New Roman" w:eastAsia="Arial" w:hAnsi="Times New Roman" w:cs="Times New Roman"/>
                <w:b/>
                <w:sz w:val="20"/>
                <w:szCs w:val="20"/>
                <w:lang w:eastAsia="en-US"/>
              </w:rPr>
            </w:pPr>
            <w:r w:rsidRPr="0034296C">
              <w:rPr>
                <w:rFonts w:ascii="Times New Roman" w:eastAsia="Arial" w:hAnsi="Times New Roman" w:cs="Times New Roman"/>
                <w:b/>
                <w:sz w:val="20"/>
                <w:szCs w:val="20"/>
                <w:lang w:eastAsia="en-US"/>
              </w:rPr>
              <w:t>4-2 lentelė</w:t>
            </w:r>
          </w:p>
        </w:tc>
      </w:tr>
      <w:tr w:rsidR="00F57E9C" w:rsidRPr="0034296C" w14:paraId="19914420" w14:textId="77777777" w:rsidTr="00AF48BE">
        <w:trPr>
          <w:trHeight w:val="270"/>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21CA4FD9" w14:textId="77777777" w:rsidR="00F57E9C" w:rsidRPr="0034296C" w:rsidDel="00BE4A47" w:rsidRDefault="00F57E9C" w:rsidP="005C7C97">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Eil. Nr.</w:t>
            </w:r>
          </w:p>
        </w:tc>
        <w:tc>
          <w:tcPr>
            <w:tcW w:w="4531"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center"/>
          </w:tcPr>
          <w:p w14:paraId="6966078E" w14:textId="77777777" w:rsidR="00F57E9C" w:rsidRPr="0034296C" w:rsidRDefault="00F57E9C" w:rsidP="005C7C97">
            <w:pPr>
              <w:spacing w:after="0" w:line="240" w:lineRule="auto"/>
              <w:jc w:val="center"/>
              <w:rPr>
                <w:rFonts w:ascii="Times New Roman" w:eastAsia="Arial" w:hAnsi="Times New Roman" w:cs="Times New Roman"/>
                <w:sz w:val="20"/>
                <w:szCs w:val="20"/>
                <w:lang w:eastAsia="en-US"/>
              </w:rPr>
            </w:pPr>
            <w:r w:rsidRPr="0034296C">
              <w:rPr>
                <w:rFonts w:ascii="Times New Roman" w:eastAsia="Arial" w:hAnsi="Times New Roman" w:cs="Times New Roman"/>
                <w:sz w:val="20"/>
                <w:szCs w:val="20"/>
                <w:lang w:eastAsia="en-US"/>
              </w:rPr>
              <w:t>Operacijos pavadinimas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center"/>
          </w:tcPr>
          <w:p w14:paraId="0A3CB69E" w14:textId="77777777" w:rsidR="00F57E9C" w:rsidRPr="0034296C" w:rsidRDefault="00F57E9C" w:rsidP="005C7C97">
            <w:pPr>
              <w:spacing w:after="0" w:line="240" w:lineRule="auto"/>
              <w:jc w:val="center"/>
              <w:rPr>
                <w:rFonts w:ascii="Times New Roman" w:eastAsia="Arial" w:hAnsi="Times New Roman" w:cs="Times New Roman"/>
                <w:sz w:val="20"/>
                <w:szCs w:val="20"/>
                <w:lang w:eastAsia="en-US"/>
              </w:rPr>
            </w:pPr>
            <w:r w:rsidRPr="0034296C">
              <w:rPr>
                <w:rFonts w:ascii="Times New Roman" w:eastAsia="Arial" w:hAnsi="Times New Roman" w:cs="Times New Roman"/>
                <w:sz w:val="20"/>
                <w:szCs w:val="20"/>
                <w:lang w:eastAsia="en-US"/>
              </w:rPr>
              <w:t xml:space="preserve">Dalių </w:t>
            </w:r>
          </w:p>
          <w:p w14:paraId="563691AE" w14:textId="77777777" w:rsidR="00F57E9C" w:rsidRPr="0034296C" w:rsidRDefault="00F57E9C" w:rsidP="005C7C97">
            <w:pPr>
              <w:spacing w:after="0" w:line="240" w:lineRule="auto"/>
              <w:jc w:val="center"/>
              <w:rPr>
                <w:rFonts w:ascii="Times New Roman" w:eastAsia="Arial" w:hAnsi="Times New Roman" w:cs="Times New Roman"/>
                <w:sz w:val="20"/>
                <w:szCs w:val="20"/>
                <w:lang w:eastAsia="en-US"/>
              </w:rPr>
            </w:pPr>
            <w:r w:rsidRPr="0034296C">
              <w:rPr>
                <w:rFonts w:ascii="Times New Roman" w:eastAsia="Arial" w:hAnsi="Times New Roman" w:cs="Times New Roman"/>
                <w:sz w:val="20"/>
                <w:szCs w:val="20"/>
                <w:lang w:eastAsia="en-US"/>
              </w:rPr>
              <w:t xml:space="preserve">kiekiai, </w:t>
            </w:r>
          </w:p>
          <w:p w14:paraId="067FA897" w14:textId="77777777" w:rsidR="00F57E9C" w:rsidRPr="0034296C" w:rsidRDefault="00F57E9C" w:rsidP="005C7C97">
            <w:pPr>
              <w:spacing w:after="0" w:line="240" w:lineRule="auto"/>
              <w:jc w:val="center"/>
              <w:rPr>
                <w:rFonts w:ascii="Times New Roman" w:eastAsia="Arial" w:hAnsi="Times New Roman" w:cs="Times New Roman"/>
                <w:sz w:val="20"/>
                <w:szCs w:val="20"/>
                <w:lang w:eastAsia="en-US"/>
              </w:rPr>
            </w:pPr>
            <w:r w:rsidRPr="0034296C">
              <w:rPr>
                <w:rFonts w:ascii="Times New Roman" w:eastAsia="Arial" w:hAnsi="Times New Roman" w:cs="Times New Roman"/>
                <w:sz w:val="20"/>
                <w:szCs w:val="20"/>
                <w:lang w:eastAsia="en-US"/>
              </w:rPr>
              <w:t>vnt.</w:t>
            </w:r>
          </w:p>
        </w:tc>
        <w:tc>
          <w:tcPr>
            <w:tcW w:w="1418" w:type="dxa"/>
            <w:tcBorders>
              <w:top w:val="single" w:sz="8" w:space="0" w:color="auto"/>
              <w:left w:val="single" w:sz="8" w:space="0" w:color="auto"/>
              <w:bottom w:val="single" w:sz="8" w:space="0" w:color="auto"/>
              <w:right w:val="single" w:sz="8" w:space="0" w:color="auto"/>
            </w:tcBorders>
            <w:vAlign w:val="center"/>
          </w:tcPr>
          <w:p w14:paraId="6A735D4E" w14:textId="77777777" w:rsidR="00B427E2" w:rsidRPr="0034296C" w:rsidRDefault="00B427E2" w:rsidP="005C7C97">
            <w:pPr>
              <w:spacing w:after="0" w:line="240" w:lineRule="auto"/>
              <w:ind w:left="-108" w:right="-108"/>
              <w:jc w:val="center"/>
              <w:rPr>
                <w:rFonts w:ascii="Times New Roman" w:eastAsia="Arial" w:hAnsi="Times New Roman" w:cs="Times New Roman"/>
                <w:sz w:val="20"/>
                <w:szCs w:val="20"/>
                <w:lang w:eastAsia="en-US"/>
              </w:rPr>
            </w:pPr>
            <w:r w:rsidRPr="0034296C">
              <w:rPr>
                <w:rFonts w:ascii="Times New Roman" w:eastAsia="Arial" w:hAnsi="Times New Roman" w:cs="Times New Roman"/>
                <w:sz w:val="20"/>
                <w:szCs w:val="20"/>
                <w:lang w:eastAsia="en-US"/>
              </w:rPr>
              <w:t xml:space="preserve">Remonto darbų </w:t>
            </w:r>
          </w:p>
          <w:p w14:paraId="66CF58DE" w14:textId="77777777" w:rsidR="00603C03" w:rsidRPr="0034296C" w:rsidRDefault="00B427E2" w:rsidP="005C7C97">
            <w:pPr>
              <w:spacing w:after="0" w:line="240" w:lineRule="auto"/>
              <w:ind w:left="-108" w:right="-108"/>
              <w:jc w:val="center"/>
              <w:rPr>
                <w:rFonts w:ascii="Times New Roman" w:eastAsia="Arial" w:hAnsi="Times New Roman" w:cs="Times New Roman"/>
                <w:sz w:val="20"/>
                <w:szCs w:val="20"/>
                <w:lang w:eastAsia="en-US"/>
              </w:rPr>
            </w:pPr>
            <w:r w:rsidRPr="0034296C">
              <w:rPr>
                <w:rFonts w:ascii="Times New Roman" w:eastAsia="Arial" w:hAnsi="Times New Roman" w:cs="Times New Roman"/>
                <w:sz w:val="20"/>
                <w:szCs w:val="20"/>
                <w:lang w:eastAsia="en-US"/>
              </w:rPr>
              <w:t>1</w:t>
            </w:r>
            <w:r w:rsidR="00A63510" w:rsidRPr="0034296C">
              <w:rPr>
                <w:rFonts w:ascii="Times New Roman" w:eastAsia="Arial" w:hAnsi="Times New Roman" w:cs="Times New Roman"/>
                <w:sz w:val="20"/>
                <w:szCs w:val="20"/>
                <w:lang w:eastAsia="en-US"/>
              </w:rPr>
              <w:t xml:space="preserve"> </w:t>
            </w:r>
            <w:r w:rsidRPr="0034296C">
              <w:rPr>
                <w:rFonts w:ascii="Times New Roman" w:eastAsia="Arial" w:hAnsi="Times New Roman" w:cs="Times New Roman"/>
                <w:sz w:val="20"/>
                <w:szCs w:val="20"/>
                <w:lang w:eastAsia="en-US"/>
              </w:rPr>
              <w:t xml:space="preserve">(vienos)  </w:t>
            </w:r>
            <w:r w:rsidR="00A63510" w:rsidRPr="0034296C">
              <w:rPr>
                <w:rFonts w:ascii="Times New Roman" w:eastAsia="Arial" w:hAnsi="Times New Roman" w:cs="Times New Roman"/>
                <w:sz w:val="20"/>
                <w:szCs w:val="20"/>
                <w:lang w:eastAsia="en-US"/>
              </w:rPr>
              <w:t>o</w:t>
            </w:r>
            <w:r w:rsidR="00603C03" w:rsidRPr="0034296C">
              <w:rPr>
                <w:rFonts w:ascii="Times New Roman" w:eastAsia="Arial" w:hAnsi="Times New Roman" w:cs="Times New Roman"/>
                <w:sz w:val="20"/>
                <w:szCs w:val="20"/>
                <w:lang w:eastAsia="en-US"/>
              </w:rPr>
              <w:t xml:space="preserve">peracijos </w:t>
            </w:r>
          </w:p>
          <w:p w14:paraId="3B912D31" w14:textId="77777777" w:rsidR="00603C03" w:rsidRPr="0034296C" w:rsidRDefault="00603C03" w:rsidP="005C7C97">
            <w:pPr>
              <w:spacing w:after="0" w:line="240" w:lineRule="auto"/>
              <w:ind w:left="-108" w:right="-108"/>
              <w:jc w:val="center"/>
              <w:rPr>
                <w:rFonts w:ascii="Times New Roman" w:eastAsia="Arial" w:hAnsi="Times New Roman" w:cs="Times New Roman"/>
                <w:sz w:val="20"/>
                <w:szCs w:val="20"/>
                <w:lang w:eastAsia="en-US"/>
              </w:rPr>
            </w:pPr>
            <w:r w:rsidRPr="0034296C">
              <w:rPr>
                <w:rFonts w:ascii="Times New Roman" w:eastAsia="Arial" w:hAnsi="Times New Roman" w:cs="Times New Roman"/>
                <w:sz w:val="20"/>
                <w:szCs w:val="20"/>
                <w:lang w:eastAsia="en-US"/>
              </w:rPr>
              <w:t>(</w:t>
            </w:r>
            <w:r w:rsidR="00F57E9C" w:rsidRPr="0034296C">
              <w:rPr>
                <w:rFonts w:ascii="Times New Roman" w:eastAsia="Arial" w:hAnsi="Times New Roman" w:cs="Times New Roman"/>
                <w:sz w:val="20"/>
                <w:szCs w:val="20"/>
                <w:lang w:eastAsia="en-US"/>
              </w:rPr>
              <w:t xml:space="preserve">1 (vienos) </w:t>
            </w:r>
          </w:p>
          <w:p w14:paraId="4B7F83E5" w14:textId="77777777" w:rsidR="00F57E9C" w:rsidRPr="0034296C" w:rsidRDefault="00F57E9C" w:rsidP="005C7C97">
            <w:pPr>
              <w:spacing w:after="0" w:line="240" w:lineRule="auto"/>
              <w:ind w:left="-108" w:right="-108"/>
              <w:jc w:val="center"/>
              <w:rPr>
                <w:rFonts w:ascii="Times New Roman" w:eastAsia="Arial" w:hAnsi="Times New Roman" w:cs="Times New Roman"/>
                <w:sz w:val="20"/>
                <w:szCs w:val="20"/>
                <w:lang w:eastAsia="en-US"/>
              </w:rPr>
            </w:pPr>
            <w:r w:rsidRPr="0034296C">
              <w:rPr>
                <w:rFonts w:ascii="Times New Roman" w:eastAsia="Arial" w:hAnsi="Times New Roman" w:cs="Times New Roman"/>
                <w:sz w:val="20"/>
                <w:szCs w:val="20"/>
                <w:lang w:eastAsia="en-US"/>
              </w:rPr>
              <w:t>Dalies keitimo</w:t>
            </w:r>
            <w:r w:rsidR="00603C03" w:rsidRPr="0034296C">
              <w:rPr>
                <w:rFonts w:ascii="Times New Roman" w:eastAsia="Arial" w:hAnsi="Times New Roman" w:cs="Times New Roman"/>
                <w:sz w:val="20"/>
                <w:szCs w:val="20"/>
                <w:lang w:eastAsia="en-US"/>
              </w:rPr>
              <w:t>)</w:t>
            </w:r>
          </w:p>
          <w:p w14:paraId="75F3D2E3" w14:textId="77777777" w:rsidR="00F57E9C" w:rsidRPr="0034296C" w:rsidRDefault="00F57E9C" w:rsidP="005C7C97">
            <w:pPr>
              <w:spacing w:after="0" w:line="240" w:lineRule="auto"/>
              <w:ind w:left="-108" w:right="-108"/>
              <w:jc w:val="center"/>
              <w:rPr>
                <w:rFonts w:ascii="Times New Roman" w:eastAsia="Arial" w:hAnsi="Times New Roman" w:cs="Times New Roman"/>
                <w:sz w:val="20"/>
                <w:szCs w:val="20"/>
                <w:lang w:eastAsia="en-US"/>
              </w:rPr>
            </w:pPr>
            <w:r w:rsidRPr="0034296C">
              <w:rPr>
                <w:rFonts w:ascii="Times New Roman" w:eastAsia="Arial" w:hAnsi="Times New Roman" w:cs="Times New Roman"/>
                <w:sz w:val="20"/>
                <w:szCs w:val="20"/>
                <w:lang w:eastAsia="en-US"/>
              </w:rPr>
              <w:t>laiko norma, valandomis</w:t>
            </w: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25EE417B" w14:textId="77777777" w:rsidR="00E22019" w:rsidRPr="0034296C" w:rsidRDefault="00E22019" w:rsidP="005C7C97">
            <w:pPr>
              <w:keepNext/>
              <w:keepLines/>
              <w:suppressLineNumbers/>
              <w:suppressAutoHyphens/>
              <w:spacing w:after="0" w:line="240" w:lineRule="auto"/>
              <w:ind w:left="-108" w:right="-108"/>
              <w:contextualSpacing/>
              <w:jc w:val="center"/>
              <w:rPr>
                <w:rFonts w:ascii="Times New Roman" w:eastAsia="Calibri" w:hAnsi="Times New Roman" w:cs="Times New Roman"/>
                <w:noProof/>
                <w:sz w:val="20"/>
              </w:rPr>
            </w:pPr>
            <w:r w:rsidRPr="0034296C">
              <w:rPr>
                <w:rFonts w:ascii="Times New Roman" w:eastAsia="Calibri" w:hAnsi="Times New Roman" w:cs="Times New Roman"/>
                <w:noProof/>
                <w:sz w:val="20"/>
              </w:rPr>
              <w:t xml:space="preserve">Remonto darbų </w:t>
            </w:r>
          </w:p>
          <w:p w14:paraId="4052DEA1" w14:textId="77777777" w:rsidR="00E22019" w:rsidRPr="0034296C" w:rsidRDefault="00E22019" w:rsidP="005C7C97">
            <w:pPr>
              <w:keepNext/>
              <w:keepLines/>
              <w:suppressLineNumbers/>
              <w:suppressAutoHyphens/>
              <w:spacing w:after="0" w:line="240" w:lineRule="auto"/>
              <w:ind w:left="-108" w:right="-108"/>
              <w:contextualSpacing/>
              <w:jc w:val="center"/>
              <w:rPr>
                <w:rFonts w:ascii="Times New Roman" w:eastAsia="Calibri" w:hAnsi="Times New Roman" w:cs="Times New Roman"/>
                <w:noProof/>
                <w:sz w:val="20"/>
              </w:rPr>
            </w:pPr>
            <w:r w:rsidRPr="0034296C">
              <w:rPr>
                <w:rFonts w:ascii="Times New Roman" w:eastAsia="Calibri" w:hAnsi="Times New Roman" w:cs="Times New Roman"/>
                <w:noProof/>
                <w:sz w:val="20"/>
              </w:rPr>
              <w:t xml:space="preserve">1 (vienos) darbo valandos įkainis, </w:t>
            </w:r>
          </w:p>
          <w:p w14:paraId="4633A340" w14:textId="77777777" w:rsidR="00E22019" w:rsidRPr="0034296C" w:rsidRDefault="00E22019" w:rsidP="005C7C97">
            <w:pPr>
              <w:spacing w:after="0" w:line="240" w:lineRule="auto"/>
              <w:ind w:left="-108" w:right="-108"/>
              <w:jc w:val="center"/>
              <w:rPr>
                <w:rFonts w:ascii="Times New Roman" w:eastAsia="Calibri" w:hAnsi="Times New Roman" w:cs="Times New Roman"/>
                <w:noProof/>
                <w:sz w:val="20"/>
              </w:rPr>
            </w:pPr>
            <w:r w:rsidRPr="0034296C">
              <w:rPr>
                <w:rFonts w:ascii="Times New Roman" w:eastAsia="Calibri" w:hAnsi="Times New Roman" w:cs="Times New Roman"/>
                <w:noProof/>
                <w:sz w:val="20"/>
              </w:rPr>
              <w:t xml:space="preserve">Eur be PVM </w:t>
            </w:r>
          </w:p>
          <w:p w14:paraId="460AA325" w14:textId="77777777" w:rsidR="00F57E9C" w:rsidRPr="0034296C" w:rsidRDefault="00E22019" w:rsidP="005C7C97">
            <w:pPr>
              <w:spacing w:after="0" w:line="240" w:lineRule="auto"/>
              <w:ind w:left="-108" w:right="-108"/>
              <w:jc w:val="center"/>
              <w:rPr>
                <w:rFonts w:ascii="Times New Roman" w:eastAsia="Arial" w:hAnsi="Times New Roman" w:cs="Times New Roman"/>
                <w:sz w:val="20"/>
                <w:szCs w:val="20"/>
                <w:lang w:eastAsia="en-US"/>
              </w:rPr>
            </w:pPr>
            <w:r w:rsidRPr="0034296C">
              <w:rPr>
                <w:rFonts w:ascii="Times New Roman" w:eastAsia="Calibri" w:hAnsi="Times New Roman" w:cs="Times New Roman"/>
                <w:noProof/>
                <w:sz w:val="20"/>
              </w:rPr>
              <w:t>(</w:t>
            </w:r>
            <w:r w:rsidRPr="0034296C">
              <w:rPr>
                <w:rFonts w:ascii="Times New Roman" w:eastAsia="Calibri" w:hAnsi="Times New Roman" w:cs="Times New Roman"/>
                <w:noProof/>
                <w:sz w:val="20"/>
                <w:u w:val="single"/>
              </w:rPr>
              <w:t>vienodas visoms operacijoms</w:t>
            </w:r>
            <w:r w:rsidRPr="0034296C">
              <w:rPr>
                <w:rFonts w:ascii="Times New Roman" w:eastAsia="Calibri" w:hAnsi="Times New Roman" w:cs="Times New Roman"/>
                <w:noProof/>
                <w:sz w:val="20"/>
              </w:rPr>
              <w:t>)</w:t>
            </w:r>
            <w:r w:rsidR="00AD5496" w:rsidRPr="0034296C">
              <w:rPr>
                <w:rFonts w:ascii="Times New Roman" w:eastAsia="Calibri" w:hAnsi="Times New Roman" w:cs="Times New Roman"/>
                <w:noProof/>
                <w:sz w:val="20"/>
              </w:rPr>
              <w:t xml:space="preserve"> </w:t>
            </w:r>
            <w:r w:rsidR="00AD5496" w:rsidRPr="0034296C">
              <w:rPr>
                <w:rFonts w:ascii="Times New Roman" w:eastAsia="Calibri" w:hAnsi="Times New Roman" w:cs="Times New Roman"/>
                <w:noProof/>
                <w:sz w:val="20"/>
                <w:vertAlign w:val="superscript"/>
              </w:rPr>
              <w:t>*8</w:t>
            </w: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21219491" w14:textId="77777777" w:rsidR="00F57E9C" w:rsidRPr="0034296C" w:rsidRDefault="00F57E9C" w:rsidP="005C7C97">
            <w:pPr>
              <w:spacing w:after="0" w:line="240" w:lineRule="auto"/>
              <w:ind w:left="-108" w:right="-108"/>
              <w:jc w:val="center"/>
              <w:rPr>
                <w:rFonts w:ascii="Times New Roman" w:eastAsia="Arial" w:hAnsi="Times New Roman" w:cs="Times New Roman"/>
                <w:sz w:val="20"/>
                <w:szCs w:val="20"/>
                <w:lang w:eastAsia="en-US"/>
              </w:rPr>
            </w:pPr>
            <w:r w:rsidRPr="0034296C">
              <w:rPr>
                <w:rFonts w:ascii="Times New Roman" w:eastAsia="Arial" w:hAnsi="Times New Roman" w:cs="Times New Roman"/>
                <w:sz w:val="20"/>
                <w:szCs w:val="20"/>
                <w:lang w:eastAsia="en-US"/>
              </w:rPr>
              <w:t xml:space="preserve">Dalių visų </w:t>
            </w:r>
          </w:p>
          <w:p w14:paraId="204D3527" w14:textId="77777777" w:rsidR="00F57E9C" w:rsidRPr="0034296C" w:rsidRDefault="00F57E9C" w:rsidP="005C7C97">
            <w:pPr>
              <w:spacing w:after="0" w:line="240" w:lineRule="auto"/>
              <w:ind w:left="-108" w:right="-108"/>
              <w:jc w:val="center"/>
              <w:rPr>
                <w:rFonts w:ascii="Times New Roman" w:eastAsia="Arial" w:hAnsi="Times New Roman" w:cs="Times New Roman"/>
                <w:sz w:val="20"/>
                <w:szCs w:val="20"/>
                <w:lang w:eastAsia="en-US"/>
              </w:rPr>
            </w:pPr>
            <w:r w:rsidRPr="0034296C">
              <w:rPr>
                <w:rFonts w:ascii="Times New Roman" w:eastAsia="Arial" w:hAnsi="Times New Roman" w:cs="Times New Roman"/>
                <w:sz w:val="20"/>
                <w:szCs w:val="20"/>
                <w:lang w:eastAsia="en-US"/>
              </w:rPr>
              <w:t>kiekių keitimo (</w:t>
            </w:r>
            <w:r w:rsidR="00603C03" w:rsidRPr="0034296C">
              <w:rPr>
                <w:rFonts w:ascii="Times New Roman" w:eastAsia="Arial" w:hAnsi="Times New Roman" w:cs="Times New Roman"/>
                <w:sz w:val="20"/>
                <w:szCs w:val="20"/>
                <w:lang w:eastAsia="en-US"/>
              </w:rPr>
              <w:t xml:space="preserve">remonto </w:t>
            </w:r>
            <w:r w:rsidRPr="0034296C">
              <w:rPr>
                <w:rFonts w:ascii="Times New Roman" w:eastAsia="Arial" w:hAnsi="Times New Roman" w:cs="Times New Roman"/>
                <w:sz w:val="20"/>
                <w:szCs w:val="20"/>
                <w:lang w:eastAsia="en-US"/>
              </w:rPr>
              <w:t>darbų) kaina,</w:t>
            </w:r>
          </w:p>
          <w:p w14:paraId="4CFCCEAB" w14:textId="77777777" w:rsidR="00F57E9C" w:rsidRPr="0034296C" w:rsidRDefault="00F57E9C" w:rsidP="005C7C97">
            <w:pPr>
              <w:spacing w:after="0" w:line="240" w:lineRule="auto"/>
              <w:ind w:left="-108" w:right="-108"/>
              <w:jc w:val="center"/>
              <w:rPr>
                <w:rFonts w:ascii="Times New Roman" w:eastAsia="Arial" w:hAnsi="Times New Roman" w:cs="Times New Roman"/>
                <w:sz w:val="20"/>
                <w:szCs w:val="20"/>
                <w:lang w:eastAsia="en-US"/>
              </w:rPr>
            </w:pPr>
            <w:r w:rsidRPr="0034296C">
              <w:rPr>
                <w:rFonts w:ascii="Times New Roman" w:eastAsia="Arial" w:hAnsi="Times New Roman" w:cs="Times New Roman"/>
                <w:sz w:val="20"/>
                <w:szCs w:val="20"/>
                <w:lang w:eastAsia="en-US"/>
              </w:rPr>
              <w:t>Eur be PVM</w:t>
            </w:r>
          </w:p>
        </w:tc>
      </w:tr>
      <w:tr w:rsidR="00F57E9C" w:rsidRPr="0034296C" w14:paraId="5E7CC41A" w14:textId="77777777" w:rsidTr="00AF48BE">
        <w:trPr>
          <w:trHeight w:val="31"/>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74EF3678" w14:textId="77777777" w:rsidR="00F57E9C" w:rsidRPr="0034296C" w:rsidRDefault="00F57E9C" w:rsidP="005C7C97">
            <w:pPr>
              <w:keepNext/>
              <w:spacing w:after="0" w:line="240" w:lineRule="auto"/>
              <w:jc w:val="center"/>
              <w:rPr>
                <w:rFonts w:eastAsia="Arial" w:cstheme="minorHAnsi"/>
                <w:b/>
                <w:i/>
                <w:sz w:val="18"/>
                <w:szCs w:val="20"/>
                <w:lang w:eastAsia="lt-LT"/>
              </w:rPr>
            </w:pPr>
            <w:r w:rsidRPr="0034296C">
              <w:rPr>
                <w:rFonts w:eastAsia="Arial" w:cstheme="minorHAnsi"/>
                <w:b/>
                <w:i/>
                <w:sz w:val="18"/>
                <w:szCs w:val="20"/>
                <w:lang w:eastAsia="lt-LT"/>
              </w:rPr>
              <w:t>1</w:t>
            </w:r>
          </w:p>
        </w:tc>
        <w:tc>
          <w:tcPr>
            <w:tcW w:w="4531"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center"/>
          </w:tcPr>
          <w:p w14:paraId="1809984D" w14:textId="77777777" w:rsidR="00F57E9C" w:rsidRPr="0034296C" w:rsidRDefault="00F57E9C" w:rsidP="005C7C97">
            <w:pPr>
              <w:keepNext/>
              <w:spacing w:after="0" w:line="240" w:lineRule="auto"/>
              <w:jc w:val="center"/>
              <w:rPr>
                <w:rFonts w:eastAsia="Arial" w:cstheme="minorHAnsi"/>
                <w:b/>
                <w:i/>
                <w:sz w:val="18"/>
                <w:szCs w:val="20"/>
                <w:lang w:eastAsia="en-US"/>
              </w:rPr>
            </w:pPr>
            <w:r w:rsidRPr="0034296C">
              <w:rPr>
                <w:rFonts w:eastAsia="Arial" w:cstheme="minorHAnsi"/>
                <w:b/>
                <w:i/>
                <w:sz w:val="18"/>
                <w:szCs w:val="20"/>
                <w:lang w:eastAsia="en-US"/>
              </w:rPr>
              <w:t>2</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center"/>
          </w:tcPr>
          <w:p w14:paraId="43247B71" w14:textId="77777777" w:rsidR="00F57E9C" w:rsidRPr="0034296C" w:rsidRDefault="00F57E9C" w:rsidP="005C7C97">
            <w:pPr>
              <w:keepNext/>
              <w:spacing w:after="0" w:line="240" w:lineRule="auto"/>
              <w:jc w:val="center"/>
              <w:rPr>
                <w:rFonts w:eastAsia="Arial" w:cstheme="minorHAnsi"/>
                <w:b/>
                <w:i/>
                <w:sz w:val="18"/>
                <w:szCs w:val="20"/>
                <w:lang w:eastAsia="en-US"/>
              </w:rPr>
            </w:pPr>
            <w:r w:rsidRPr="0034296C">
              <w:rPr>
                <w:rFonts w:eastAsia="Arial" w:cstheme="minorHAnsi"/>
                <w:b/>
                <w:i/>
                <w:sz w:val="18"/>
                <w:szCs w:val="20"/>
                <w:lang w:eastAsia="en-US"/>
              </w:rPr>
              <w:t>3</w:t>
            </w:r>
          </w:p>
        </w:tc>
        <w:tc>
          <w:tcPr>
            <w:tcW w:w="1418" w:type="dxa"/>
            <w:tcBorders>
              <w:top w:val="single" w:sz="8" w:space="0" w:color="auto"/>
              <w:left w:val="single" w:sz="8" w:space="0" w:color="auto"/>
              <w:bottom w:val="single" w:sz="8" w:space="0" w:color="auto"/>
              <w:right w:val="single" w:sz="8" w:space="0" w:color="auto"/>
            </w:tcBorders>
            <w:vAlign w:val="center"/>
          </w:tcPr>
          <w:p w14:paraId="69A0841A" w14:textId="77777777" w:rsidR="00F57E9C" w:rsidRPr="0034296C" w:rsidRDefault="00F57E9C" w:rsidP="005C7C97">
            <w:pPr>
              <w:keepNext/>
              <w:spacing w:after="0" w:line="240" w:lineRule="auto"/>
              <w:jc w:val="center"/>
              <w:rPr>
                <w:rFonts w:eastAsia="Arial" w:cstheme="minorHAnsi"/>
                <w:b/>
                <w:i/>
                <w:sz w:val="18"/>
                <w:szCs w:val="20"/>
                <w:lang w:eastAsia="en-US"/>
              </w:rPr>
            </w:pPr>
            <w:r w:rsidRPr="0034296C">
              <w:rPr>
                <w:rFonts w:eastAsia="Arial" w:cstheme="minorHAnsi"/>
                <w:b/>
                <w:i/>
                <w:sz w:val="18"/>
                <w:szCs w:val="20"/>
                <w:lang w:eastAsia="en-US"/>
              </w:rPr>
              <w:t>4</w:t>
            </w: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4DF8C26B" w14:textId="77777777" w:rsidR="00F57E9C" w:rsidRPr="0034296C" w:rsidRDefault="00F57E9C" w:rsidP="005C7C97">
            <w:pPr>
              <w:keepNext/>
              <w:spacing w:after="0" w:line="240" w:lineRule="auto"/>
              <w:jc w:val="center"/>
              <w:rPr>
                <w:rFonts w:eastAsia="Arial" w:cstheme="minorHAnsi"/>
                <w:b/>
                <w:i/>
                <w:sz w:val="18"/>
                <w:szCs w:val="20"/>
                <w:lang w:eastAsia="en-US"/>
              </w:rPr>
            </w:pPr>
            <w:r w:rsidRPr="0034296C">
              <w:rPr>
                <w:rFonts w:eastAsia="Arial" w:cstheme="minorHAnsi"/>
                <w:b/>
                <w:i/>
                <w:sz w:val="18"/>
                <w:szCs w:val="20"/>
                <w:lang w:eastAsia="en-US"/>
              </w:rPr>
              <w:t>5</w:t>
            </w: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5B476F11" w14:textId="77777777" w:rsidR="00F57E9C" w:rsidRPr="0034296C" w:rsidRDefault="00F57E9C" w:rsidP="005C7C97">
            <w:pPr>
              <w:keepNext/>
              <w:spacing w:after="0" w:line="240" w:lineRule="auto"/>
              <w:jc w:val="center"/>
              <w:rPr>
                <w:rFonts w:eastAsia="Arial" w:cstheme="minorHAnsi"/>
                <w:b/>
                <w:i/>
                <w:sz w:val="18"/>
                <w:szCs w:val="20"/>
                <w:lang w:eastAsia="en-US"/>
              </w:rPr>
            </w:pPr>
            <w:r w:rsidRPr="0034296C">
              <w:rPr>
                <w:rFonts w:eastAsia="Arial" w:cstheme="minorHAnsi"/>
                <w:b/>
                <w:i/>
                <w:sz w:val="18"/>
                <w:szCs w:val="20"/>
                <w:lang w:eastAsia="en-US"/>
              </w:rPr>
              <w:t>6 (3 × 4 × 5)</w:t>
            </w:r>
          </w:p>
        </w:tc>
      </w:tr>
      <w:tr w:rsidR="00834598" w:rsidRPr="0034296C" w14:paraId="2C40B700" w14:textId="77777777" w:rsidTr="00051361">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737C0CFB"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1.</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790AFCD4" w14:textId="6DA96CAF"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Priekinių stabdžių trinkelių komplekto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359256C3" w14:textId="25BA5751"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180</w:t>
            </w:r>
          </w:p>
        </w:tc>
        <w:tc>
          <w:tcPr>
            <w:tcW w:w="1418" w:type="dxa"/>
            <w:tcBorders>
              <w:top w:val="single" w:sz="8" w:space="0" w:color="auto"/>
              <w:left w:val="single" w:sz="8" w:space="0" w:color="auto"/>
              <w:bottom w:val="single" w:sz="8" w:space="0" w:color="auto"/>
              <w:right w:val="single" w:sz="8" w:space="0" w:color="auto"/>
            </w:tcBorders>
            <w:vAlign w:val="center"/>
          </w:tcPr>
          <w:p w14:paraId="4A175985"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7CD2259E"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24FA2A97"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07D8FF99" w14:textId="77777777" w:rsidTr="00051361">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49B9542A"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2.</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65DEAEF0" w14:textId="17BB6E36"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Galinių stabdžių trinkelių komplekto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2AEA2BAB" w14:textId="420EA837"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180</w:t>
            </w:r>
          </w:p>
        </w:tc>
        <w:tc>
          <w:tcPr>
            <w:tcW w:w="1418" w:type="dxa"/>
            <w:tcBorders>
              <w:top w:val="single" w:sz="8" w:space="0" w:color="auto"/>
              <w:left w:val="single" w:sz="8" w:space="0" w:color="auto"/>
              <w:bottom w:val="single" w:sz="8" w:space="0" w:color="auto"/>
              <w:right w:val="single" w:sz="8" w:space="0" w:color="auto"/>
            </w:tcBorders>
            <w:vAlign w:val="center"/>
          </w:tcPr>
          <w:p w14:paraId="749A09F9"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547D80E7"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6DC70A09"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285ECC6A" w14:textId="77777777" w:rsidTr="00051361">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2AD23BAB"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3.</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5E47D39B" w14:textId="0C7FD22E"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Priekinio stabdžių disko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048DBBE7" w14:textId="17D2AF1B"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200</w:t>
            </w:r>
          </w:p>
        </w:tc>
        <w:tc>
          <w:tcPr>
            <w:tcW w:w="1418" w:type="dxa"/>
            <w:tcBorders>
              <w:top w:val="single" w:sz="8" w:space="0" w:color="auto"/>
              <w:left w:val="single" w:sz="8" w:space="0" w:color="auto"/>
              <w:bottom w:val="single" w:sz="8" w:space="0" w:color="auto"/>
              <w:right w:val="single" w:sz="8" w:space="0" w:color="auto"/>
            </w:tcBorders>
            <w:vAlign w:val="center"/>
          </w:tcPr>
          <w:p w14:paraId="4C6E312F"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3A61AE9E"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5074B55F"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363BFF04" w14:textId="77777777" w:rsidTr="00051361">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57D4BC3F"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lastRenderedPageBreak/>
              <w:t>4.</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1746B081" w14:textId="1EAEE9E8"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Galinio stabdžių disko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0DEE02C2" w14:textId="3F25352C"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200</w:t>
            </w:r>
          </w:p>
        </w:tc>
        <w:tc>
          <w:tcPr>
            <w:tcW w:w="1418" w:type="dxa"/>
            <w:tcBorders>
              <w:top w:val="single" w:sz="8" w:space="0" w:color="auto"/>
              <w:left w:val="single" w:sz="8" w:space="0" w:color="auto"/>
              <w:bottom w:val="single" w:sz="8" w:space="0" w:color="auto"/>
              <w:right w:val="single" w:sz="8" w:space="0" w:color="auto"/>
            </w:tcBorders>
            <w:vAlign w:val="center"/>
          </w:tcPr>
          <w:p w14:paraId="7EEC814C"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522942FC"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13FB997D"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0F94A407" w14:textId="77777777" w:rsidTr="00051361">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36B3158B"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5.</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0F4E4E37" w14:textId="37502FCA"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Priekinio stiklo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4A1B49DB" w14:textId="6A96A31E"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15</w:t>
            </w:r>
          </w:p>
        </w:tc>
        <w:tc>
          <w:tcPr>
            <w:tcW w:w="1418" w:type="dxa"/>
            <w:tcBorders>
              <w:top w:val="single" w:sz="8" w:space="0" w:color="auto"/>
              <w:left w:val="single" w:sz="8" w:space="0" w:color="auto"/>
              <w:bottom w:val="single" w:sz="8" w:space="0" w:color="auto"/>
              <w:right w:val="single" w:sz="8" w:space="0" w:color="auto"/>
            </w:tcBorders>
            <w:vAlign w:val="center"/>
          </w:tcPr>
          <w:p w14:paraId="13ED210A"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0B19453E"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63820F5F"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704EB069" w14:textId="77777777" w:rsidTr="00051361">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54656554"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6.</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50ED179D" w14:textId="1A462F4D"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Priekinio žibinto kairė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32AFC28B" w14:textId="08D243F0"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5</w:t>
            </w:r>
          </w:p>
        </w:tc>
        <w:tc>
          <w:tcPr>
            <w:tcW w:w="1418" w:type="dxa"/>
            <w:tcBorders>
              <w:top w:val="single" w:sz="8" w:space="0" w:color="auto"/>
              <w:left w:val="single" w:sz="8" w:space="0" w:color="auto"/>
              <w:bottom w:val="single" w:sz="8" w:space="0" w:color="auto"/>
              <w:right w:val="single" w:sz="8" w:space="0" w:color="auto"/>
            </w:tcBorders>
            <w:vAlign w:val="center"/>
          </w:tcPr>
          <w:p w14:paraId="1BC7268A"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421E4005"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1D8AC906"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554262DE"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15D2A60E"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7.</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4D392EF1" w14:textId="11916B6D"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Priekinio žibinto dešinė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25CAB4CF" w14:textId="7C106392"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5</w:t>
            </w:r>
          </w:p>
        </w:tc>
        <w:tc>
          <w:tcPr>
            <w:tcW w:w="1418" w:type="dxa"/>
            <w:tcBorders>
              <w:top w:val="single" w:sz="8" w:space="0" w:color="auto"/>
              <w:left w:val="single" w:sz="8" w:space="0" w:color="auto"/>
              <w:bottom w:val="single" w:sz="8" w:space="0" w:color="auto"/>
              <w:right w:val="single" w:sz="8" w:space="0" w:color="auto"/>
            </w:tcBorders>
            <w:vAlign w:val="center"/>
          </w:tcPr>
          <w:p w14:paraId="6C873A32"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1AD07791"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4A87C2A0"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27054137"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6ED7CA51"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8.</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6779864D" w14:textId="12D2EEE5"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Priekinio bamperio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3C2221FF" w14:textId="1BC8DDDD"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5</w:t>
            </w:r>
          </w:p>
        </w:tc>
        <w:tc>
          <w:tcPr>
            <w:tcW w:w="1418" w:type="dxa"/>
            <w:tcBorders>
              <w:top w:val="single" w:sz="8" w:space="0" w:color="auto"/>
              <w:left w:val="single" w:sz="8" w:space="0" w:color="auto"/>
              <w:bottom w:val="single" w:sz="8" w:space="0" w:color="auto"/>
              <w:right w:val="single" w:sz="8" w:space="0" w:color="auto"/>
            </w:tcBorders>
            <w:vAlign w:val="center"/>
          </w:tcPr>
          <w:p w14:paraId="047F0E4E"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19547192"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5795C076"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343532C3"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0FA3A65D"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9.</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1431E6EC" w14:textId="412386CE"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Priekinio dangčio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5974BADC" w14:textId="03F42AA6"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2</w:t>
            </w:r>
          </w:p>
        </w:tc>
        <w:tc>
          <w:tcPr>
            <w:tcW w:w="1418" w:type="dxa"/>
            <w:tcBorders>
              <w:top w:val="single" w:sz="8" w:space="0" w:color="auto"/>
              <w:left w:val="single" w:sz="8" w:space="0" w:color="auto"/>
              <w:bottom w:val="single" w:sz="8" w:space="0" w:color="auto"/>
              <w:right w:val="single" w:sz="8" w:space="0" w:color="auto"/>
            </w:tcBorders>
            <w:vAlign w:val="center"/>
          </w:tcPr>
          <w:p w14:paraId="6E315C91"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76B90DED"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345822A0"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60883E1D"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77E9261F"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10.</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466877CF" w14:textId="0AF76ED9"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Šoninio sparno kairė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30C9267A" w14:textId="4914E118"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2</w:t>
            </w:r>
          </w:p>
        </w:tc>
        <w:tc>
          <w:tcPr>
            <w:tcW w:w="1418" w:type="dxa"/>
            <w:tcBorders>
              <w:top w:val="single" w:sz="8" w:space="0" w:color="auto"/>
              <w:left w:val="single" w:sz="8" w:space="0" w:color="auto"/>
              <w:bottom w:val="single" w:sz="8" w:space="0" w:color="auto"/>
              <w:right w:val="single" w:sz="8" w:space="0" w:color="auto"/>
            </w:tcBorders>
            <w:vAlign w:val="center"/>
          </w:tcPr>
          <w:p w14:paraId="2FD5EDD6"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3D120A93"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782C8F74"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318EAF9E"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65C3CACE"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11.</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23482CBC" w14:textId="51641E6C"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Šoninio sparno dešinė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22E8F15B" w14:textId="410C37CD"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2</w:t>
            </w:r>
          </w:p>
        </w:tc>
        <w:tc>
          <w:tcPr>
            <w:tcW w:w="1418" w:type="dxa"/>
            <w:tcBorders>
              <w:top w:val="single" w:sz="8" w:space="0" w:color="auto"/>
              <w:left w:val="single" w:sz="8" w:space="0" w:color="auto"/>
              <w:bottom w:val="single" w:sz="8" w:space="0" w:color="auto"/>
              <w:right w:val="single" w:sz="8" w:space="0" w:color="auto"/>
            </w:tcBorders>
            <w:vAlign w:val="center"/>
          </w:tcPr>
          <w:p w14:paraId="5D7FE75B"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0EDB69D9"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127870DE"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72A56457"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49F4185D"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12.</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34578B11" w14:textId="08EFF9CB"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Šoninio durų stiklo priekinės durys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1D7ED881" w14:textId="0CC58466"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1</w:t>
            </w:r>
          </w:p>
        </w:tc>
        <w:tc>
          <w:tcPr>
            <w:tcW w:w="1418" w:type="dxa"/>
            <w:tcBorders>
              <w:top w:val="single" w:sz="8" w:space="0" w:color="auto"/>
              <w:left w:val="single" w:sz="8" w:space="0" w:color="auto"/>
              <w:bottom w:val="single" w:sz="8" w:space="0" w:color="auto"/>
              <w:right w:val="single" w:sz="8" w:space="0" w:color="auto"/>
            </w:tcBorders>
            <w:vAlign w:val="center"/>
          </w:tcPr>
          <w:p w14:paraId="264491B9"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2F973D46"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581682D1"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48256FDA"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4E074455"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13.</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07D54BEC" w14:textId="794E8B14"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Galinio žibinto kairė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1CCE4473" w14:textId="1074F721"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5</w:t>
            </w:r>
          </w:p>
        </w:tc>
        <w:tc>
          <w:tcPr>
            <w:tcW w:w="1418" w:type="dxa"/>
            <w:tcBorders>
              <w:top w:val="single" w:sz="8" w:space="0" w:color="auto"/>
              <w:left w:val="single" w:sz="8" w:space="0" w:color="auto"/>
              <w:bottom w:val="single" w:sz="8" w:space="0" w:color="auto"/>
              <w:right w:val="single" w:sz="8" w:space="0" w:color="auto"/>
            </w:tcBorders>
            <w:vAlign w:val="center"/>
          </w:tcPr>
          <w:p w14:paraId="3024AD98"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0A247471"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3393CCD2"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69E6EE58"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5F40D6AF"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14.</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5578E545" w14:textId="553A7028"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Galinio žibinto dešinė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1A005EE9" w14:textId="723957B2"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5</w:t>
            </w:r>
          </w:p>
        </w:tc>
        <w:tc>
          <w:tcPr>
            <w:tcW w:w="1418" w:type="dxa"/>
            <w:tcBorders>
              <w:top w:val="single" w:sz="8" w:space="0" w:color="auto"/>
              <w:left w:val="single" w:sz="8" w:space="0" w:color="auto"/>
              <w:bottom w:val="single" w:sz="8" w:space="0" w:color="auto"/>
              <w:right w:val="single" w:sz="8" w:space="0" w:color="auto"/>
            </w:tcBorders>
            <w:vAlign w:val="center"/>
          </w:tcPr>
          <w:p w14:paraId="1B45D821"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61812867"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32F7DD06"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31A946F4"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5B528487"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15.</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07B311BA" w14:textId="3DED8BF8"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Galinio bamperis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7BBBC882" w14:textId="1CE63609"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5</w:t>
            </w:r>
          </w:p>
        </w:tc>
        <w:tc>
          <w:tcPr>
            <w:tcW w:w="1418" w:type="dxa"/>
            <w:tcBorders>
              <w:top w:val="single" w:sz="8" w:space="0" w:color="auto"/>
              <w:left w:val="single" w:sz="8" w:space="0" w:color="auto"/>
              <w:bottom w:val="single" w:sz="8" w:space="0" w:color="auto"/>
              <w:right w:val="single" w:sz="8" w:space="0" w:color="auto"/>
            </w:tcBorders>
            <w:vAlign w:val="center"/>
          </w:tcPr>
          <w:p w14:paraId="6E082F6A"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4B0FF004"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3D77A2B1"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0750D97C"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4613D2A3"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16.</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01848272" w14:textId="5D1F6FF9"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Galinio dangčio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538D10FA" w14:textId="46B3C02D"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3</w:t>
            </w:r>
          </w:p>
        </w:tc>
        <w:tc>
          <w:tcPr>
            <w:tcW w:w="1418" w:type="dxa"/>
            <w:tcBorders>
              <w:top w:val="single" w:sz="8" w:space="0" w:color="auto"/>
              <w:left w:val="single" w:sz="8" w:space="0" w:color="auto"/>
              <w:bottom w:val="single" w:sz="8" w:space="0" w:color="auto"/>
              <w:right w:val="single" w:sz="8" w:space="0" w:color="auto"/>
            </w:tcBorders>
            <w:vAlign w:val="center"/>
          </w:tcPr>
          <w:p w14:paraId="65D11E30"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227FF4CD"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21DF1C63"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38CD26F7"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43B42384"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17.</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70C36501" w14:textId="1A179D38"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Galinio sparno kairė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1306C057" w14:textId="78E04E11"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2</w:t>
            </w:r>
          </w:p>
        </w:tc>
        <w:tc>
          <w:tcPr>
            <w:tcW w:w="1418" w:type="dxa"/>
            <w:tcBorders>
              <w:top w:val="single" w:sz="8" w:space="0" w:color="auto"/>
              <w:left w:val="single" w:sz="8" w:space="0" w:color="auto"/>
              <w:bottom w:val="single" w:sz="8" w:space="0" w:color="auto"/>
              <w:right w:val="single" w:sz="8" w:space="0" w:color="auto"/>
            </w:tcBorders>
            <w:vAlign w:val="center"/>
          </w:tcPr>
          <w:p w14:paraId="050D8F84"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7447807C"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76190476"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75DA8A6C"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315CB490"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18.</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4C87C231" w14:textId="16F72731"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Galinio sparno dešinė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0F31AF64" w14:textId="501FEC91"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2</w:t>
            </w:r>
          </w:p>
        </w:tc>
        <w:tc>
          <w:tcPr>
            <w:tcW w:w="1418" w:type="dxa"/>
            <w:tcBorders>
              <w:top w:val="single" w:sz="8" w:space="0" w:color="auto"/>
              <w:left w:val="single" w:sz="8" w:space="0" w:color="auto"/>
              <w:bottom w:val="single" w:sz="8" w:space="0" w:color="auto"/>
              <w:right w:val="single" w:sz="8" w:space="0" w:color="auto"/>
            </w:tcBorders>
            <w:vAlign w:val="center"/>
          </w:tcPr>
          <w:p w14:paraId="00223DCA"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3CA9132C"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3D515FF2"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65BBA127"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5BFD4453"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19.</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1E32FDFE" w14:textId="22A73EF8"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Galinio stiklo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2546CAF2" w14:textId="73C36365"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5</w:t>
            </w:r>
          </w:p>
        </w:tc>
        <w:tc>
          <w:tcPr>
            <w:tcW w:w="1418" w:type="dxa"/>
            <w:tcBorders>
              <w:top w:val="single" w:sz="8" w:space="0" w:color="auto"/>
              <w:left w:val="single" w:sz="8" w:space="0" w:color="auto"/>
              <w:bottom w:val="single" w:sz="8" w:space="0" w:color="auto"/>
              <w:right w:val="single" w:sz="8" w:space="0" w:color="auto"/>
            </w:tcBorders>
            <w:vAlign w:val="center"/>
          </w:tcPr>
          <w:p w14:paraId="27E47F4E"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03F4A191"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5AE6DD10"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08764643"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6A22360C"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20.</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3D80653E" w14:textId="05278478"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Šoninės galinio vaizdo kameros kairė keitimas su kalibravimu</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01B8D12C" w14:textId="29C90909"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2</w:t>
            </w:r>
          </w:p>
        </w:tc>
        <w:tc>
          <w:tcPr>
            <w:tcW w:w="1418" w:type="dxa"/>
            <w:tcBorders>
              <w:top w:val="single" w:sz="8" w:space="0" w:color="auto"/>
              <w:left w:val="single" w:sz="8" w:space="0" w:color="auto"/>
              <w:bottom w:val="single" w:sz="8" w:space="0" w:color="auto"/>
              <w:right w:val="single" w:sz="8" w:space="0" w:color="auto"/>
            </w:tcBorders>
            <w:vAlign w:val="center"/>
          </w:tcPr>
          <w:p w14:paraId="2A3D29B3"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07759206"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446F9A11"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5885791C"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3C7221C7"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21.</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018693EE" w14:textId="581190F0"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Šoninės galinio vaizdo kameros dešinė keitimas su kalibravimu</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22E5D3A0" w14:textId="206C751D"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2</w:t>
            </w:r>
          </w:p>
        </w:tc>
        <w:tc>
          <w:tcPr>
            <w:tcW w:w="1418" w:type="dxa"/>
            <w:tcBorders>
              <w:top w:val="single" w:sz="8" w:space="0" w:color="auto"/>
              <w:left w:val="single" w:sz="8" w:space="0" w:color="auto"/>
              <w:bottom w:val="single" w:sz="8" w:space="0" w:color="auto"/>
              <w:right w:val="single" w:sz="8" w:space="0" w:color="auto"/>
            </w:tcBorders>
            <w:vAlign w:val="center"/>
          </w:tcPr>
          <w:p w14:paraId="65F46383"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6B9A7B61"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207C3838"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1F4253FD"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13840CED"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22.</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4BF0AD33" w14:textId="34F21A82"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Priekinio kliūčių daviklio keitimas su kalibravimu</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6B3153D8" w14:textId="7BD5A103"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7</w:t>
            </w:r>
          </w:p>
        </w:tc>
        <w:tc>
          <w:tcPr>
            <w:tcW w:w="1418" w:type="dxa"/>
            <w:tcBorders>
              <w:top w:val="single" w:sz="8" w:space="0" w:color="auto"/>
              <w:left w:val="single" w:sz="8" w:space="0" w:color="auto"/>
              <w:bottom w:val="single" w:sz="8" w:space="0" w:color="auto"/>
              <w:right w:val="single" w:sz="8" w:space="0" w:color="auto"/>
            </w:tcBorders>
            <w:vAlign w:val="center"/>
          </w:tcPr>
          <w:p w14:paraId="5E6A68E6"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33471AE5"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49DF86C7"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62C54CE7"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4E9CE6A1"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23.</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74488088" w14:textId="46EFC677"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Šoninio kliūčių daviklio kairė keitimas su kalibravimu</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1C77DDA4" w14:textId="4D8EFB3B"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7</w:t>
            </w:r>
          </w:p>
        </w:tc>
        <w:tc>
          <w:tcPr>
            <w:tcW w:w="1418" w:type="dxa"/>
            <w:tcBorders>
              <w:top w:val="single" w:sz="8" w:space="0" w:color="auto"/>
              <w:left w:val="single" w:sz="8" w:space="0" w:color="auto"/>
              <w:bottom w:val="single" w:sz="8" w:space="0" w:color="auto"/>
              <w:right w:val="single" w:sz="8" w:space="0" w:color="auto"/>
            </w:tcBorders>
            <w:vAlign w:val="center"/>
          </w:tcPr>
          <w:p w14:paraId="3D7E9659"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3C5AAFE5"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7E1ABCAE"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22BF2F4D"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46243720"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24.</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76638E1B" w14:textId="779DA9E1"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Šoninio kliūčių daviklio dešinė keitimas su kalibravimu</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644F8696" w14:textId="0148EC1E"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7</w:t>
            </w:r>
          </w:p>
        </w:tc>
        <w:tc>
          <w:tcPr>
            <w:tcW w:w="1418" w:type="dxa"/>
            <w:tcBorders>
              <w:top w:val="single" w:sz="8" w:space="0" w:color="auto"/>
              <w:left w:val="single" w:sz="8" w:space="0" w:color="auto"/>
              <w:bottom w:val="single" w:sz="8" w:space="0" w:color="auto"/>
              <w:right w:val="single" w:sz="8" w:space="0" w:color="auto"/>
            </w:tcBorders>
            <w:vAlign w:val="center"/>
          </w:tcPr>
          <w:p w14:paraId="59EB0E2B"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298B741E"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65F27D56"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2866DDAC"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1B865565"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25.</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0B86D4EB" w14:textId="768B1718" w:rsidR="00834598" w:rsidRPr="0034296C" w:rsidRDefault="00834598" w:rsidP="00834598">
            <w:pPr>
              <w:spacing w:after="0" w:line="240" w:lineRule="auto"/>
              <w:rPr>
                <w:rFonts w:ascii="Times New Roman" w:eastAsia="Arial" w:hAnsi="Times New Roman" w:cs="Times New Roman"/>
                <w:lang w:eastAsia="en-US"/>
              </w:rPr>
            </w:pPr>
            <w:r w:rsidRPr="0034296C">
              <w:rPr>
                <w:rFonts w:ascii="Times New Roman" w:eastAsia="Arial" w:hAnsi="Times New Roman" w:cs="Times New Roman"/>
                <w:szCs w:val="24"/>
              </w:rPr>
              <w:t>Priekinės ašies padangos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4EA2EAF3" w14:textId="6596DAAB"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150</w:t>
            </w:r>
          </w:p>
        </w:tc>
        <w:tc>
          <w:tcPr>
            <w:tcW w:w="1418" w:type="dxa"/>
            <w:tcBorders>
              <w:top w:val="single" w:sz="8" w:space="0" w:color="auto"/>
              <w:left w:val="single" w:sz="8" w:space="0" w:color="auto"/>
              <w:bottom w:val="single" w:sz="8" w:space="0" w:color="auto"/>
              <w:right w:val="single" w:sz="8" w:space="0" w:color="auto"/>
            </w:tcBorders>
            <w:vAlign w:val="center"/>
          </w:tcPr>
          <w:p w14:paraId="5B1C533A"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68B1C7F0"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0750234C"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7526D783"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0D52D8C5"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26.</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3E52A368" w14:textId="5101E562" w:rsidR="00834598" w:rsidRPr="0034296C" w:rsidRDefault="00834598" w:rsidP="00834598">
            <w:pPr>
              <w:spacing w:after="0" w:line="240" w:lineRule="auto"/>
              <w:rPr>
                <w:rFonts w:ascii="Times New Roman" w:hAnsi="Times New Roman" w:cs="Times New Roman"/>
              </w:rPr>
            </w:pPr>
            <w:r w:rsidRPr="0034296C">
              <w:rPr>
                <w:rFonts w:ascii="Times New Roman" w:eastAsia="Arial" w:hAnsi="Times New Roman" w:cs="Times New Roman"/>
                <w:szCs w:val="24"/>
              </w:rPr>
              <w:t>Galinės ašies padangos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03539C36" w14:textId="674FAC8F"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300</w:t>
            </w:r>
          </w:p>
        </w:tc>
        <w:tc>
          <w:tcPr>
            <w:tcW w:w="1418" w:type="dxa"/>
            <w:tcBorders>
              <w:top w:val="single" w:sz="8" w:space="0" w:color="auto"/>
              <w:left w:val="single" w:sz="8" w:space="0" w:color="auto"/>
              <w:bottom w:val="single" w:sz="8" w:space="0" w:color="auto"/>
              <w:right w:val="single" w:sz="8" w:space="0" w:color="auto"/>
            </w:tcBorders>
            <w:vAlign w:val="center"/>
          </w:tcPr>
          <w:p w14:paraId="399C6569"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3FEB43EA"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3F993F86"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0C9ACF59"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6E26A2A4"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27.</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5B3A56B4" w14:textId="50C9CF92" w:rsidR="00834598" w:rsidRPr="0034296C" w:rsidRDefault="00834598" w:rsidP="00834598">
            <w:pPr>
              <w:spacing w:after="0" w:line="240" w:lineRule="auto"/>
              <w:rPr>
                <w:rFonts w:ascii="Times New Roman" w:hAnsi="Times New Roman" w:cs="Times New Roman"/>
              </w:rPr>
            </w:pPr>
            <w:r w:rsidRPr="0034296C">
              <w:rPr>
                <w:rFonts w:ascii="Times New Roman" w:eastAsia="Arial" w:hAnsi="Times New Roman" w:cs="Times New Roman"/>
                <w:szCs w:val="24"/>
              </w:rPr>
              <w:t>Keleivio sėdynės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681D0B3C" w14:textId="769BD877"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10</w:t>
            </w:r>
          </w:p>
        </w:tc>
        <w:tc>
          <w:tcPr>
            <w:tcW w:w="1418" w:type="dxa"/>
            <w:tcBorders>
              <w:top w:val="single" w:sz="8" w:space="0" w:color="auto"/>
              <w:left w:val="single" w:sz="8" w:space="0" w:color="auto"/>
              <w:bottom w:val="single" w:sz="8" w:space="0" w:color="auto"/>
              <w:right w:val="single" w:sz="8" w:space="0" w:color="auto"/>
            </w:tcBorders>
            <w:vAlign w:val="center"/>
          </w:tcPr>
          <w:p w14:paraId="3D44E074"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16638BF3"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03FC9989"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48F3E242"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2A11541D"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28.</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75D49AA6" w14:textId="692CEE40" w:rsidR="00834598" w:rsidRPr="0034296C" w:rsidRDefault="00834598" w:rsidP="00834598">
            <w:pPr>
              <w:spacing w:after="0" w:line="240" w:lineRule="auto"/>
              <w:rPr>
                <w:rFonts w:ascii="Times New Roman" w:hAnsi="Times New Roman" w:cs="Times New Roman"/>
              </w:rPr>
            </w:pPr>
            <w:r w:rsidRPr="0034296C">
              <w:rPr>
                <w:rFonts w:ascii="Times New Roman" w:eastAsia="Arial" w:hAnsi="Times New Roman" w:cs="Times New Roman"/>
                <w:szCs w:val="24"/>
              </w:rPr>
              <w:t>Salono vaizdo stebėjimo kameros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783DC265" w14:textId="53CC4A5C"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5</w:t>
            </w:r>
          </w:p>
        </w:tc>
        <w:tc>
          <w:tcPr>
            <w:tcW w:w="1418" w:type="dxa"/>
            <w:tcBorders>
              <w:top w:val="single" w:sz="8" w:space="0" w:color="auto"/>
              <w:left w:val="single" w:sz="8" w:space="0" w:color="auto"/>
              <w:bottom w:val="single" w:sz="8" w:space="0" w:color="auto"/>
              <w:right w:val="single" w:sz="8" w:space="0" w:color="auto"/>
            </w:tcBorders>
            <w:vAlign w:val="center"/>
          </w:tcPr>
          <w:p w14:paraId="745792B3"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5EA3E086"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4FE96C7D"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026C4D13"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4F3BD890"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29.</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45EFFD4E" w14:textId="7BBD01C3" w:rsidR="00834598" w:rsidRPr="0034296C" w:rsidRDefault="00834598" w:rsidP="00834598">
            <w:pPr>
              <w:spacing w:after="0" w:line="240" w:lineRule="auto"/>
              <w:rPr>
                <w:rFonts w:ascii="Times New Roman" w:hAnsi="Times New Roman" w:cs="Times New Roman"/>
              </w:rPr>
            </w:pPr>
            <w:r w:rsidRPr="0034296C">
              <w:rPr>
                <w:rFonts w:ascii="Times New Roman" w:eastAsia="Arial" w:hAnsi="Times New Roman" w:cs="Times New Roman"/>
                <w:szCs w:val="24"/>
              </w:rPr>
              <w:t>Salono apdailos komplekto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22D56FE1" w14:textId="5F4D9272"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5</w:t>
            </w:r>
          </w:p>
        </w:tc>
        <w:tc>
          <w:tcPr>
            <w:tcW w:w="1418" w:type="dxa"/>
            <w:tcBorders>
              <w:top w:val="single" w:sz="8" w:space="0" w:color="auto"/>
              <w:left w:val="single" w:sz="8" w:space="0" w:color="auto"/>
              <w:bottom w:val="single" w:sz="8" w:space="0" w:color="auto"/>
              <w:right w:val="single" w:sz="8" w:space="0" w:color="auto"/>
            </w:tcBorders>
            <w:vAlign w:val="center"/>
          </w:tcPr>
          <w:p w14:paraId="7131DCB5"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20ED0105"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3F4CDAA2"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0F689BDE"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0FD58BAD"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30.</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0E5C210D" w14:textId="1CF980FD" w:rsidR="00834598" w:rsidRPr="0034296C" w:rsidRDefault="00834598" w:rsidP="00834598">
            <w:pPr>
              <w:spacing w:after="0" w:line="240" w:lineRule="auto"/>
              <w:rPr>
                <w:rFonts w:ascii="Times New Roman" w:hAnsi="Times New Roman" w:cs="Times New Roman"/>
              </w:rPr>
            </w:pPr>
            <w:r w:rsidRPr="0034296C">
              <w:rPr>
                <w:rFonts w:ascii="Times New Roman" w:eastAsia="Arial" w:hAnsi="Times New Roman" w:cs="Times New Roman"/>
                <w:szCs w:val="24"/>
              </w:rPr>
              <w:t>Šoninių stiklų komplekto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7F6CB8D9" w14:textId="3DF81640"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3</w:t>
            </w:r>
          </w:p>
        </w:tc>
        <w:tc>
          <w:tcPr>
            <w:tcW w:w="1418" w:type="dxa"/>
            <w:tcBorders>
              <w:top w:val="single" w:sz="8" w:space="0" w:color="auto"/>
              <w:left w:val="single" w:sz="8" w:space="0" w:color="auto"/>
              <w:bottom w:val="single" w:sz="8" w:space="0" w:color="auto"/>
              <w:right w:val="single" w:sz="8" w:space="0" w:color="auto"/>
            </w:tcBorders>
            <w:vAlign w:val="center"/>
          </w:tcPr>
          <w:p w14:paraId="08FC67D4"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5627E164"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52FEAE11"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758ADBF6"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3B305762"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31.</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48952C3C" w14:textId="2AD63A29" w:rsidR="00834598" w:rsidRPr="0034296C" w:rsidRDefault="00834598" w:rsidP="00834598">
            <w:pPr>
              <w:spacing w:after="0" w:line="240" w:lineRule="auto"/>
              <w:rPr>
                <w:rFonts w:ascii="Times New Roman" w:hAnsi="Times New Roman" w:cs="Times New Roman"/>
              </w:rPr>
            </w:pPr>
            <w:r w:rsidRPr="0034296C">
              <w:rPr>
                <w:rFonts w:ascii="Times New Roman" w:eastAsia="Arial" w:hAnsi="Times New Roman" w:cs="Times New Roman"/>
                <w:szCs w:val="24"/>
              </w:rPr>
              <w:t>Šoninių apdailos plokščių komplekto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1DCEC746" w14:textId="717A723C"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3</w:t>
            </w:r>
          </w:p>
        </w:tc>
        <w:tc>
          <w:tcPr>
            <w:tcW w:w="1418" w:type="dxa"/>
            <w:tcBorders>
              <w:top w:val="single" w:sz="8" w:space="0" w:color="auto"/>
              <w:left w:val="single" w:sz="8" w:space="0" w:color="auto"/>
              <w:bottom w:val="single" w:sz="8" w:space="0" w:color="auto"/>
              <w:right w:val="single" w:sz="8" w:space="0" w:color="auto"/>
            </w:tcBorders>
            <w:vAlign w:val="center"/>
          </w:tcPr>
          <w:p w14:paraId="20BF9B3A"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71B2CEE4"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73B80453"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0E8D30EB"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6B25574A"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32.</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12929384" w14:textId="7781FEF9" w:rsidR="00834598" w:rsidRPr="0034296C" w:rsidRDefault="00834598" w:rsidP="00834598">
            <w:pPr>
              <w:spacing w:after="0" w:line="240" w:lineRule="auto"/>
              <w:rPr>
                <w:rFonts w:ascii="Times New Roman" w:hAnsi="Times New Roman" w:cs="Times New Roman"/>
              </w:rPr>
            </w:pPr>
            <w:r w:rsidRPr="0034296C">
              <w:rPr>
                <w:rFonts w:ascii="Times New Roman" w:eastAsia="Arial" w:hAnsi="Times New Roman" w:cs="Times New Roman"/>
                <w:szCs w:val="24"/>
              </w:rPr>
              <w:t>Šoninių durų komplekto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1C31FC82" w14:textId="017D519A"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3</w:t>
            </w:r>
          </w:p>
        </w:tc>
        <w:tc>
          <w:tcPr>
            <w:tcW w:w="1418" w:type="dxa"/>
            <w:tcBorders>
              <w:top w:val="single" w:sz="8" w:space="0" w:color="auto"/>
              <w:left w:val="single" w:sz="8" w:space="0" w:color="auto"/>
              <w:bottom w:val="single" w:sz="8" w:space="0" w:color="auto"/>
              <w:right w:val="single" w:sz="8" w:space="0" w:color="auto"/>
            </w:tcBorders>
            <w:vAlign w:val="center"/>
          </w:tcPr>
          <w:p w14:paraId="44B0BAA1"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4AF47D31"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20739E50"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184BCB8D" w14:textId="77777777" w:rsidTr="00A92EAA">
        <w:trPr>
          <w:trHeight w:val="227"/>
        </w:trPr>
        <w:tc>
          <w:tcPr>
            <w:tcW w:w="557" w:type="dxa"/>
            <w:tcBorders>
              <w:top w:val="single" w:sz="8" w:space="0" w:color="auto"/>
              <w:left w:val="single" w:sz="12" w:space="0" w:color="auto"/>
              <w:bottom w:val="single" w:sz="8" w:space="0" w:color="auto"/>
              <w:right w:val="single" w:sz="8" w:space="0" w:color="auto"/>
            </w:tcBorders>
            <w:tcMar>
              <w:top w:w="15" w:type="dxa"/>
              <w:left w:w="15" w:type="dxa"/>
              <w:right w:w="15" w:type="dxa"/>
            </w:tcMar>
            <w:vAlign w:val="center"/>
          </w:tcPr>
          <w:p w14:paraId="599A5048"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33.</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1006BABE" w14:textId="511F8C9E" w:rsidR="00834598" w:rsidRPr="0034296C" w:rsidRDefault="00834598" w:rsidP="00834598">
            <w:pPr>
              <w:spacing w:after="0" w:line="240" w:lineRule="auto"/>
              <w:rPr>
                <w:rFonts w:ascii="Times New Roman" w:hAnsi="Times New Roman" w:cs="Times New Roman"/>
              </w:rPr>
            </w:pPr>
            <w:r w:rsidRPr="0034296C">
              <w:rPr>
                <w:rFonts w:ascii="Times New Roman" w:eastAsia="Arial" w:hAnsi="Times New Roman" w:cs="Times New Roman"/>
                <w:szCs w:val="24"/>
              </w:rPr>
              <w:t>Krovimo kontaktorių pajungimo bloko su saugiklių grupe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6D36C3AB" w14:textId="3FB02057"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3</w:t>
            </w:r>
          </w:p>
        </w:tc>
        <w:tc>
          <w:tcPr>
            <w:tcW w:w="1418" w:type="dxa"/>
            <w:tcBorders>
              <w:top w:val="single" w:sz="8" w:space="0" w:color="auto"/>
              <w:left w:val="single" w:sz="8" w:space="0" w:color="auto"/>
              <w:bottom w:val="single" w:sz="8" w:space="0" w:color="auto"/>
              <w:right w:val="single" w:sz="8" w:space="0" w:color="auto"/>
            </w:tcBorders>
            <w:vAlign w:val="center"/>
          </w:tcPr>
          <w:p w14:paraId="68FD5D3F"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5AEF29E7"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8" w:space="0" w:color="auto"/>
              <w:right w:val="single" w:sz="12" w:space="0" w:color="auto"/>
            </w:tcBorders>
            <w:vAlign w:val="center"/>
          </w:tcPr>
          <w:p w14:paraId="242771F7"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0212DD85" w14:textId="77777777" w:rsidTr="00A92EAA">
        <w:trPr>
          <w:trHeight w:val="227"/>
        </w:trPr>
        <w:tc>
          <w:tcPr>
            <w:tcW w:w="557" w:type="dxa"/>
            <w:tcBorders>
              <w:top w:val="single" w:sz="8" w:space="0" w:color="auto"/>
              <w:left w:val="single" w:sz="12" w:space="0" w:color="auto"/>
              <w:bottom w:val="single" w:sz="12" w:space="0" w:color="auto"/>
              <w:right w:val="single" w:sz="8" w:space="0" w:color="auto"/>
            </w:tcBorders>
            <w:tcMar>
              <w:top w:w="15" w:type="dxa"/>
              <w:left w:w="15" w:type="dxa"/>
              <w:right w:w="15" w:type="dxa"/>
            </w:tcMar>
            <w:vAlign w:val="center"/>
          </w:tcPr>
          <w:p w14:paraId="2ECCAA41" w14:textId="77777777" w:rsidR="00834598" w:rsidRPr="0034296C" w:rsidRDefault="00834598" w:rsidP="00834598">
            <w:pPr>
              <w:spacing w:after="0" w:line="240" w:lineRule="auto"/>
              <w:jc w:val="center"/>
              <w:rPr>
                <w:rFonts w:ascii="Times New Roman" w:eastAsia="Arial" w:hAnsi="Times New Roman" w:cs="Times New Roman"/>
                <w:sz w:val="20"/>
                <w:szCs w:val="20"/>
                <w:lang w:eastAsia="lt-LT"/>
              </w:rPr>
            </w:pPr>
            <w:r w:rsidRPr="0034296C">
              <w:rPr>
                <w:rFonts w:ascii="Times New Roman" w:eastAsia="Arial" w:hAnsi="Times New Roman" w:cs="Times New Roman"/>
                <w:sz w:val="20"/>
                <w:szCs w:val="20"/>
                <w:lang w:eastAsia="lt-LT"/>
              </w:rPr>
              <w:t>34.</w:t>
            </w:r>
          </w:p>
        </w:tc>
        <w:tc>
          <w:tcPr>
            <w:tcW w:w="4531" w:type="dxa"/>
            <w:tcBorders>
              <w:top w:val="single" w:sz="8" w:space="0" w:color="auto"/>
              <w:left w:val="single" w:sz="8" w:space="0" w:color="auto"/>
              <w:bottom w:val="single" w:sz="8" w:space="0" w:color="auto"/>
              <w:right w:val="single" w:sz="8" w:space="0" w:color="auto"/>
            </w:tcBorders>
            <w:tcMar>
              <w:top w:w="15" w:type="dxa"/>
              <w:left w:w="57" w:type="dxa"/>
              <w:right w:w="15" w:type="dxa"/>
            </w:tcMar>
            <w:vAlign w:val="center"/>
          </w:tcPr>
          <w:p w14:paraId="7CAC44C5" w14:textId="42627479" w:rsidR="00834598" w:rsidRPr="0034296C" w:rsidRDefault="00834598" w:rsidP="00834598">
            <w:pPr>
              <w:spacing w:after="0" w:line="240" w:lineRule="auto"/>
              <w:rPr>
                <w:rFonts w:ascii="Times New Roman" w:hAnsi="Times New Roman" w:cs="Times New Roman"/>
              </w:rPr>
            </w:pPr>
            <w:r w:rsidRPr="0034296C">
              <w:rPr>
                <w:rFonts w:ascii="Times New Roman" w:eastAsia="Arial" w:hAnsi="Times New Roman" w:cs="Times New Roman"/>
                <w:szCs w:val="24"/>
              </w:rPr>
              <w:t>Valytuvų komplekto keitimas</w:t>
            </w:r>
          </w:p>
        </w:tc>
        <w:tc>
          <w:tcPr>
            <w:tcW w:w="714"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77D72C81" w14:textId="62D58791" w:rsidR="00834598" w:rsidRPr="0034296C" w:rsidRDefault="00834598" w:rsidP="00834598">
            <w:pPr>
              <w:spacing w:after="0" w:line="240" w:lineRule="auto"/>
              <w:jc w:val="center"/>
              <w:rPr>
                <w:rFonts w:ascii="Times New Roman" w:eastAsia="Arial" w:hAnsi="Times New Roman" w:cs="Times New Roman"/>
                <w:lang w:eastAsia="en-US"/>
              </w:rPr>
            </w:pPr>
            <w:r w:rsidRPr="0034296C">
              <w:rPr>
                <w:rFonts w:ascii="Times New Roman" w:hAnsi="Times New Roman" w:cs="Times New Roman"/>
              </w:rPr>
              <w:t>240</w:t>
            </w:r>
          </w:p>
        </w:tc>
        <w:tc>
          <w:tcPr>
            <w:tcW w:w="1418" w:type="dxa"/>
            <w:tcBorders>
              <w:top w:val="single" w:sz="8" w:space="0" w:color="auto"/>
              <w:left w:val="single" w:sz="8" w:space="0" w:color="auto"/>
              <w:bottom w:val="single" w:sz="12" w:space="0" w:color="auto"/>
              <w:right w:val="single" w:sz="8" w:space="0" w:color="auto"/>
            </w:tcBorders>
            <w:vAlign w:val="center"/>
          </w:tcPr>
          <w:p w14:paraId="14D34348" w14:textId="77777777" w:rsidR="00834598" w:rsidRPr="0034296C" w:rsidRDefault="00834598" w:rsidP="00834598">
            <w:pPr>
              <w:spacing w:after="0" w:line="240" w:lineRule="auto"/>
              <w:ind w:right="113"/>
              <w:jc w:val="center"/>
              <w:rPr>
                <w:rFonts w:ascii="Times New Roman" w:eastAsia="Arial" w:hAnsi="Times New Roman" w:cs="Times New Roman"/>
                <w:sz w:val="20"/>
                <w:szCs w:val="20"/>
                <w:lang w:eastAsia="en-US"/>
              </w:rPr>
            </w:pPr>
          </w:p>
        </w:tc>
        <w:tc>
          <w:tcPr>
            <w:tcW w:w="1559" w:type="dxa"/>
            <w:gridSpan w:val="2"/>
            <w:tcBorders>
              <w:top w:val="single" w:sz="8" w:space="0" w:color="auto"/>
              <w:left w:val="single" w:sz="8" w:space="0" w:color="auto"/>
              <w:bottom w:val="single" w:sz="12" w:space="0" w:color="auto"/>
              <w:right w:val="single" w:sz="8" w:space="0" w:color="auto"/>
            </w:tcBorders>
            <w:vAlign w:val="center"/>
          </w:tcPr>
          <w:p w14:paraId="07C8E2B9"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c>
          <w:tcPr>
            <w:tcW w:w="1276" w:type="dxa"/>
            <w:gridSpan w:val="2"/>
            <w:tcBorders>
              <w:top w:val="single" w:sz="8" w:space="0" w:color="auto"/>
              <w:left w:val="single" w:sz="8" w:space="0" w:color="auto"/>
              <w:bottom w:val="single" w:sz="12" w:space="0" w:color="auto"/>
              <w:right w:val="single" w:sz="12" w:space="0" w:color="auto"/>
            </w:tcBorders>
            <w:vAlign w:val="center"/>
          </w:tcPr>
          <w:p w14:paraId="40AE8436" w14:textId="77777777" w:rsidR="00834598" w:rsidRPr="0034296C" w:rsidRDefault="00834598" w:rsidP="00834598">
            <w:pPr>
              <w:spacing w:after="0" w:line="240" w:lineRule="auto"/>
              <w:ind w:left="-108"/>
              <w:jc w:val="right"/>
              <w:rPr>
                <w:rFonts w:ascii="Times New Roman" w:eastAsia="Arial" w:hAnsi="Times New Roman" w:cs="Times New Roman"/>
                <w:sz w:val="20"/>
                <w:szCs w:val="20"/>
                <w:lang w:eastAsia="en-US"/>
              </w:rPr>
            </w:pPr>
          </w:p>
        </w:tc>
      </w:tr>
      <w:tr w:rsidR="00834598" w:rsidRPr="0034296C" w14:paraId="120D0167" w14:textId="77777777" w:rsidTr="00AF48BE">
        <w:trPr>
          <w:trHeight w:val="510"/>
        </w:trPr>
        <w:tc>
          <w:tcPr>
            <w:tcW w:w="7928" w:type="dxa"/>
            <w:gridSpan w:val="5"/>
            <w:tcBorders>
              <w:top w:val="single" w:sz="12" w:space="0" w:color="auto"/>
              <w:left w:val="single" w:sz="12" w:space="0" w:color="auto"/>
              <w:bottom w:val="single" w:sz="12" w:space="0" w:color="auto"/>
              <w:right w:val="single" w:sz="4" w:space="0" w:color="auto"/>
            </w:tcBorders>
            <w:tcMar>
              <w:top w:w="0" w:type="dxa"/>
              <w:left w:w="15" w:type="dxa"/>
              <w:right w:w="85" w:type="dxa"/>
            </w:tcMar>
            <w:vAlign w:val="center"/>
          </w:tcPr>
          <w:p w14:paraId="28C8D8E3" w14:textId="71F6C5C3" w:rsidR="00834598" w:rsidRPr="0034296C" w:rsidRDefault="00834598" w:rsidP="00834598">
            <w:pPr>
              <w:spacing w:after="0" w:line="240" w:lineRule="auto"/>
              <w:jc w:val="right"/>
              <w:rPr>
                <w:rFonts w:ascii="Times New Roman" w:eastAsia="Arial" w:hAnsi="Times New Roman" w:cs="Times New Roman"/>
                <w:b/>
                <w:sz w:val="20"/>
                <w:szCs w:val="20"/>
                <w:lang w:eastAsia="en-US"/>
              </w:rPr>
            </w:pPr>
            <w:r w:rsidRPr="0034296C">
              <w:rPr>
                <w:rFonts w:ascii="Times New Roman" w:eastAsia="Arial" w:hAnsi="Times New Roman" w:cs="Times New Roman"/>
                <w:b/>
                <w:sz w:val="20"/>
                <w:szCs w:val="20"/>
                <w:lang w:eastAsia="en-US"/>
              </w:rPr>
              <w:t xml:space="preserve">Autobusų visų pagrindinių remonto darbų visų kiekių (visų operacijų) per 5 (penkerius) metus visuose </w:t>
            </w:r>
            <w:r w:rsidRPr="0034296C">
              <w:rPr>
                <w:rFonts w:ascii="Times New Roman" w:eastAsia="Arial" w:hAnsi="Times New Roman" w:cs="Times New Roman"/>
                <w:b/>
                <w:sz w:val="20"/>
                <w:szCs w:val="20"/>
                <w:u w:val="single"/>
                <w:lang w:eastAsia="en-US"/>
              </w:rPr>
              <w:t>24 (dvidešimt keturiuose)</w:t>
            </w:r>
            <w:r w:rsidRPr="0034296C">
              <w:rPr>
                <w:rFonts w:ascii="Times New Roman" w:eastAsia="Arial" w:hAnsi="Times New Roman" w:cs="Times New Roman"/>
                <w:b/>
                <w:sz w:val="20"/>
                <w:szCs w:val="20"/>
                <w:lang w:eastAsia="en-US"/>
              </w:rPr>
              <w:t xml:space="preserve"> Autobusuose kaina be PVM:</w:t>
            </w:r>
          </w:p>
        </w:tc>
        <w:tc>
          <w:tcPr>
            <w:tcW w:w="851" w:type="dxa"/>
            <w:tcBorders>
              <w:top w:val="single" w:sz="12" w:space="0" w:color="auto"/>
              <w:left w:val="single" w:sz="4" w:space="0" w:color="auto"/>
              <w:bottom w:val="single" w:sz="12" w:space="0" w:color="auto"/>
              <w:right w:val="single" w:sz="8" w:space="0" w:color="auto"/>
            </w:tcBorders>
            <w:vAlign w:val="center"/>
          </w:tcPr>
          <w:p w14:paraId="3C353E54" w14:textId="77777777" w:rsidR="00834598" w:rsidRPr="0034296C" w:rsidRDefault="00AD0378" w:rsidP="00834598">
            <w:pPr>
              <w:spacing w:after="0" w:line="240" w:lineRule="auto"/>
              <w:ind w:left="-108" w:right="-108"/>
              <w:jc w:val="center"/>
              <w:rPr>
                <w:rFonts w:ascii="Times New Roman" w:eastAsia="Arial" w:hAnsi="Times New Roman" w:cs="Times New Roman"/>
                <w:b/>
                <w:sz w:val="20"/>
                <w:szCs w:val="20"/>
                <w:lang w:eastAsia="en-US"/>
              </w:rPr>
            </w:pPr>
            <m:oMathPara>
              <m:oMath>
                <m:sSubSup>
                  <m:sSubSupPr>
                    <m:ctrlPr>
                      <w:rPr>
                        <w:rFonts w:ascii="Cambria Math" w:hAnsi="Cambria Math"/>
                        <w:b/>
                        <w:i/>
                        <w:szCs w:val="24"/>
                      </w:rPr>
                    </m:ctrlPr>
                  </m:sSubSupPr>
                  <m:e>
                    <m:r>
                      <m:rPr>
                        <m:sty m:val="bi"/>
                      </m:rPr>
                      <w:rPr>
                        <w:rFonts w:ascii="Cambria Math" w:hAnsi="Cambria Math"/>
                        <w:szCs w:val="24"/>
                      </w:rPr>
                      <m:t>RD</m:t>
                    </m:r>
                  </m:e>
                  <m:sub>
                    <m:r>
                      <m:rPr>
                        <m:sty m:val="bi"/>
                      </m:rPr>
                      <w:rPr>
                        <w:rFonts w:ascii="Cambria Math" w:hAnsi="Cambria Math"/>
                        <w:szCs w:val="24"/>
                      </w:rPr>
                      <m:t>[˅]</m:t>
                    </m:r>
                  </m:sub>
                  <m:sup>
                    <m:r>
                      <m:rPr>
                        <m:sty m:val="bi"/>
                      </m:rPr>
                      <w:rPr>
                        <w:rFonts w:ascii="Cambria Math" w:hAnsi="Cambria Math"/>
                        <w:szCs w:val="24"/>
                      </w:rPr>
                      <m:t>v</m:t>
                    </m:r>
                  </m:sup>
                </m:sSubSup>
              </m:oMath>
            </m:oMathPara>
          </w:p>
        </w:tc>
        <w:tc>
          <w:tcPr>
            <w:tcW w:w="1276" w:type="dxa"/>
            <w:gridSpan w:val="2"/>
            <w:tcBorders>
              <w:top w:val="single" w:sz="12" w:space="0" w:color="auto"/>
              <w:left w:val="single" w:sz="8" w:space="0" w:color="auto"/>
              <w:bottom w:val="single" w:sz="12" w:space="0" w:color="auto"/>
              <w:right w:val="single" w:sz="12" w:space="0" w:color="auto"/>
            </w:tcBorders>
            <w:vAlign w:val="center"/>
          </w:tcPr>
          <w:p w14:paraId="61A50065" w14:textId="77777777" w:rsidR="00834598" w:rsidRPr="0034296C" w:rsidRDefault="00834598" w:rsidP="00834598">
            <w:pPr>
              <w:spacing w:after="0" w:line="240" w:lineRule="auto"/>
              <w:ind w:left="-108"/>
              <w:jc w:val="right"/>
              <w:rPr>
                <w:rFonts w:ascii="Times New Roman" w:eastAsia="Arial" w:hAnsi="Times New Roman" w:cs="Times New Roman"/>
                <w:b/>
                <w:sz w:val="20"/>
                <w:szCs w:val="20"/>
                <w:lang w:eastAsia="en-US"/>
              </w:rPr>
            </w:pPr>
          </w:p>
        </w:tc>
      </w:tr>
    </w:tbl>
    <w:p w14:paraId="74AFA6ED" w14:textId="35908A46" w:rsidR="00BF3F5D" w:rsidRPr="0034296C" w:rsidRDefault="008D410B" w:rsidP="008D410B">
      <w:pPr>
        <w:spacing w:before="120" w:after="0" w:line="240" w:lineRule="auto"/>
        <w:jc w:val="both"/>
        <w:rPr>
          <w:rFonts w:ascii="Times New Roman" w:eastAsia="Calibri" w:hAnsi="Times New Roman"/>
          <w:bCs/>
          <w:szCs w:val="24"/>
        </w:rPr>
      </w:pPr>
      <w:r w:rsidRPr="0034296C">
        <w:rPr>
          <w:rFonts w:ascii="Times New Roman" w:eastAsia="Calibri" w:hAnsi="Times New Roman"/>
          <w:bCs/>
          <w:szCs w:val="24"/>
        </w:rPr>
        <w:t>Pastabos: jei keičiamas komplektas, turi būti išvardintos atskiros komplekto operacijos</w:t>
      </w:r>
      <w:r w:rsidR="00EF2BBF" w:rsidRPr="0034296C">
        <w:rPr>
          <w:rFonts w:ascii="Times New Roman" w:eastAsia="Calibri" w:hAnsi="Times New Roman"/>
          <w:bCs/>
          <w:szCs w:val="24"/>
        </w:rPr>
        <w:t xml:space="preserve"> ir jų keitimo laiko normos.</w:t>
      </w:r>
    </w:p>
    <w:p w14:paraId="29D01E8D" w14:textId="77777777" w:rsidR="00AD5496" w:rsidRPr="0034296C" w:rsidRDefault="00AD5496" w:rsidP="005C7C97">
      <w:pPr>
        <w:spacing w:before="120" w:after="0" w:line="240" w:lineRule="auto"/>
        <w:jc w:val="both"/>
        <w:rPr>
          <w:rFonts w:ascii="Times New Roman" w:eastAsia="Calibri" w:hAnsi="Times New Roman"/>
          <w:bCs/>
          <w:szCs w:val="24"/>
        </w:rPr>
      </w:pPr>
      <w:r w:rsidRPr="0034296C">
        <w:rPr>
          <w:rFonts w:ascii="Times New Roman" w:eastAsia="Calibri" w:hAnsi="Times New Roman"/>
          <w:bCs/>
          <w:szCs w:val="24"/>
          <w:vertAlign w:val="superscript"/>
        </w:rPr>
        <w:t>*8</w:t>
      </w:r>
      <w:r w:rsidRPr="0034296C">
        <w:rPr>
          <w:rFonts w:ascii="Times New Roman" w:eastAsia="Calibri" w:hAnsi="Times New Roman"/>
          <w:bCs/>
          <w:szCs w:val="24"/>
        </w:rPr>
        <w:t xml:space="preserve">- </w:t>
      </w:r>
      <w:r w:rsidRPr="0034296C">
        <w:rPr>
          <w:rFonts w:ascii="Times New Roman" w:eastAsia="Calibri" w:hAnsi="Times New Roman"/>
          <w:bCs/>
          <w:szCs w:val="24"/>
          <w:u w:val="single"/>
        </w:rPr>
        <w:t>šis įkainis bus nurodytas Pirkimo sutarties 4 priedo 3 lentelėje „Tiekėjo atliekamų autobusų Privalomosios techninės priežiūros darbų ir Negarantinių remontų, įskaitant Eksploatacinius remontus, darbų 1 (vienos) darbo valandos įkainiai be PVM Pirkimo sutarties sudarymo metu:“ skiltyje „Autobusų Negarantinių remontų, įskaitant Eksploatacinius remontus, darbų Tiekėjo 1 (vienos) darbo valandos įkainis be PVM“.</w:t>
      </w:r>
    </w:p>
    <w:p w14:paraId="3030C770" w14:textId="77777777" w:rsidR="007B17D4" w:rsidRPr="0034296C" w:rsidRDefault="00114563" w:rsidP="005C7C97">
      <w:pPr>
        <w:spacing w:before="120" w:after="0" w:line="240" w:lineRule="auto"/>
        <w:ind w:firstLine="567"/>
        <w:jc w:val="both"/>
        <w:rPr>
          <w:rFonts w:ascii="Times New Roman" w:eastAsia="Times New Roman" w:hAnsi="Times New Roman" w:cs="Times New Roman"/>
          <w:lang w:eastAsia="en-US"/>
        </w:rPr>
      </w:pPr>
      <w:r w:rsidRPr="0034296C">
        <w:rPr>
          <w:rFonts w:ascii="Times New Roman" w:eastAsia="Calibri" w:hAnsi="Times New Roman"/>
          <w:bCs/>
          <w:szCs w:val="24"/>
        </w:rPr>
        <w:t>Autobusų Techninės priežiūros laikotarpiu</w:t>
      </w:r>
      <w:r w:rsidR="007B17D4" w:rsidRPr="0034296C">
        <w:rPr>
          <w:rFonts w:ascii="Times New Roman" w:eastAsia="Times New Roman" w:hAnsi="Times New Roman" w:cs="Times New Roman"/>
          <w:lang w:eastAsia="en-US"/>
        </w:rPr>
        <w:t xml:space="preserve"> 4-1</w:t>
      </w:r>
      <w:r w:rsidR="007F5940" w:rsidRPr="0034296C">
        <w:rPr>
          <w:rFonts w:ascii="Times New Roman" w:eastAsia="Times New Roman" w:hAnsi="Times New Roman" w:cs="Times New Roman"/>
          <w:lang w:eastAsia="en-US"/>
        </w:rPr>
        <w:t xml:space="preserve"> </w:t>
      </w:r>
      <w:r w:rsidR="007B17D4" w:rsidRPr="0034296C">
        <w:rPr>
          <w:rFonts w:ascii="Times New Roman" w:eastAsia="Times New Roman" w:hAnsi="Times New Roman" w:cs="Times New Roman"/>
          <w:lang w:eastAsia="en-US"/>
        </w:rPr>
        <w:t xml:space="preserve">lentelėje nurodytas dalis ir medžiagas Autobusų negarantiniams remontams tieksime 4-1 lentelėje nurodytomis kainomis (įkainiais), peržiūrėtomis (-ais) (indeksuotomis (-ais) sutarties projekte (pirkimo sąlygų </w:t>
      </w:r>
      <w:r w:rsidR="00CC10BB" w:rsidRPr="0034296C">
        <w:rPr>
          <w:rFonts w:ascii="Times New Roman" w:eastAsia="Times New Roman" w:hAnsi="Times New Roman" w:cs="Times New Roman"/>
          <w:lang w:eastAsia="en-US"/>
        </w:rPr>
        <w:t>9</w:t>
      </w:r>
      <w:r w:rsidR="00BF569A" w:rsidRPr="0034296C">
        <w:rPr>
          <w:rFonts w:ascii="Times New Roman" w:eastAsia="Times New Roman" w:hAnsi="Times New Roman" w:cs="Times New Roman"/>
          <w:lang w:eastAsia="en-US"/>
        </w:rPr>
        <w:t xml:space="preserve"> pr</w:t>
      </w:r>
      <w:r w:rsidR="007B17D4" w:rsidRPr="0034296C">
        <w:rPr>
          <w:rFonts w:ascii="Times New Roman" w:eastAsia="Times New Roman" w:hAnsi="Times New Roman" w:cs="Times New Roman"/>
          <w:lang w:eastAsia="en-US"/>
        </w:rPr>
        <w:t xml:space="preserve">iedas) numatytomis sąlygomis, tvarka ir terminais, o Autobusų negarantinius remontus (darbus) atliksime 4-2 lentelėje nurodytais </w:t>
      </w:r>
      <w:r w:rsidR="008D7E75" w:rsidRPr="0034296C">
        <w:rPr>
          <w:rFonts w:ascii="Times New Roman" w:eastAsia="Times New Roman" w:hAnsi="Times New Roman" w:cs="Times New Roman"/>
          <w:lang w:eastAsia="en-US"/>
        </w:rPr>
        <w:t xml:space="preserve">Remonto darbų 1 (vienos) darbo valandos </w:t>
      </w:r>
      <w:r w:rsidR="007B17D4" w:rsidRPr="0034296C">
        <w:rPr>
          <w:rFonts w:ascii="Times New Roman" w:eastAsia="Times New Roman" w:hAnsi="Times New Roman" w:cs="Times New Roman"/>
          <w:lang w:eastAsia="en-US"/>
        </w:rPr>
        <w:t xml:space="preserve">įkainiais, peržiūrėtais (indeksuotais) sutarties projekte (pirkimo sąlygų </w:t>
      </w:r>
      <w:r w:rsidR="00CC10BB" w:rsidRPr="0034296C">
        <w:rPr>
          <w:rFonts w:ascii="Times New Roman" w:eastAsia="Times New Roman" w:hAnsi="Times New Roman" w:cs="Times New Roman"/>
          <w:lang w:eastAsia="en-US"/>
        </w:rPr>
        <w:t>9</w:t>
      </w:r>
      <w:r w:rsidR="00BF569A" w:rsidRPr="0034296C">
        <w:rPr>
          <w:rFonts w:ascii="Times New Roman" w:eastAsia="Times New Roman" w:hAnsi="Times New Roman" w:cs="Times New Roman"/>
          <w:lang w:eastAsia="en-US"/>
        </w:rPr>
        <w:t xml:space="preserve"> pr</w:t>
      </w:r>
      <w:r w:rsidR="007B17D4" w:rsidRPr="0034296C">
        <w:rPr>
          <w:rFonts w:ascii="Times New Roman" w:eastAsia="Times New Roman" w:hAnsi="Times New Roman" w:cs="Times New Roman"/>
          <w:lang w:eastAsia="en-US"/>
        </w:rPr>
        <w:t>iedas) numatytomis sąlygomis, tvarka ir terminais.</w:t>
      </w:r>
      <w:r w:rsidR="00AD5496" w:rsidRPr="0034296C">
        <w:t xml:space="preserve"> </w:t>
      </w:r>
    </w:p>
    <w:p w14:paraId="5A5FE0B6" w14:textId="77777777" w:rsidR="008D7E75" w:rsidRPr="0034296C" w:rsidRDefault="00114563" w:rsidP="005C7C97">
      <w:pPr>
        <w:spacing w:before="40" w:after="0" w:line="240" w:lineRule="auto"/>
        <w:ind w:firstLine="567"/>
        <w:jc w:val="both"/>
        <w:rPr>
          <w:rFonts w:ascii="Times New Roman" w:eastAsia="Times New Roman" w:hAnsi="Times New Roman" w:cs="Times New Roman"/>
          <w:lang w:eastAsia="en-US"/>
        </w:rPr>
      </w:pPr>
      <w:r w:rsidRPr="0034296C">
        <w:rPr>
          <w:rFonts w:ascii="Times New Roman" w:eastAsia="Calibri" w:hAnsi="Times New Roman"/>
          <w:bCs/>
          <w:szCs w:val="24"/>
        </w:rPr>
        <w:t>Autobusų Techninės priežiūros laikotarpiu</w:t>
      </w:r>
      <w:r w:rsidR="008D7E75" w:rsidRPr="0034296C">
        <w:rPr>
          <w:rFonts w:ascii="Times New Roman" w:eastAsia="Times New Roman" w:hAnsi="Times New Roman" w:cs="Times New Roman"/>
          <w:lang w:eastAsia="en-US"/>
        </w:rPr>
        <w:t xml:space="preserve"> Autobusų negarantiniams remontams reikiamas kitas atsargines dalis, eksploatacines medžiagas ir agregatus tieksime konkurencingomis ir rinkos kainą atitinkančiomis kainomis.</w:t>
      </w:r>
    </w:p>
    <w:p w14:paraId="0FB5D42F" w14:textId="77777777" w:rsidR="008C04AF" w:rsidRPr="0034296C" w:rsidRDefault="008C04AF" w:rsidP="005C7C97">
      <w:pPr>
        <w:keepLines/>
        <w:spacing w:before="40" w:after="0" w:line="240" w:lineRule="auto"/>
        <w:ind w:right="142" w:firstLine="567"/>
        <w:jc w:val="both"/>
        <w:rPr>
          <w:rFonts w:ascii="Times New Roman" w:eastAsia="Times New Roman" w:hAnsi="Times New Roman" w:cs="Times New Roman"/>
          <w:lang w:eastAsia="en-US"/>
        </w:rPr>
      </w:pPr>
    </w:p>
    <w:p w14:paraId="2B3C9BD5" w14:textId="614ADAB9" w:rsidR="00114563" w:rsidRPr="0034296C" w:rsidRDefault="00114563" w:rsidP="005C7C97">
      <w:pPr>
        <w:keepLines/>
        <w:spacing w:before="40" w:after="0" w:line="240" w:lineRule="auto"/>
        <w:ind w:right="142" w:firstLine="567"/>
        <w:jc w:val="both"/>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 xml:space="preserve">Autobusų Techninės priežiūros laikotarpiu Autobusų Privalomąją techninę priežiūrą, garantinius ir negarantinius remontus atliksime sutarties projekte (pirkimo sąlygų </w:t>
      </w:r>
      <w:r w:rsidR="00CC10BB" w:rsidRPr="0034296C">
        <w:rPr>
          <w:rFonts w:ascii="Times New Roman" w:eastAsia="Times New Roman" w:hAnsi="Times New Roman" w:cs="Times New Roman"/>
          <w:lang w:eastAsia="en-US"/>
        </w:rPr>
        <w:t>9</w:t>
      </w:r>
      <w:r w:rsidRPr="0034296C">
        <w:rPr>
          <w:rFonts w:ascii="Times New Roman" w:eastAsia="Times New Roman" w:hAnsi="Times New Roman" w:cs="Times New Roman"/>
          <w:lang w:eastAsia="en-US"/>
        </w:rPr>
        <w:t xml:space="preserve"> priedas) numatytomis sąlygomis, tvarka ir terminais.</w:t>
      </w:r>
    </w:p>
    <w:p w14:paraId="4F32FB91" w14:textId="77777777" w:rsidR="00750271" w:rsidRPr="0034296C" w:rsidRDefault="00750271" w:rsidP="005C7C97">
      <w:pPr>
        <w:keepLines/>
        <w:spacing w:before="40" w:after="0" w:line="240" w:lineRule="auto"/>
        <w:ind w:right="142" w:firstLine="567"/>
        <w:jc w:val="both"/>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Autobusų Techninės priežiūros laikotarpiu Autobusų garantinius ir negarantinius remontus atliksime:</w:t>
      </w:r>
    </w:p>
    <w:p w14:paraId="71E9C490" w14:textId="77777777" w:rsidR="00750271" w:rsidRPr="0034296C" w:rsidRDefault="00750271" w:rsidP="005C7C97">
      <w:pPr>
        <w:keepLines/>
        <w:spacing w:after="0" w:line="240" w:lineRule="auto"/>
        <w:ind w:right="142" w:firstLine="567"/>
        <w:jc w:val="center"/>
        <w:rPr>
          <w:rFonts w:ascii="Times New Roman" w:eastAsia="Times New Roman" w:hAnsi="Times New Roman" w:cs="Times New Roman"/>
          <w:sz w:val="28"/>
          <w:vertAlign w:val="superscript"/>
          <w:lang w:eastAsia="en-US"/>
        </w:rPr>
      </w:pPr>
      <w:r w:rsidRPr="0034296C">
        <w:rPr>
          <w:rFonts w:ascii="Times New Roman" w:eastAsia="Times New Roman" w:hAnsi="Times New Roman" w:cs="Times New Roman"/>
          <w:sz w:val="28"/>
          <w:vertAlign w:val="superscript"/>
          <w:lang w:eastAsia="en-US"/>
        </w:rPr>
        <w:t>(nurodyti serviso (-ų) vietą (-as) (</w:t>
      </w:r>
      <w:r w:rsidRPr="0034296C">
        <w:rPr>
          <w:rFonts w:ascii="Times New Roman" w:eastAsia="Times New Roman" w:hAnsi="Times New Roman" w:cs="Times New Roman"/>
          <w:i/>
          <w:sz w:val="28"/>
          <w:vertAlign w:val="superscript"/>
          <w:lang w:eastAsia="en-US"/>
        </w:rPr>
        <w:t>pavadinimą (-us)</w:t>
      </w:r>
      <w:r w:rsidRPr="0034296C">
        <w:rPr>
          <w:rFonts w:ascii="Times New Roman" w:eastAsia="Times New Roman" w:hAnsi="Times New Roman" w:cs="Times New Roman"/>
          <w:sz w:val="28"/>
          <w:vertAlign w:val="superscript"/>
          <w:lang w:eastAsia="en-US"/>
        </w:rPr>
        <w:t>) ir jos (jų) tikslų (-ius) adresą (-us)</w:t>
      </w:r>
    </w:p>
    <w:p w14:paraId="3026AED1" w14:textId="77777777" w:rsidR="00750271" w:rsidRPr="0034296C" w:rsidRDefault="00750271" w:rsidP="005C7C97">
      <w:pPr>
        <w:keepLines/>
        <w:spacing w:before="40" w:after="0" w:line="240" w:lineRule="auto"/>
        <w:ind w:right="142" w:firstLine="567"/>
        <w:jc w:val="both"/>
        <w:rPr>
          <w:rFonts w:ascii="Times New Roman" w:eastAsia="Times New Roman" w:hAnsi="Times New Roman" w:cs="Times New Roman"/>
          <w:lang w:val="en-US" w:eastAsia="en-US"/>
        </w:rPr>
      </w:pPr>
      <w:r w:rsidRPr="0034296C">
        <w:rPr>
          <w:rFonts w:ascii="Times New Roman" w:eastAsia="Times New Roman" w:hAnsi="Times New Roman" w:cs="Times New Roman"/>
          <w:lang w:eastAsia="en-US"/>
        </w:rPr>
        <w:t>1. _________________________________________________________________________________</w:t>
      </w:r>
    </w:p>
    <w:p w14:paraId="570D4DFC" w14:textId="77777777" w:rsidR="00750271" w:rsidRPr="0034296C" w:rsidRDefault="00750271" w:rsidP="005C7C97">
      <w:pPr>
        <w:keepLines/>
        <w:spacing w:before="40" w:after="0" w:line="240" w:lineRule="auto"/>
        <w:ind w:right="142" w:firstLine="567"/>
        <w:jc w:val="both"/>
        <w:rPr>
          <w:rFonts w:ascii="Times New Roman" w:eastAsia="Times New Roman" w:hAnsi="Times New Roman" w:cs="Times New Roman"/>
          <w:lang w:val="en-US" w:eastAsia="en-US"/>
        </w:rPr>
      </w:pPr>
      <w:r w:rsidRPr="0034296C">
        <w:rPr>
          <w:rFonts w:ascii="Times New Roman" w:eastAsia="Times New Roman" w:hAnsi="Times New Roman" w:cs="Times New Roman"/>
          <w:lang w:eastAsia="en-US"/>
        </w:rPr>
        <w:t>2. _________________________________________________________________________________</w:t>
      </w:r>
    </w:p>
    <w:p w14:paraId="34759005" w14:textId="77777777" w:rsidR="00750271" w:rsidRPr="0034296C" w:rsidRDefault="00750271" w:rsidP="005C7C97">
      <w:pPr>
        <w:keepLines/>
        <w:spacing w:before="40" w:after="0" w:line="240" w:lineRule="auto"/>
        <w:ind w:right="142" w:firstLine="567"/>
        <w:jc w:val="both"/>
        <w:rPr>
          <w:rFonts w:ascii="Times New Roman" w:eastAsia="Times New Roman" w:hAnsi="Times New Roman" w:cs="Times New Roman"/>
          <w:lang w:val="en-US" w:eastAsia="en-US"/>
        </w:rPr>
      </w:pPr>
      <w:r w:rsidRPr="0034296C">
        <w:rPr>
          <w:rFonts w:ascii="Times New Roman" w:eastAsia="Times New Roman" w:hAnsi="Times New Roman" w:cs="Times New Roman"/>
          <w:lang w:eastAsia="en-US"/>
        </w:rPr>
        <w:t>3. _________________________________________________________________________________</w:t>
      </w:r>
    </w:p>
    <w:p w14:paraId="1D22D0A2" w14:textId="77777777" w:rsidR="00E64A17" w:rsidRPr="0034296C" w:rsidRDefault="00E64A17" w:rsidP="005C7C97">
      <w:pPr>
        <w:keepLines/>
        <w:spacing w:after="0" w:line="240" w:lineRule="auto"/>
        <w:ind w:right="142" w:firstLine="720"/>
        <w:jc w:val="both"/>
        <w:rPr>
          <w:rFonts w:ascii="Times New Roman" w:eastAsia="Times New Roman" w:hAnsi="Times New Roman" w:cs="Times New Roman"/>
          <w:lang w:eastAsia="en-US"/>
        </w:rPr>
      </w:pPr>
    </w:p>
    <w:p w14:paraId="3938E24D" w14:textId="77777777" w:rsidR="00C137FD" w:rsidRPr="0034296C" w:rsidRDefault="00C137FD" w:rsidP="005C7C97">
      <w:pPr>
        <w:keepNext/>
        <w:keepLines/>
        <w:spacing w:after="40" w:line="240" w:lineRule="auto"/>
        <w:ind w:right="142" w:firstLine="720"/>
        <w:jc w:val="both"/>
        <w:rPr>
          <w:rFonts w:ascii="Times New Roman" w:hAnsi="Times New Roman" w:cs="Times New Roman"/>
        </w:rPr>
      </w:pPr>
    </w:p>
    <w:p w14:paraId="564E6828" w14:textId="77777777" w:rsidR="004823E4" w:rsidRPr="0034296C" w:rsidRDefault="004823E4" w:rsidP="005C7C97">
      <w:pPr>
        <w:keepNext/>
        <w:keepLines/>
        <w:suppressLineNumbers/>
        <w:suppressAutoHyphens/>
        <w:spacing w:after="40" w:line="240" w:lineRule="auto"/>
        <w:ind w:right="142" w:firstLine="720"/>
        <w:jc w:val="both"/>
        <w:rPr>
          <w:rFonts w:ascii="Times New Roman" w:hAnsi="Times New Roman" w:cs="Times New Roman"/>
          <w:u w:val="single"/>
        </w:rPr>
      </w:pPr>
      <w:r w:rsidRPr="0034296C">
        <w:rPr>
          <w:rFonts w:ascii="Times New Roman" w:hAnsi="Times New Roman" w:cs="Times New Roman"/>
        </w:rPr>
        <w:t>Transporto priemonių gyvavimo ciklo sąnaudų dalies „</w:t>
      </w:r>
      <w:r w:rsidR="00912FEA" w:rsidRPr="0034296C">
        <w:rPr>
          <w:rFonts w:ascii="Times New Roman" w:hAnsi="Times New Roman" w:cs="Times New Roman"/>
          <w:b/>
          <w:i/>
        </w:rPr>
        <w:t>Autobusų</w:t>
      </w:r>
      <w:r w:rsidRPr="0034296C">
        <w:rPr>
          <w:rFonts w:ascii="Times New Roman" w:hAnsi="Times New Roman" w:cs="Times New Roman"/>
          <w:b/>
          <w:i/>
        </w:rPr>
        <w:t xml:space="preserve"> naudojimo išlaidos</w:t>
      </w:r>
      <w:r w:rsidRPr="0034296C">
        <w:rPr>
          <w:rFonts w:ascii="Times New Roman" w:hAnsi="Times New Roman" w:cs="Times New Roman"/>
          <w:b/>
        </w:rPr>
        <w:t xml:space="preserve">“ </w:t>
      </w:r>
      <w:r w:rsidRPr="0034296C">
        <w:rPr>
          <w:rFonts w:ascii="Times New Roman" w:hAnsi="Times New Roman" w:cs="Times New Roman"/>
        </w:rPr>
        <w:t>(</w:t>
      </w:r>
      <w:r w:rsidRPr="0034296C">
        <w:rPr>
          <w:rFonts w:ascii="Times New Roman" w:hAnsi="Times New Roman" w:cs="Times New Roman"/>
          <w:b/>
          <w:i/>
        </w:rPr>
        <w:t>N</w:t>
      </w:r>
      <w:r w:rsidRPr="0034296C">
        <w:rPr>
          <w:rFonts w:ascii="Times New Roman" w:hAnsi="Times New Roman" w:cs="Times New Roman"/>
        </w:rPr>
        <w:t xml:space="preserve">) įvertinimui skirti duomenys: </w:t>
      </w:r>
    </w:p>
    <w:tbl>
      <w:tblPr>
        <w:tblW w:w="9767" w:type="dxa"/>
        <w:jc w:val="center"/>
        <w:tblBorders>
          <w:top w:val="single" w:sz="8" w:space="0" w:color="auto"/>
          <w:left w:val="single" w:sz="8" w:space="0" w:color="auto"/>
          <w:bottom w:val="single" w:sz="8" w:space="0" w:color="auto"/>
          <w:right w:val="single" w:sz="8" w:space="0" w:color="auto"/>
          <w:insideH w:val="single" w:sz="8" w:space="0" w:color="auto"/>
          <w:insideV w:val="single" w:sz="4" w:space="0" w:color="auto"/>
        </w:tblBorders>
        <w:tblLayout w:type="fixed"/>
        <w:tblLook w:val="0000" w:firstRow="0" w:lastRow="0" w:firstColumn="0" w:lastColumn="0" w:noHBand="0" w:noVBand="0"/>
      </w:tblPr>
      <w:tblGrid>
        <w:gridCol w:w="8212"/>
        <w:gridCol w:w="567"/>
        <w:gridCol w:w="988"/>
      </w:tblGrid>
      <w:tr w:rsidR="004823E4" w:rsidRPr="0034296C" w14:paraId="1149A611" w14:textId="77777777" w:rsidTr="007B17D4">
        <w:trPr>
          <w:cantSplit/>
          <w:trHeight w:val="369"/>
          <w:jc w:val="center"/>
        </w:trPr>
        <w:tc>
          <w:tcPr>
            <w:tcW w:w="8213" w:type="dxa"/>
            <w:tcMar>
              <w:top w:w="28" w:type="dxa"/>
              <w:left w:w="85" w:type="dxa"/>
              <w:bottom w:w="28" w:type="dxa"/>
              <w:right w:w="57" w:type="dxa"/>
            </w:tcMar>
          </w:tcPr>
          <w:p w14:paraId="18FEAB9D" w14:textId="77777777" w:rsidR="00B801C5" w:rsidRPr="0034296C" w:rsidRDefault="004823E4" w:rsidP="005C7C97">
            <w:pPr>
              <w:keepLines/>
              <w:suppressLineNumbers/>
              <w:suppressAutoHyphens/>
              <w:spacing w:after="0" w:line="240" w:lineRule="auto"/>
              <w:jc w:val="center"/>
              <w:rPr>
                <w:rFonts w:ascii="Times New Roman" w:hAnsi="Times New Roman" w:cs="Times New Roman"/>
                <w:b/>
                <w:szCs w:val="24"/>
              </w:rPr>
            </w:pPr>
            <w:r w:rsidRPr="0034296C">
              <w:rPr>
                <w:rFonts w:ascii="Times New Roman" w:hAnsi="Times New Roman" w:cs="Times New Roman"/>
                <w:b/>
              </w:rPr>
              <w:t>S</w:t>
            </w:r>
            <w:r w:rsidRPr="0034296C">
              <w:rPr>
                <w:rFonts w:ascii="Times New Roman" w:hAnsi="Times New Roman" w:cs="Times New Roman"/>
                <w:b/>
                <w:szCs w:val="24"/>
              </w:rPr>
              <w:t xml:space="preserve">iūlomų </w:t>
            </w:r>
            <w:r w:rsidR="001A72DB" w:rsidRPr="0034296C">
              <w:rPr>
                <w:rFonts w:ascii="Times New Roman" w:hAnsi="Times New Roman" w:cs="Times New Roman"/>
                <w:b/>
                <w:szCs w:val="24"/>
              </w:rPr>
              <w:t>Autobusų 1 (</w:t>
            </w:r>
            <w:r w:rsidRPr="0034296C">
              <w:rPr>
                <w:rFonts w:ascii="Times New Roman" w:hAnsi="Times New Roman" w:cs="Times New Roman"/>
                <w:b/>
                <w:szCs w:val="24"/>
              </w:rPr>
              <w:t>vieno</w:t>
            </w:r>
            <w:r w:rsidR="001A72DB" w:rsidRPr="0034296C">
              <w:rPr>
                <w:rFonts w:ascii="Times New Roman" w:hAnsi="Times New Roman" w:cs="Times New Roman"/>
                <w:b/>
                <w:szCs w:val="24"/>
              </w:rPr>
              <w:t xml:space="preserve">) Autobuso </w:t>
            </w:r>
            <w:r w:rsidRPr="0034296C">
              <w:rPr>
                <w:rFonts w:ascii="Times New Roman" w:hAnsi="Times New Roman" w:cs="Times New Roman"/>
                <w:b/>
                <w:szCs w:val="24"/>
              </w:rPr>
              <w:t>1</w:t>
            </w:r>
            <w:r w:rsidR="00471CA8" w:rsidRPr="0034296C">
              <w:rPr>
                <w:rFonts w:ascii="Times New Roman" w:hAnsi="Times New Roman" w:cs="Times New Roman"/>
                <w:b/>
                <w:szCs w:val="24"/>
              </w:rPr>
              <w:t>,</w:t>
            </w:r>
            <w:r w:rsidRPr="0034296C">
              <w:rPr>
                <w:rFonts w:ascii="Times New Roman" w:hAnsi="Times New Roman" w:cs="Times New Roman"/>
                <w:b/>
                <w:szCs w:val="24"/>
              </w:rPr>
              <w:t>00 km</w:t>
            </w:r>
            <w:r w:rsidR="00887286" w:rsidRPr="0034296C">
              <w:rPr>
                <w:rFonts w:ascii="Times New Roman" w:hAnsi="Times New Roman" w:cs="Times New Roman"/>
                <w:b/>
                <w:szCs w:val="24"/>
              </w:rPr>
              <w:t xml:space="preserve"> atstumą</w:t>
            </w:r>
            <w:r w:rsidRPr="0034296C">
              <w:rPr>
                <w:rFonts w:ascii="Times New Roman" w:hAnsi="Times New Roman" w:cs="Times New Roman"/>
                <w:b/>
                <w:szCs w:val="24"/>
              </w:rPr>
              <w:t xml:space="preserve"> nuvažiuoti suvartojamas elektros energijos kiekis kilovatvalandėmis (kWh)</w:t>
            </w:r>
          </w:p>
        </w:tc>
        <w:tc>
          <w:tcPr>
            <w:tcW w:w="1554" w:type="dxa"/>
            <w:gridSpan w:val="2"/>
            <w:tcMar>
              <w:top w:w="28" w:type="dxa"/>
              <w:left w:w="85" w:type="dxa"/>
              <w:bottom w:w="28" w:type="dxa"/>
              <w:right w:w="57" w:type="dxa"/>
            </w:tcMar>
            <w:vAlign w:val="center"/>
          </w:tcPr>
          <w:p w14:paraId="7D0A5AC8" w14:textId="77777777" w:rsidR="004823E4" w:rsidRPr="0034296C" w:rsidRDefault="00440BD9" w:rsidP="005C7C97">
            <w:pPr>
              <w:keepLines/>
              <w:suppressLineNumbers/>
              <w:suppressAutoHyphens/>
              <w:spacing w:after="0" w:line="240" w:lineRule="auto"/>
              <w:jc w:val="center"/>
              <w:rPr>
                <w:rFonts w:ascii="Times New Roman" w:hAnsi="Times New Roman" w:cs="Times New Roman"/>
                <w:bCs/>
                <w:color w:val="000000"/>
                <w:szCs w:val="24"/>
              </w:rPr>
            </w:pPr>
            <w:r w:rsidRPr="0034296C">
              <w:rPr>
                <w:rFonts w:ascii="Times New Roman" w:eastAsia="Times New Roman" w:hAnsi="Times New Roman" w:cs="Times New Roman"/>
                <w:b/>
                <w:szCs w:val="20"/>
                <w:lang w:eastAsia="en-US"/>
              </w:rPr>
              <w:t>5</w:t>
            </w:r>
            <w:r w:rsidR="004823E4" w:rsidRPr="0034296C">
              <w:rPr>
                <w:rFonts w:ascii="Times New Roman" w:eastAsia="Times New Roman" w:hAnsi="Times New Roman" w:cs="Times New Roman"/>
                <w:b/>
                <w:szCs w:val="20"/>
                <w:lang w:eastAsia="en-US"/>
              </w:rPr>
              <w:t xml:space="preserve"> lentelė</w:t>
            </w:r>
          </w:p>
        </w:tc>
      </w:tr>
      <w:tr w:rsidR="007B17D4" w:rsidRPr="0034296C" w14:paraId="508197EB" w14:textId="77777777" w:rsidTr="007B17D4">
        <w:trPr>
          <w:cantSplit/>
          <w:trHeight w:val="369"/>
          <w:jc w:val="center"/>
        </w:trPr>
        <w:tc>
          <w:tcPr>
            <w:tcW w:w="8212" w:type="dxa"/>
            <w:tcMar>
              <w:top w:w="28" w:type="dxa"/>
              <w:left w:w="85" w:type="dxa"/>
              <w:bottom w:w="28" w:type="dxa"/>
              <w:right w:w="57" w:type="dxa"/>
            </w:tcMar>
          </w:tcPr>
          <w:p w14:paraId="517493F2" w14:textId="77777777" w:rsidR="007B17D4" w:rsidRPr="0034296C" w:rsidRDefault="007B17D4" w:rsidP="005C7C97">
            <w:pPr>
              <w:keepLines/>
              <w:suppressLineNumbers/>
              <w:suppressAutoHyphens/>
              <w:spacing w:after="0" w:line="240" w:lineRule="auto"/>
              <w:rPr>
                <w:rFonts w:ascii="Times New Roman" w:hAnsi="Times New Roman" w:cs="Times New Roman"/>
                <w:color w:val="000000"/>
                <w:sz w:val="20"/>
                <w:szCs w:val="24"/>
              </w:rPr>
            </w:pPr>
            <w:r w:rsidRPr="0034296C">
              <w:rPr>
                <w:rFonts w:ascii="Times New Roman" w:hAnsi="Times New Roman" w:cs="Times New Roman"/>
                <w:color w:val="000000"/>
                <w:sz w:val="20"/>
                <w:szCs w:val="24"/>
              </w:rPr>
              <w:t>1 lentelėje nurodytas 1 (vienas) Autobusas 1 (vieno) kilometro atstumui nuvažiuoti sunaudoja nedaugiau nei (kWh) elektros energijos (</w:t>
            </w:r>
            <w:r w:rsidRPr="0034296C">
              <w:rPr>
                <w:rFonts w:ascii="Times New Roman" w:hAnsi="Times New Roman" w:cs="Times New Roman"/>
                <w:i/>
                <w:color w:val="000000"/>
                <w:sz w:val="20"/>
                <w:szCs w:val="24"/>
                <w:u w:val="single"/>
              </w:rPr>
              <w:t>iki trijų skaitmenų po kablelio tikslumu</w:t>
            </w:r>
            <w:r w:rsidRPr="0034296C">
              <w:rPr>
                <w:rFonts w:ascii="Times New Roman" w:hAnsi="Times New Roman" w:cs="Times New Roman"/>
                <w:color w:val="000000"/>
                <w:sz w:val="20"/>
                <w:szCs w:val="24"/>
              </w:rPr>
              <w:t>)</w:t>
            </w:r>
          </w:p>
          <w:p w14:paraId="005C867B" w14:textId="77777777" w:rsidR="007A6172" w:rsidRPr="0034296C" w:rsidRDefault="007B17D4" w:rsidP="005C7C97">
            <w:pPr>
              <w:keepLines/>
              <w:suppressLineNumbers/>
              <w:suppressAutoHyphens/>
              <w:spacing w:after="0" w:line="240" w:lineRule="auto"/>
              <w:jc w:val="both"/>
              <w:rPr>
                <w:rFonts w:ascii="Times New Roman" w:hAnsi="Times New Roman" w:cs="Times New Roman"/>
                <w:i/>
                <w:color w:val="000000"/>
                <w:sz w:val="20"/>
                <w:szCs w:val="24"/>
              </w:rPr>
            </w:pPr>
            <w:r w:rsidRPr="0034296C">
              <w:rPr>
                <w:rFonts w:ascii="Times New Roman" w:hAnsi="Times New Roman" w:cs="Times New Roman"/>
                <w:color w:val="000000"/>
                <w:sz w:val="20"/>
                <w:szCs w:val="24"/>
              </w:rPr>
              <w:t>(</w:t>
            </w:r>
            <w:r w:rsidRPr="0034296C">
              <w:rPr>
                <w:rFonts w:ascii="Times New Roman" w:hAnsi="Times New Roman" w:cs="Times New Roman"/>
                <w:i/>
                <w:color w:val="000000"/>
                <w:sz w:val="20"/>
                <w:szCs w:val="24"/>
              </w:rPr>
              <w:t xml:space="preserve">vadovaujantis kartu su pasiūlymu pateikto siūlomo Autobuso energijos sąnaudų pagal E-SORT </w:t>
            </w:r>
          </w:p>
          <w:p w14:paraId="789FCECF" w14:textId="77777777" w:rsidR="007B17D4" w:rsidRPr="0034296C" w:rsidRDefault="007B17D4" w:rsidP="005C7C97">
            <w:pPr>
              <w:keepLines/>
              <w:suppressLineNumbers/>
              <w:suppressAutoHyphens/>
              <w:spacing w:after="0" w:line="240" w:lineRule="auto"/>
              <w:jc w:val="both"/>
              <w:rPr>
                <w:rFonts w:ascii="Times New Roman" w:hAnsi="Times New Roman" w:cs="Times New Roman"/>
                <w:color w:val="000000"/>
                <w:szCs w:val="24"/>
              </w:rPr>
            </w:pPr>
            <w:r w:rsidRPr="0034296C">
              <w:rPr>
                <w:rFonts w:ascii="Times New Roman" w:hAnsi="Times New Roman" w:cs="Times New Roman"/>
                <w:i/>
                <w:color w:val="000000"/>
                <w:sz w:val="20"/>
                <w:szCs w:val="24"/>
              </w:rPr>
              <w:t xml:space="preserve">1 testo metodą bandymų protokolo, kaip reikalaujama </w:t>
            </w:r>
            <w:r w:rsidR="008D7E75" w:rsidRPr="0034296C">
              <w:rPr>
                <w:rFonts w:ascii="Times New Roman" w:hAnsi="Times New Roman" w:cs="Times New Roman"/>
                <w:i/>
                <w:color w:val="000000"/>
                <w:sz w:val="20"/>
                <w:szCs w:val="24"/>
              </w:rPr>
              <w:t>S</w:t>
            </w:r>
            <w:r w:rsidRPr="0034296C">
              <w:rPr>
                <w:rFonts w:ascii="Times New Roman" w:hAnsi="Times New Roman" w:cs="Times New Roman"/>
                <w:i/>
                <w:color w:val="000000"/>
                <w:sz w:val="20"/>
                <w:szCs w:val="24"/>
              </w:rPr>
              <w:t xml:space="preserve">pecifikacijos 13.7 punkte, </w:t>
            </w:r>
            <w:r w:rsidR="008D7E75" w:rsidRPr="0034296C">
              <w:rPr>
                <w:rFonts w:ascii="Times New Roman" w:hAnsi="Times New Roman" w:cs="Times New Roman"/>
                <w:i/>
                <w:color w:val="000000"/>
                <w:sz w:val="20"/>
                <w:szCs w:val="24"/>
              </w:rPr>
              <w:t>d</w:t>
            </w:r>
            <w:r w:rsidRPr="0034296C">
              <w:rPr>
                <w:rFonts w:ascii="Times New Roman" w:hAnsi="Times New Roman" w:cs="Times New Roman"/>
                <w:i/>
                <w:color w:val="000000"/>
                <w:sz w:val="20"/>
                <w:szCs w:val="24"/>
              </w:rPr>
              <w:t>uomenimis.</w:t>
            </w:r>
            <w:r w:rsidR="008D7E75" w:rsidRPr="0034296C">
              <w:rPr>
                <w:rFonts w:ascii="Times New Roman" w:hAnsi="Times New Roman" w:cs="Times New Roman"/>
                <w:color w:val="000000"/>
                <w:sz w:val="20"/>
                <w:szCs w:val="24"/>
              </w:rPr>
              <w:t>)</w:t>
            </w:r>
          </w:p>
        </w:tc>
        <w:tc>
          <w:tcPr>
            <w:tcW w:w="567" w:type="dxa"/>
            <w:tcMar>
              <w:top w:w="28" w:type="dxa"/>
              <w:left w:w="85" w:type="dxa"/>
              <w:bottom w:w="28" w:type="dxa"/>
              <w:right w:w="57" w:type="dxa"/>
            </w:tcMar>
            <w:vAlign w:val="center"/>
          </w:tcPr>
          <w:p w14:paraId="25CDC8E6" w14:textId="77777777" w:rsidR="007B17D4" w:rsidRPr="0034296C" w:rsidRDefault="00AD0378" w:rsidP="005C7C97">
            <w:pPr>
              <w:keepLines/>
              <w:suppressLineNumbers/>
              <w:suppressAutoHyphens/>
              <w:spacing w:after="0" w:line="240" w:lineRule="auto"/>
              <w:rPr>
                <w:rFonts w:ascii="Times New Roman" w:hAnsi="Times New Roman" w:cs="Times New Roman"/>
                <w:bCs/>
                <w:color w:val="000000"/>
                <w:szCs w:val="24"/>
              </w:rPr>
            </w:pPr>
            <m:oMathPara>
              <m:oMath>
                <m:sSub>
                  <m:sSubPr>
                    <m:ctrlPr>
                      <w:rPr>
                        <w:rFonts w:ascii="Cambria Math" w:hAnsi="Cambria Math" w:cs="Times New Roman"/>
                        <w:b/>
                        <w:i/>
                        <w:szCs w:val="24"/>
                        <w:lang w:eastAsia="en-US"/>
                      </w:rPr>
                    </m:ctrlPr>
                  </m:sSubPr>
                  <m:e>
                    <m:r>
                      <m:rPr>
                        <m:sty m:val="bi"/>
                      </m:rPr>
                      <w:rPr>
                        <w:rFonts w:ascii="Cambria Math" w:hAnsi="Cambria Math" w:cs="Times New Roman"/>
                        <w:szCs w:val="24"/>
                        <w:lang w:eastAsia="en-US"/>
                      </w:rPr>
                      <m:t>EE</m:t>
                    </m:r>
                  </m:e>
                  <m:sub>
                    <m:r>
                      <m:rPr>
                        <m:sty m:val="bi"/>
                      </m:rPr>
                      <w:rPr>
                        <w:rFonts w:ascii="Cambria Math" w:hAnsi="Cambria Math" w:cs="Times New Roman"/>
                        <w:szCs w:val="24"/>
                        <w:lang w:eastAsia="en-US"/>
                      </w:rPr>
                      <m:t>s</m:t>
                    </m:r>
                  </m:sub>
                </m:sSub>
              </m:oMath>
            </m:oMathPara>
          </w:p>
        </w:tc>
        <w:tc>
          <w:tcPr>
            <w:tcW w:w="988" w:type="dxa"/>
            <w:vAlign w:val="center"/>
          </w:tcPr>
          <w:p w14:paraId="62A0DE6B" w14:textId="77777777" w:rsidR="007B17D4" w:rsidRPr="0034296C" w:rsidRDefault="008D7E75" w:rsidP="005C7C97">
            <w:pPr>
              <w:keepLines/>
              <w:suppressLineNumbers/>
              <w:suppressAutoHyphens/>
              <w:spacing w:after="0" w:line="240" w:lineRule="auto"/>
              <w:jc w:val="center"/>
              <w:rPr>
                <w:rFonts w:ascii="Times New Roman" w:hAnsi="Times New Roman" w:cs="Times New Roman"/>
                <w:b/>
                <w:bCs/>
                <w:color w:val="000000"/>
                <w:szCs w:val="24"/>
                <w:vertAlign w:val="superscript"/>
              </w:rPr>
            </w:pPr>
            <w:r w:rsidRPr="0034296C">
              <w:rPr>
                <w:rFonts w:ascii="Times New Roman" w:hAnsi="Times New Roman" w:cs="Times New Roman"/>
                <w:b/>
                <w:bCs/>
                <w:color w:val="000000"/>
                <w:szCs w:val="24"/>
                <w:vertAlign w:val="superscript"/>
              </w:rPr>
              <w:t>...... kWh/km</w:t>
            </w:r>
          </w:p>
        </w:tc>
      </w:tr>
    </w:tbl>
    <w:p w14:paraId="16AE058A" w14:textId="77777777" w:rsidR="00560A3A" w:rsidRPr="0034296C" w:rsidRDefault="00560A3A" w:rsidP="005C7C97">
      <w:pPr>
        <w:keepLines/>
        <w:suppressLineNumbers/>
        <w:suppressAutoHyphens/>
        <w:spacing w:before="120" w:after="0" w:line="240" w:lineRule="auto"/>
        <w:ind w:firstLine="567"/>
        <w:jc w:val="both"/>
        <w:rPr>
          <w:rFonts w:ascii="Times New Roman" w:eastAsia="Times New Roman" w:hAnsi="Times New Roman" w:cs="Times New Roman"/>
          <w:lang w:eastAsia="en-US"/>
        </w:rPr>
      </w:pPr>
    </w:p>
    <w:p w14:paraId="2D173994" w14:textId="56622555" w:rsidR="009E1613" w:rsidRPr="0034296C" w:rsidRDefault="00887988" w:rsidP="005C7C97">
      <w:pPr>
        <w:keepLines/>
        <w:spacing w:before="120" w:after="0" w:line="240" w:lineRule="auto"/>
        <w:ind w:firstLine="567"/>
        <w:jc w:val="both"/>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S</w:t>
      </w:r>
      <w:r w:rsidR="005F3252" w:rsidRPr="0034296C">
        <w:rPr>
          <w:rFonts w:ascii="Times New Roman" w:eastAsia="Times New Roman" w:hAnsi="Times New Roman" w:cs="Times New Roman"/>
          <w:lang w:eastAsia="en-US"/>
        </w:rPr>
        <w:t xml:space="preserve">kaičiuojant ir pasiūlyme nurodant </w:t>
      </w:r>
      <w:r w:rsidR="008D7E75" w:rsidRPr="0034296C">
        <w:rPr>
          <w:rFonts w:ascii="Times New Roman" w:eastAsia="Times New Roman" w:hAnsi="Times New Roman" w:cs="Times New Roman"/>
          <w:lang w:eastAsia="en-US"/>
        </w:rPr>
        <w:t>Autobusų</w:t>
      </w:r>
      <w:r w:rsidR="005F3252" w:rsidRPr="0034296C">
        <w:rPr>
          <w:rFonts w:ascii="Times New Roman" w:eastAsia="Times New Roman" w:hAnsi="Times New Roman" w:cs="Times New Roman"/>
          <w:lang w:eastAsia="en-US"/>
        </w:rPr>
        <w:t xml:space="preserve">, </w:t>
      </w:r>
      <w:r w:rsidR="00363AFB" w:rsidRPr="0034296C">
        <w:rPr>
          <w:rFonts w:ascii="Times New Roman" w:eastAsia="Times New Roman" w:hAnsi="Times New Roman" w:cs="Times New Roman"/>
          <w:lang w:eastAsia="en-US"/>
        </w:rPr>
        <w:t xml:space="preserve">Autobusų Garantijų, Sistemų, įrengtų Autobusuose, </w:t>
      </w:r>
      <w:r w:rsidR="00BE11D5" w:rsidRPr="0034296C">
        <w:rPr>
          <w:rFonts w:ascii="Times New Roman" w:eastAsia="Times New Roman" w:hAnsi="Times New Roman" w:cs="Times New Roman"/>
          <w:lang w:eastAsia="en-US"/>
        </w:rPr>
        <w:t>Apsaugos ir kitos įrangos Autobusuose, Autobusų Diagnostikos kompiuterių, Mokymų, a</w:t>
      </w:r>
      <w:r w:rsidR="005F3252" w:rsidRPr="0034296C">
        <w:rPr>
          <w:rFonts w:ascii="Times New Roman" w:eastAsia="Times New Roman" w:hAnsi="Times New Roman" w:cs="Times New Roman"/>
          <w:lang w:eastAsia="en-US"/>
        </w:rPr>
        <w:t>tsarginių dalių</w:t>
      </w:r>
      <w:r w:rsidR="008D7E75" w:rsidRPr="0034296C">
        <w:rPr>
          <w:rFonts w:ascii="Times New Roman" w:eastAsia="Times New Roman" w:hAnsi="Times New Roman" w:cs="Times New Roman"/>
          <w:lang w:eastAsia="en-US"/>
        </w:rPr>
        <w:t xml:space="preserve"> ir </w:t>
      </w:r>
      <w:r w:rsidR="005F3252" w:rsidRPr="0034296C">
        <w:rPr>
          <w:rFonts w:ascii="Times New Roman" w:eastAsia="Times New Roman" w:hAnsi="Times New Roman" w:cs="Times New Roman"/>
          <w:lang w:eastAsia="en-US"/>
        </w:rPr>
        <w:t xml:space="preserve">eksploatacinių medžiagų </w:t>
      </w:r>
      <w:r w:rsidR="006557E1" w:rsidRPr="0034296C">
        <w:rPr>
          <w:rFonts w:ascii="Times New Roman" w:eastAsia="Times New Roman" w:hAnsi="Times New Roman" w:cs="Times New Roman"/>
          <w:lang w:eastAsia="en-US"/>
        </w:rPr>
        <w:t xml:space="preserve">kainas ir </w:t>
      </w:r>
      <w:r w:rsidR="005F3252" w:rsidRPr="0034296C">
        <w:rPr>
          <w:rFonts w:ascii="Times New Roman" w:eastAsia="Times New Roman" w:hAnsi="Times New Roman" w:cs="Times New Roman"/>
          <w:lang w:eastAsia="en-US"/>
        </w:rPr>
        <w:t>įkain</w:t>
      </w:r>
      <w:r w:rsidR="0046216B" w:rsidRPr="0034296C">
        <w:rPr>
          <w:rFonts w:ascii="Times New Roman" w:eastAsia="Times New Roman" w:hAnsi="Times New Roman" w:cs="Times New Roman"/>
          <w:lang w:eastAsia="en-US"/>
        </w:rPr>
        <w:t>ius</w:t>
      </w:r>
      <w:r w:rsidR="005F3252" w:rsidRPr="0034296C">
        <w:rPr>
          <w:rFonts w:ascii="Times New Roman" w:eastAsia="Times New Roman" w:hAnsi="Times New Roman" w:cs="Times New Roman"/>
          <w:lang w:eastAsia="en-US"/>
        </w:rPr>
        <w:t xml:space="preserve">, atsižvelgta į perkamą </w:t>
      </w:r>
      <w:r w:rsidR="008D7E75" w:rsidRPr="0034296C">
        <w:rPr>
          <w:rFonts w:ascii="Times New Roman" w:eastAsia="Times New Roman" w:hAnsi="Times New Roman" w:cs="Times New Roman"/>
          <w:lang w:eastAsia="en-US"/>
        </w:rPr>
        <w:t>Autobusų</w:t>
      </w:r>
      <w:r w:rsidR="005F3252" w:rsidRPr="0034296C">
        <w:rPr>
          <w:rFonts w:ascii="Times New Roman" w:eastAsia="Times New Roman" w:hAnsi="Times New Roman" w:cs="Times New Roman"/>
          <w:lang w:eastAsia="en-US"/>
        </w:rPr>
        <w:t xml:space="preserve"> kiekį, į </w:t>
      </w:r>
      <w:r w:rsidR="008D7E75" w:rsidRPr="0034296C">
        <w:rPr>
          <w:rFonts w:ascii="Times New Roman" w:eastAsia="Times New Roman" w:hAnsi="Times New Roman" w:cs="Times New Roman"/>
          <w:lang w:eastAsia="en-US"/>
        </w:rPr>
        <w:t>Autobusų</w:t>
      </w:r>
      <w:r w:rsidR="005F3252" w:rsidRPr="0034296C">
        <w:rPr>
          <w:rFonts w:ascii="Times New Roman" w:eastAsia="Times New Roman" w:hAnsi="Times New Roman" w:cs="Times New Roman"/>
          <w:lang w:eastAsia="en-US"/>
        </w:rPr>
        <w:t xml:space="preserve"> pristatymo ir perdavimo Perkančiajam subjektui terminus ir sąlygas, įskaitant </w:t>
      </w:r>
      <w:r w:rsidR="008D7E75" w:rsidRPr="0034296C">
        <w:rPr>
          <w:rFonts w:ascii="Times New Roman" w:eastAsia="Times New Roman" w:hAnsi="Times New Roman" w:cs="Times New Roman"/>
          <w:lang w:eastAsia="en-US"/>
        </w:rPr>
        <w:t>Autobus</w:t>
      </w:r>
      <w:r w:rsidR="005F3252" w:rsidRPr="0034296C">
        <w:rPr>
          <w:rFonts w:ascii="Times New Roman" w:eastAsia="Times New Roman" w:hAnsi="Times New Roman" w:cs="Times New Roman"/>
          <w:lang w:eastAsia="en-US"/>
        </w:rPr>
        <w:t xml:space="preserve">ų privalomosios techninės apžiūros motorinių transporto priemonių techninę apžiūrą Lietuvos Respublikoje atliekančioje įmonėje išlaidas (mokesčius už privalomosios techninės apžiūros atlikimą) bei </w:t>
      </w:r>
      <w:r w:rsidR="008D7E75" w:rsidRPr="0034296C">
        <w:rPr>
          <w:rFonts w:ascii="Times New Roman" w:eastAsia="Times New Roman" w:hAnsi="Times New Roman" w:cs="Times New Roman"/>
          <w:lang w:eastAsia="en-US"/>
        </w:rPr>
        <w:t>Autobusų</w:t>
      </w:r>
      <w:r w:rsidR="005F3252" w:rsidRPr="0034296C">
        <w:rPr>
          <w:rFonts w:ascii="Times New Roman" w:eastAsia="Times New Roman" w:hAnsi="Times New Roman" w:cs="Times New Roman"/>
          <w:lang w:eastAsia="en-US"/>
        </w:rPr>
        <w:t xml:space="preserve"> Perkančiojo subjekto vardu įregistravimo Lietuvos Respublikoje transporto priemonių registravimo paslaugas teikiančioje VĮ „Regitra“ išlaidas, kainos sudėtines dalis, į Specifikacijos reikalavimus, į numatytus atsiskaitymo už pristatyt</w:t>
      </w:r>
      <w:r w:rsidR="008D7E75" w:rsidRPr="0034296C">
        <w:rPr>
          <w:rFonts w:ascii="Times New Roman" w:eastAsia="Times New Roman" w:hAnsi="Times New Roman" w:cs="Times New Roman"/>
          <w:lang w:eastAsia="en-US"/>
        </w:rPr>
        <w:t>u</w:t>
      </w:r>
      <w:r w:rsidR="005F3252" w:rsidRPr="0034296C">
        <w:rPr>
          <w:rFonts w:ascii="Times New Roman" w:eastAsia="Times New Roman" w:hAnsi="Times New Roman" w:cs="Times New Roman"/>
          <w:lang w:eastAsia="en-US"/>
        </w:rPr>
        <w:t>s ir Perkančiojo subjekto nuosavybėn perduot</w:t>
      </w:r>
      <w:r w:rsidR="008D7E75" w:rsidRPr="0034296C">
        <w:rPr>
          <w:rFonts w:ascii="Times New Roman" w:eastAsia="Times New Roman" w:hAnsi="Times New Roman" w:cs="Times New Roman"/>
          <w:lang w:eastAsia="en-US"/>
        </w:rPr>
        <w:t>u</w:t>
      </w:r>
      <w:r w:rsidR="005F3252" w:rsidRPr="0034296C">
        <w:rPr>
          <w:rFonts w:ascii="Times New Roman" w:eastAsia="Times New Roman" w:hAnsi="Times New Roman" w:cs="Times New Roman"/>
          <w:lang w:eastAsia="en-US"/>
        </w:rPr>
        <w:t xml:space="preserve">s </w:t>
      </w:r>
      <w:r w:rsidR="008D7E75" w:rsidRPr="0034296C">
        <w:rPr>
          <w:rFonts w:ascii="Times New Roman" w:eastAsia="Times New Roman" w:hAnsi="Times New Roman" w:cs="Times New Roman"/>
          <w:lang w:eastAsia="en-US"/>
        </w:rPr>
        <w:t>Autobusus</w:t>
      </w:r>
      <w:r w:rsidR="005F3252" w:rsidRPr="0034296C">
        <w:rPr>
          <w:rFonts w:ascii="Times New Roman" w:eastAsia="Times New Roman" w:hAnsi="Times New Roman" w:cs="Times New Roman"/>
          <w:lang w:eastAsia="en-US"/>
        </w:rPr>
        <w:t xml:space="preserve"> terminus ir sąlygas, į sutarties projekte (pirkimo sąlygų </w:t>
      </w:r>
      <w:r w:rsidR="00CC10BB" w:rsidRPr="0034296C">
        <w:rPr>
          <w:rFonts w:ascii="Times New Roman" w:eastAsia="Times New Roman" w:hAnsi="Times New Roman" w:cs="Times New Roman"/>
          <w:lang w:eastAsia="en-US"/>
        </w:rPr>
        <w:t>9</w:t>
      </w:r>
      <w:r w:rsidR="005F3252" w:rsidRPr="0034296C">
        <w:rPr>
          <w:rFonts w:ascii="Times New Roman" w:eastAsia="Times New Roman" w:hAnsi="Times New Roman" w:cs="Times New Roman"/>
          <w:lang w:eastAsia="en-US"/>
        </w:rPr>
        <w:t xml:space="preserve"> priedas) nurodytas </w:t>
      </w:r>
      <w:r w:rsidR="008D7E75" w:rsidRPr="0034296C">
        <w:rPr>
          <w:rFonts w:ascii="Times New Roman" w:eastAsia="Times New Roman" w:hAnsi="Times New Roman" w:cs="Times New Roman"/>
          <w:lang w:eastAsia="en-US"/>
        </w:rPr>
        <w:t xml:space="preserve">Autobusų Privalomosios techninės </w:t>
      </w:r>
      <w:r w:rsidR="00006CCC" w:rsidRPr="0034296C">
        <w:rPr>
          <w:rFonts w:ascii="Times New Roman" w:eastAsia="Times New Roman" w:hAnsi="Times New Roman" w:cs="Times New Roman"/>
          <w:lang w:eastAsia="en-US"/>
        </w:rPr>
        <w:t>priežiūros, Ga</w:t>
      </w:r>
      <w:r w:rsidR="00C81058" w:rsidRPr="0034296C">
        <w:rPr>
          <w:rFonts w:ascii="Times New Roman" w:eastAsia="Times New Roman" w:hAnsi="Times New Roman" w:cs="Times New Roman"/>
          <w:lang w:eastAsia="en-US"/>
        </w:rPr>
        <w:t>rantini</w:t>
      </w:r>
      <w:r w:rsidR="00006CCC" w:rsidRPr="0034296C">
        <w:rPr>
          <w:rFonts w:ascii="Times New Roman" w:eastAsia="Times New Roman" w:hAnsi="Times New Roman" w:cs="Times New Roman"/>
          <w:lang w:eastAsia="en-US"/>
        </w:rPr>
        <w:t>ų</w:t>
      </w:r>
      <w:r w:rsidR="00C81058" w:rsidRPr="0034296C">
        <w:rPr>
          <w:rFonts w:ascii="Times New Roman" w:eastAsia="Times New Roman" w:hAnsi="Times New Roman" w:cs="Times New Roman"/>
          <w:lang w:eastAsia="en-US"/>
        </w:rPr>
        <w:t xml:space="preserve"> </w:t>
      </w:r>
      <w:r w:rsidR="005F3252" w:rsidRPr="0034296C">
        <w:rPr>
          <w:rFonts w:ascii="Times New Roman" w:eastAsia="Times New Roman" w:hAnsi="Times New Roman" w:cs="Times New Roman"/>
          <w:lang w:eastAsia="en-US"/>
        </w:rPr>
        <w:t xml:space="preserve">ir </w:t>
      </w:r>
      <w:r w:rsidR="00006CCC" w:rsidRPr="0034296C">
        <w:rPr>
          <w:rFonts w:ascii="Times New Roman" w:eastAsia="Times New Roman" w:hAnsi="Times New Roman" w:cs="Times New Roman"/>
          <w:lang w:eastAsia="en-US"/>
        </w:rPr>
        <w:t>N</w:t>
      </w:r>
      <w:r w:rsidR="005F3252" w:rsidRPr="0034296C">
        <w:rPr>
          <w:rFonts w:ascii="Times New Roman" w:eastAsia="Times New Roman" w:hAnsi="Times New Roman" w:cs="Times New Roman"/>
          <w:lang w:eastAsia="en-US"/>
        </w:rPr>
        <w:t>egarantini</w:t>
      </w:r>
      <w:r w:rsidR="00006CCC" w:rsidRPr="0034296C">
        <w:rPr>
          <w:rFonts w:ascii="Times New Roman" w:eastAsia="Times New Roman" w:hAnsi="Times New Roman" w:cs="Times New Roman"/>
          <w:lang w:eastAsia="en-US"/>
        </w:rPr>
        <w:t>ų</w:t>
      </w:r>
      <w:r w:rsidR="005F3252" w:rsidRPr="0034296C">
        <w:rPr>
          <w:rFonts w:ascii="Times New Roman" w:eastAsia="Times New Roman" w:hAnsi="Times New Roman" w:cs="Times New Roman"/>
          <w:lang w:eastAsia="en-US"/>
        </w:rPr>
        <w:t xml:space="preserve"> remont</w:t>
      </w:r>
      <w:r w:rsidR="00006CCC" w:rsidRPr="0034296C">
        <w:rPr>
          <w:rFonts w:ascii="Times New Roman" w:eastAsia="Times New Roman" w:hAnsi="Times New Roman" w:cs="Times New Roman"/>
          <w:lang w:eastAsia="en-US"/>
        </w:rPr>
        <w:t>ų</w:t>
      </w:r>
      <w:r w:rsidR="00C81058" w:rsidRPr="0034296C">
        <w:rPr>
          <w:rFonts w:ascii="Times New Roman" w:eastAsia="Times New Roman" w:hAnsi="Times New Roman" w:cs="Times New Roman"/>
          <w:lang w:eastAsia="en-US"/>
        </w:rPr>
        <w:t xml:space="preserve"> </w:t>
      </w:r>
      <w:r w:rsidR="007F2A39" w:rsidRPr="0034296C">
        <w:rPr>
          <w:rFonts w:ascii="Times New Roman" w:eastAsia="Times New Roman" w:hAnsi="Times New Roman" w:cs="Times New Roman"/>
          <w:lang w:eastAsia="en-US"/>
        </w:rPr>
        <w:t xml:space="preserve">Autobusų Techninės priežiūros laikotarpiu </w:t>
      </w:r>
      <w:r w:rsidR="005F3252" w:rsidRPr="0034296C">
        <w:rPr>
          <w:rFonts w:ascii="Times New Roman" w:eastAsia="Times New Roman" w:hAnsi="Times New Roman" w:cs="Times New Roman"/>
          <w:lang w:eastAsia="en-US"/>
        </w:rPr>
        <w:t xml:space="preserve">sąlygas bei į visus kitus šio pirkimo dokumentų reikalavimus, į visus kitus galimus nurodytus ir nenurodytus su </w:t>
      </w:r>
      <w:r w:rsidR="008D7E75" w:rsidRPr="0034296C">
        <w:rPr>
          <w:rFonts w:ascii="Times New Roman" w:eastAsia="Times New Roman" w:hAnsi="Times New Roman" w:cs="Times New Roman"/>
          <w:lang w:eastAsia="en-US"/>
        </w:rPr>
        <w:t>Autobusų</w:t>
      </w:r>
      <w:r w:rsidR="005F3252" w:rsidRPr="0034296C">
        <w:rPr>
          <w:rFonts w:ascii="Times New Roman" w:eastAsia="Times New Roman" w:hAnsi="Times New Roman" w:cs="Times New Roman"/>
          <w:lang w:eastAsia="en-US"/>
        </w:rPr>
        <w:t xml:space="preserve"> pristatymu ir perdavimu Perkančiajam subjektui, </w:t>
      </w:r>
      <w:r w:rsidR="00006CCC" w:rsidRPr="0034296C">
        <w:rPr>
          <w:rFonts w:ascii="Times New Roman" w:eastAsia="Times New Roman" w:hAnsi="Times New Roman" w:cs="Times New Roman"/>
          <w:lang w:eastAsia="en-US"/>
        </w:rPr>
        <w:t xml:space="preserve">su </w:t>
      </w:r>
      <w:r w:rsidR="008D7E75" w:rsidRPr="0034296C">
        <w:rPr>
          <w:rFonts w:ascii="Times New Roman" w:eastAsia="Times New Roman" w:hAnsi="Times New Roman" w:cs="Times New Roman"/>
          <w:lang w:eastAsia="en-US"/>
        </w:rPr>
        <w:t>Autobusų Privalomosios techninės priežiūros</w:t>
      </w:r>
      <w:r w:rsidR="00006CCC" w:rsidRPr="0034296C">
        <w:rPr>
          <w:rFonts w:ascii="Times New Roman" w:eastAsia="Times New Roman" w:hAnsi="Times New Roman" w:cs="Times New Roman"/>
          <w:lang w:eastAsia="en-US"/>
        </w:rPr>
        <w:t>, G</w:t>
      </w:r>
      <w:r w:rsidR="00C81058" w:rsidRPr="0034296C">
        <w:rPr>
          <w:rFonts w:ascii="Times New Roman" w:eastAsia="Times New Roman" w:hAnsi="Times New Roman" w:cs="Times New Roman"/>
          <w:szCs w:val="20"/>
          <w:lang w:eastAsia="en-US"/>
        </w:rPr>
        <w:t>arantini</w:t>
      </w:r>
      <w:r w:rsidR="00006CCC" w:rsidRPr="0034296C">
        <w:rPr>
          <w:rFonts w:ascii="Times New Roman" w:eastAsia="Times New Roman" w:hAnsi="Times New Roman" w:cs="Times New Roman"/>
          <w:szCs w:val="20"/>
          <w:lang w:eastAsia="en-US"/>
        </w:rPr>
        <w:t>ų</w:t>
      </w:r>
      <w:r w:rsidR="00C81058" w:rsidRPr="0034296C">
        <w:rPr>
          <w:rFonts w:ascii="Times New Roman" w:eastAsia="Times New Roman" w:hAnsi="Times New Roman" w:cs="Times New Roman"/>
          <w:szCs w:val="20"/>
          <w:lang w:eastAsia="en-US"/>
        </w:rPr>
        <w:t xml:space="preserve"> </w:t>
      </w:r>
      <w:r w:rsidR="00006CCC" w:rsidRPr="0034296C">
        <w:rPr>
          <w:rFonts w:ascii="Times New Roman" w:eastAsia="Times New Roman" w:hAnsi="Times New Roman" w:cs="Times New Roman"/>
          <w:szCs w:val="20"/>
          <w:lang w:eastAsia="en-US"/>
        </w:rPr>
        <w:t xml:space="preserve">ir Negarantinių </w:t>
      </w:r>
      <w:r w:rsidR="00C81058" w:rsidRPr="0034296C">
        <w:rPr>
          <w:rFonts w:ascii="Times New Roman" w:eastAsia="Times New Roman" w:hAnsi="Times New Roman" w:cs="Times New Roman"/>
          <w:szCs w:val="20"/>
          <w:lang w:eastAsia="en-US"/>
        </w:rPr>
        <w:t>remont</w:t>
      </w:r>
      <w:r w:rsidR="00006CCC" w:rsidRPr="0034296C">
        <w:rPr>
          <w:rFonts w:ascii="Times New Roman" w:eastAsia="Times New Roman" w:hAnsi="Times New Roman" w:cs="Times New Roman"/>
          <w:szCs w:val="20"/>
          <w:lang w:eastAsia="en-US"/>
        </w:rPr>
        <w:t>ų</w:t>
      </w:r>
      <w:r w:rsidR="00C81058" w:rsidRPr="0034296C">
        <w:rPr>
          <w:rFonts w:ascii="Times New Roman" w:eastAsia="Times New Roman" w:hAnsi="Times New Roman" w:cs="Times New Roman"/>
          <w:szCs w:val="20"/>
          <w:lang w:eastAsia="en-US"/>
        </w:rPr>
        <w:t xml:space="preserve"> </w:t>
      </w:r>
      <w:r w:rsidR="007F2A39" w:rsidRPr="0034296C">
        <w:rPr>
          <w:rFonts w:ascii="Times New Roman" w:eastAsia="Times New Roman" w:hAnsi="Times New Roman" w:cs="Times New Roman"/>
          <w:szCs w:val="20"/>
          <w:lang w:eastAsia="en-US"/>
        </w:rPr>
        <w:t>Autobusų Techninės priežiūros laikotarpiu</w:t>
      </w:r>
      <w:r w:rsidR="005F3252" w:rsidRPr="0034296C">
        <w:rPr>
          <w:rFonts w:ascii="Times New Roman" w:eastAsia="Times New Roman" w:hAnsi="Times New Roman" w:cs="Times New Roman"/>
          <w:szCs w:val="20"/>
          <w:lang w:eastAsia="en-US"/>
        </w:rPr>
        <w:t xml:space="preserve"> susijusius mūsų kaštus, į </w:t>
      </w:r>
      <w:r w:rsidR="00962C39" w:rsidRPr="0034296C">
        <w:rPr>
          <w:rFonts w:ascii="Times New Roman" w:eastAsia="Times New Roman" w:hAnsi="Times New Roman" w:cs="Times New Roman"/>
          <w:szCs w:val="20"/>
          <w:lang w:eastAsia="en-US"/>
        </w:rPr>
        <w:t xml:space="preserve">sutarties projekte (pirkimo sąlygų </w:t>
      </w:r>
      <w:r w:rsidR="00CC10BB" w:rsidRPr="0034296C">
        <w:rPr>
          <w:rFonts w:ascii="Times New Roman" w:eastAsia="Times New Roman" w:hAnsi="Times New Roman" w:cs="Times New Roman"/>
          <w:szCs w:val="20"/>
          <w:lang w:eastAsia="en-US"/>
        </w:rPr>
        <w:t>9</w:t>
      </w:r>
      <w:r w:rsidR="00962C39" w:rsidRPr="0034296C">
        <w:rPr>
          <w:rFonts w:ascii="Times New Roman" w:eastAsia="Times New Roman" w:hAnsi="Times New Roman" w:cs="Times New Roman"/>
          <w:szCs w:val="20"/>
          <w:lang w:eastAsia="en-US"/>
        </w:rPr>
        <w:t xml:space="preserve"> priedas) numatyt</w:t>
      </w:r>
      <w:r w:rsidR="00822B0C" w:rsidRPr="0034296C">
        <w:rPr>
          <w:rFonts w:ascii="Times New Roman" w:eastAsia="Times New Roman" w:hAnsi="Times New Roman" w:cs="Times New Roman"/>
          <w:szCs w:val="20"/>
          <w:lang w:eastAsia="en-US"/>
        </w:rPr>
        <w:t>as</w:t>
      </w:r>
      <w:r w:rsidR="00962C39" w:rsidRPr="0034296C">
        <w:rPr>
          <w:rFonts w:ascii="Times New Roman" w:eastAsia="Times New Roman" w:hAnsi="Times New Roman" w:cs="Times New Roman"/>
          <w:szCs w:val="20"/>
          <w:lang w:eastAsia="en-US"/>
        </w:rPr>
        <w:t xml:space="preserve"> </w:t>
      </w:r>
      <w:r w:rsidR="008D7E75" w:rsidRPr="0034296C">
        <w:rPr>
          <w:rFonts w:ascii="Times New Roman" w:eastAsia="Times New Roman" w:hAnsi="Times New Roman" w:cs="Times New Roman"/>
          <w:szCs w:val="20"/>
          <w:lang w:eastAsia="en-US"/>
        </w:rPr>
        <w:t>Autobusų</w:t>
      </w:r>
      <w:r w:rsidR="00962C39" w:rsidRPr="0034296C">
        <w:rPr>
          <w:rFonts w:ascii="Times New Roman" w:eastAsia="Times New Roman" w:hAnsi="Times New Roman" w:cs="Times New Roman"/>
          <w:szCs w:val="20"/>
          <w:lang w:eastAsia="en-US"/>
        </w:rPr>
        <w:t xml:space="preserve"> kainų (įkainių)</w:t>
      </w:r>
      <w:r w:rsidR="00B51A51" w:rsidRPr="0034296C">
        <w:rPr>
          <w:rFonts w:ascii="Times New Roman" w:eastAsia="Times New Roman" w:hAnsi="Times New Roman" w:cs="Times New Roman"/>
          <w:szCs w:val="20"/>
          <w:lang w:eastAsia="en-US"/>
        </w:rPr>
        <w:t xml:space="preserve"> be PVM</w:t>
      </w:r>
      <w:r w:rsidR="007A6172" w:rsidRPr="0034296C">
        <w:rPr>
          <w:rFonts w:ascii="Times New Roman" w:eastAsia="Times New Roman" w:hAnsi="Times New Roman" w:cs="Times New Roman"/>
          <w:szCs w:val="20"/>
          <w:lang w:eastAsia="en-US"/>
        </w:rPr>
        <w:t>,</w:t>
      </w:r>
      <w:r w:rsidR="008D7E75" w:rsidRPr="0034296C">
        <w:rPr>
          <w:rFonts w:ascii="Times New Roman" w:eastAsia="Times New Roman" w:hAnsi="Times New Roman" w:cs="Times New Roman"/>
          <w:szCs w:val="20"/>
          <w:lang w:eastAsia="en-US"/>
        </w:rPr>
        <w:t xml:space="preserve"> Autobusų Privalomajai techninei priežiūrai </w:t>
      </w:r>
      <w:r w:rsidR="007A6172" w:rsidRPr="0034296C">
        <w:rPr>
          <w:rFonts w:ascii="Times New Roman" w:eastAsia="Times New Roman" w:hAnsi="Times New Roman" w:cs="Times New Roman"/>
          <w:szCs w:val="20"/>
          <w:lang w:eastAsia="en-US"/>
        </w:rPr>
        <w:t xml:space="preserve">bei Negarantiniams remontams </w:t>
      </w:r>
      <w:r w:rsidR="008D7E75" w:rsidRPr="0034296C">
        <w:rPr>
          <w:rFonts w:ascii="Times New Roman" w:eastAsia="Times New Roman" w:hAnsi="Times New Roman" w:cs="Times New Roman"/>
          <w:szCs w:val="20"/>
          <w:lang w:eastAsia="en-US"/>
        </w:rPr>
        <w:t xml:space="preserve">reikiamų </w:t>
      </w:r>
      <w:r w:rsidR="00962C39" w:rsidRPr="0034296C">
        <w:rPr>
          <w:rFonts w:ascii="Times New Roman" w:eastAsia="Times New Roman" w:hAnsi="Times New Roman" w:cs="Times New Roman"/>
          <w:szCs w:val="20"/>
          <w:lang w:eastAsia="en-US"/>
        </w:rPr>
        <w:t>mūsų tiekiamų</w:t>
      </w:r>
      <w:r w:rsidR="008D7E75" w:rsidRPr="0034296C">
        <w:rPr>
          <w:rFonts w:ascii="Times New Roman" w:eastAsia="Times New Roman" w:hAnsi="Times New Roman" w:cs="Times New Roman"/>
          <w:szCs w:val="20"/>
          <w:lang w:eastAsia="en-US"/>
        </w:rPr>
        <w:t xml:space="preserve"> </w:t>
      </w:r>
      <w:r w:rsidR="00962C39" w:rsidRPr="0034296C">
        <w:rPr>
          <w:rFonts w:ascii="Times New Roman" w:eastAsia="Times New Roman" w:hAnsi="Times New Roman" w:cs="Times New Roman"/>
          <w:szCs w:val="20"/>
          <w:lang w:eastAsia="en-US"/>
        </w:rPr>
        <w:t xml:space="preserve">atsarginių dalių ir eksploatacinių medžiagų kainų (įkainių) </w:t>
      </w:r>
      <w:r w:rsidR="00B51A51" w:rsidRPr="0034296C">
        <w:rPr>
          <w:rFonts w:ascii="Times New Roman" w:eastAsia="Times New Roman" w:hAnsi="Times New Roman" w:cs="Times New Roman"/>
          <w:szCs w:val="20"/>
          <w:lang w:eastAsia="en-US"/>
        </w:rPr>
        <w:t xml:space="preserve">be PVM </w:t>
      </w:r>
      <w:r w:rsidR="007A6172" w:rsidRPr="0034296C">
        <w:rPr>
          <w:rFonts w:ascii="Times New Roman" w:eastAsia="Times New Roman" w:hAnsi="Times New Roman" w:cs="Times New Roman"/>
          <w:szCs w:val="20"/>
          <w:lang w:eastAsia="en-US"/>
        </w:rPr>
        <w:t xml:space="preserve">bei Darbų ir Remonto darbų 1 (vienos) darbo valandos įkainių </w:t>
      </w:r>
      <w:r w:rsidR="00962C39" w:rsidRPr="0034296C">
        <w:rPr>
          <w:rFonts w:ascii="Times New Roman" w:eastAsia="Times New Roman" w:hAnsi="Times New Roman" w:cs="Times New Roman"/>
          <w:szCs w:val="20"/>
          <w:lang w:eastAsia="en-US"/>
        </w:rPr>
        <w:t>per</w:t>
      </w:r>
      <w:r w:rsidR="00F25BF8" w:rsidRPr="0034296C">
        <w:rPr>
          <w:rFonts w:ascii="Times New Roman" w:eastAsia="Times New Roman" w:hAnsi="Times New Roman" w:cs="Times New Roman"/>
          <w:szCs w:val="20"/>
          <w:lang w:eastAsia="en-US"/>
        </w:rPr>
        <w:t xml:space="preserve">skaičiavimo </w:t>
      </w:r>
      <w:r w:rsidR="007A6172" w:rsidRPr="0034296C">
        <w:rPr>
          <w:rFonts w:ascii="Times New Roman" w:eastAsia="Times New Roman" w:hAnsi="Times New Roman" w:cs="Times New Roman"/>
          <w:szCs w:val="20"/>
          <w:lang w:eastAsia="en-US"/>
        </w:rPr>
        <w:t>(indeksavimo</w:t>
      </w:r>
      <w:r w:rsidR="00962C39" w:rsidRPr="0034296C">
        <w:rPr>
          <w:rFonts w:ascii="Times New Roman" w:eastAsia="Times New Roman" w:hAnsi="Times New Roman" w:cs="Times New Roman"/>
          <w:szCs w:val="20"/>
          <w:lang w:eastAsia="en-US"/>
        </w:rPr>
        <w:t xml:space="preserve">) sąlygas ir tvarkas, į </w:t>
      </w:r>
      <w:r w:rsidR="005F3252" w:rsidRPr="0034296C">
        <w:rPr>
          <w:rFonts w:ascii="Times New Roman" w:eastAsia="Times New Roman" w:hAnsi="Times New Roman" w:cs="Times New Roman"/>
          <w:szCs w:val="20"/>
          <w:lang w:eastAsia="en-US"/>
        </w:rPr>
        <w:t xml:space="preserve">visą </w:t>
      </w:r>
      <w:r w:rsidR="00962C39" w:rsidRPr="0034296C">
        <w:rPr>
          <w:rFonts w:ascii="Times New Roman" w:eastAsia="Times New Roman" w:hAnsi="Times New Roman" w:cs="Times New Roman"/>
          <w:szCs w:val="20"/>
          <w:lang w:eastAsia="en-US"/>
        </w:rPr>
        <w:t xml:space="preserve">kitą </w:t>
      </w:r>
      <w:r w:rsidR="005F3252" w:rsidRPr="0034296C">
        <w:rPr>
          <w:rFonts w:ascii="Times New Roman" w:eastAsia="Times New Roman" w:hAnsi="Times New Roman" w:cs="Times New Roman"/>
          <w:szCs w:val="20"/>
          <w:lang w:eastAsia="en-US"/>
        </w:rPr>
        <w:t>galimą mūsų riziką, susijusią su rinkos kainų svyravimais, ir visas mūsų išlaidas, apimančias</w:t>
      </w:r>
      <w:r w:rsidR="005F3252" w:rsidRPr="0034296C">
        <w:rPr>
          <w:rFonts w:ascii="Times New Roman" w:eastAsia="Times New Roman" w:hAnsi="Times New Roman" w:cs="Times New Roman"/>
          <w:lang w:eastAsia="en-US"/>
        </w:rPr>
        <w:t xml:space="preserve"> </w:t>
      </w:r>
      <w:r w:rsidR="005F3252" w:rsidRPr="0034296C">
        <w:rPr>
          <w:rFonts w:ascii="Times New Roman" w:eastAsia="Times New Roman" w:hAnsi="Times New Roman" w:cs="Times New Roman"/>
          <w:szCs w:val="20"/>
          <w:lang w:eastAsia="en-US"/>
        </w:rPr>
        <w:t xml:space="preserve">ir išlaidas sąskaitoms </w:t>
      </w:r>
      <w:r w:rsidR="00ED12AC" w:rsidRPr="0034296C">
        <w:rPr>
          <w:rFonts w:ascii="Times New Roman" w:eastAsia="Times New Roman" w:hAnsi="Times New Roman" w:cs="Times New Roman"/>
          <w:szCs w:val="20"/>
          <w:lang w:eastAsia="en-US"/>
        </w:rPr>
        <w:t xml:space="preserve">per SABIS </w:t>
      </w:r>
      <w:r w:rsidR="005F3252" w:rsidRPr="0034296C">
        <w:rPr>
          <w:rFonts w:ascii="Times New Roman" w:eastAsia="Times New Roman" w:hAnsi="Times New Roman" w:cs="Times New Roman"/>
          <w:szCs w:val="20"/>
          <w:lang w:eastAsia="en-US"/>
        </w:rPr>
        <w:t>teikti</w:t>
      </w:r>
      <w:r w:rsidR="005F3252" w:rsidRPr="0034296C">
        <w:rPr>
          <w:rFonts w:ascii="Times New Roman" w:eastAsia="Times New Roman" w:hAnsi="Times New Roman" w:cs="Times New Roman"/>
          <w:lang w:eastAsia="en-US"/>
        </w:rPr>
        <w:t xml:space="preserve">, ir į viską, ko reikia visiškam ir tinkamam sutarties vykdymui, taip pat į visus ir bet kokius mokesčius, kuriuos mes, pristatydami ir parduodami </w:t>
      </w:r>
      <w:r w:rsidR="007A6172" w:rsidRPr="0034296C">
        <w:rPr>
          <w:rFonts w:ascii="Times New Roman" w:eastAsia="Times New Roman" w:hAnsi="Times New Roman" w:cs="Times New Roman"/>
          <w:lang w:eastAsia="en-US"/>
        </w:rPr>
        <w:t>Autobusus</w:t>
      </w:r>
      <w:r w:rsidR="005F3252" w:rsidRPr="0034296C">
        <w:rPr>
          <w:rFonts w:ascii="Times New Roman" w:eastAsia="Times New Roman" w:hAnsi="Times New Roman" w:cs="Times New Roman"/>
          <w:lang w:eastAsia="en-US"/>
        </w:rPr>
        <w:t xml:space="preserve"> Perkančiajam subjektui</w:t>
      </w:r>
      <w:r w:rsidR="007A6172" w:rsidRPr="0034296C">
        <w:rPr>
          <w:rFonts w:ascii="Times New Roman" w:eastAsia="Times New Roman" w:hAnsi="Times New Roman" w:cs="Times New Roman"/>
          <w:lang w:eastAsia="en-US"/>
        </w:rPr>
        <w:t xml:space="preserve"> bei atlikdami Autobusų Privalomąją techninę priežiūrą bei Negarantiniams remontus</w:t>
      </w:r>
      <w:r w:rsidR="005F3252" w:rsidRPr="0034296C">
        <w:rPr>
          <w:rFonts w:ascii="Times New Roman" w:eastAsia="Times New Roman" w:hAnsi="Times New Roman" w:cs="Times New Roman"/>
          <w:lang w:eastAsia="en-US"/>
        </w:rPr>
        <w:t xml:space="preserve">, privalome mokėti, įskaitant PVM. </w:t>
      </w:r>
    </w:p>
    <w:p w14:paraId="6F08B050" w14:textId="77777777" w:rsidR="004C56D7" w:rsidRPr="0034296C" w:rsidRDefault="005F3252" w:rsidP="005C7C97">
      <w:pPr>
        <w:spacing w:before="60" w:after="0" w:line="240" w:lineRule="auto"/>
        <w:ind w:firstLine="567"/>
        <w:jc w:val="both"/>
        <w:rPr>
          <w:rFonts w:ascii="Times New Roman" w:eastAsia="Times New Roman" w:hAnsi="Times New Roman" w:cs="Times New Roman"/>
          <w:lang w:eastAsia="en-US"/>
        </w:rPr>
      </w:pPr>
      <w:r w:rsidRPr="0034296C">
        <w:rPr>
          <w:rFonts w:ascii="Times New Roman" w:eastAsia="Times New Roman" w:hAnsi="Times New Roman" w:cs="Times New Roman"/>
          <w:i/>
          <w:sz w:val="20"/>
          <w:lang w:eastAsia="en-US"/>
        </w:rPr>
        <w:t>Tais atvejais, kai pagal galiojančius teisės aktus tiekėjui nereikia mokėti PVM, įkainius ir kainas jis nurodo be PVM bei nurodo priežastis, dėl kurių PVM nemoka.</w:t>
      </w:r>
    </w:p>
    <w:p w14:paraId="10783BA8" w14:textId="77777777" w:rsidR="008A2180" w:rsidRPr="0034296C" w:rsidRDefault="008A2180" w:rsidP="007F232F">
      <w:pPr>
        <w:keepLines/>
        <w:spacing w:before="120" w:after="0" w:line="240" w:lineRule="auto"/>
        <w:ind w:firstLine="567"/>
        <w:jc w:val="both"/>
        <w:rPr>
          <w:rFonts w:ascii="Times New Roman" w:eastAsia="Times New Roman" w:hAnsi="Times New Roman" w:cs="Times New Roman"/>
          <w:szCs w:val="24"/>
          <w:lang w:eastAsia="en-US"/>
        </w:rPr>
      </w:pPr>
      <w:r w:rsidRPr="0034296C">
        <w:rPr>
          <w:rFonts w:ascii="Times New Roman" w:eastAsia="Times New Roman" w:hAnsi="Times New Roman" w:cs="Times New Roman"/>
          <w:szCs w:val="24"/>
          <w:lang w:eastAsia="en-US"/>
        </w:rPr>
        <w:t>Autobusus pristatysime ir Perkančiajam subjektui perduosime partijomis, kaip nurodyta pirkimo sąlygų 2.6 punkte.</w:t>
      </w:r>
    </w:p>
    <w:p w14:paraId="6F95611D" w14:textId="77777777" w:rsidR="00750271" w:rsidRPr="0034296C" w:rsidRDefault="00750271" w:rsidP="007F232F">
      <w:pPr>
        <w:keepLines/>
        <w:spacing w:before="120" w:after="0" w:line="240" w:lineRule="auto"/>
        <w:ind w:firstLine="567"/>
        <w:jc w:val="both"/>
        <w:rPr>
          <w:rFonts w:ascii="Times New Roman" w:eastAsia="Times New Roman" w:hAnsi="Times New Roman" w:cs="Times New Roman"/>
          <w:szCs w:val="24"/>
          <w:lang w:eastAsia="en-US"/>
        </w:rPr>
      </w:pPr>
      <w:r w:rsidRPr="0034296C">
        <w:rPr>
          <w:rFonts w:ascii="Times New Roman" w:eastAsia="Times New Roman" w:hAnsi="Times New Roman" w:cs="Times New Roman"/>
          <w:szCs w:val="24"/>
          <w:lang w:eastAsia="en-US"/>
        </w:rPr>
        <w:t xml:space="preserve">Su </w:t>
      </w:r>
      <w:r w:rsidR="00CE7322" w:rsidRPr="0034296C">
        <w:rPr>
          <w:rFonts w:ascii="Times New Roman" w:eastAsia="Times New Roman" w:hAnsi="Times New Roman" w:cs="Times New Roman"/>
          <w:szCs w:val="24"/>
          <w:lang w:eastAsia="en-US"/>
        </w:rPr>
        <w:t xml:space="preserve">pirkimo sąlygų </w:t>
      </w:r>
      <w:r w:rsidR="00CC10BB" w:rsidRPr="0034296C">
        <w:rPr>
          <w:rFonts w:ascii="Times New Roman" w:eastAsia="Times New Roman" w:hAnsi="Times New Roman" w:cs="Times New Roman"/>
          <w:szCs w:val="24"/>
          <w:lang w:eastAsia="en-US"/>
        </w:rPr>
        <w:t>9</w:t>
      </w:r>
      <w:r w:rsidR="00CE7322" w:rsidRPr="0034296C">
        <w:rPr>
          <w:rFonts w:ascii="Times New Roman" w:eastAsia="Times New Roman" w:hAnsi="Times New Roman" w:cs="Times New Roman"/>
          <w:szCs w:val="24"/>
          <w:lang w:eastAsia="en-US"/>
        </w:rPr>
        <w:t xml:space="preserve"> priede pateiktu  sutarties projektu sutinkame.</w:t>
      </w:r>
    </w:p>
    <w:p w14:paraId="50BB8182" w14:textId="77777777" w:rsidR="00BF1079" w:rsidRPr="0034296C" w:rsidRDefault="006918E2" w:rsidP="007F232F">
      <w:pPr>
        <w:keepLines/>
        <w:spacing w:before="120" w:after="0" w:line="240" w:lineRule="auto"/>
        <w:ind w:firstLine="567"/>
        <w:jc w:val="both"/>
        <w:rPr>
          <w:rFonts w:ascii="Times New Roman" w:eastAsia="Times New Roman" w:hAnsi="Times New Roman" w:cs="Times New Roman"/>
          <w:szCs w:val="24"/>
          <w:lang w:eastAsia="en-US"/>
        </w:rPr>
      </w:pPr>
      <w:r w:rsidRPr="0034296C">
        <w:rPr>
          <w:rFonts w:ascii="Times New Roman" w:eastAsia="Times New Roman" w:hAnsi="Times New Roman" w:cs="Times New Roman"/>
          <w:szCs w:val="24"/>
          <w:lang w:eastAsia="en-US"/>
        </w:rPr>
        <w:t xml:space="preserve">Pageidaujame, kad Perkantysis subjektas </w:t>
      </w:r>
      <w:r w:rsidR="00E93DD9" w:rsidRPr="0034296C">
        <w:rPr>
          <w:rFonts w:ascii="Times New Roman" w:eastAsia="Times New Roman" w:hAnsi="Times New Roman" w:cs="Times New Roman"/>
          <w:szCs w:val="24"/>
          <w:lang w:eastAsia="en-US"/>
        </w:rPr>
        <w:t xml:space="preserve">sutarties projekte numatytomis sąlygomis ir terminais </w:t>
      </w:r>
      <w:r w:rsidRPr="0034296C">
        <w:rPr>
          <w:rFonts w:ascii="Times New Roman" w:eastAsia="Times New Roman" w:hAnsi="Times New Roman" w:cs="Times New Roman"/>
          <w:szCs w:val="24"/>
          <w:lang w:eastAsia="en-US"/>
        </w:rPr>
        <w:t>sumok</w:t>
      </w:r>
      <w:r w:rsidR="00E93DD9" w:rsidRPr="0034296C">
        <w:rPr>
          <w:rFonts w:ascii="Times New Roman" w:eastAsia="Times New Roman" w:hAnsi="Times New Roman" w:cs="Times New Roman"/>
          <w:szCs w:val="24"/>
          <w:lang w:eastAsia="en-US"/>
        </w:rPr>
        <w:t>ėtų</w:t>
      </w:r>
      <w:r w:rsidRPr="0034296C">
        <w:rPr>
          <w:rFonts w:ascii="Times New Roman" w:eastAsia="Times New Roman" w:hAnsi="Times New Roman" w:cs="Times New Roman"/>
          <w:szCs w:val="24"/>
          <w:lang w:eastAsia="en-US"/>
        </w:rPr>
        <w:t xml:space="preserve"> pradinę įmoką (avansą), kurios dydis</w:t>
      </w:r>
      <w:r w:rsidR="00E93DD9" w:rsidRPr="0034296C">
        <w:rPr>
          <w:rFonts w:ascii="Times New Roman" w:eastAsia="Times New Roman" w:hAnsi="Times New Roman" w:cs="Times New Roman"/>
          <w:szCs w:val="24"/>
          <w:lang w:eastAsia="en-US"/>
        </w:rPr>
        <w:t>**</w:t>
      </w:r>
      <w:r w:rsidRPr="0034296C">
        <w:rPr>
          <w:rFonts w:ascii="Times New Roman" w:eastAsia="Times New Roman" w:hAnsi="Times New Roman" w:cs="Times New Roman"/>
          <w:szCs w:val="24"/>
          <w:lang w:eastAsia="en-US"/>
        </w:rPr>
        <w:t xml:space="preserve"> – __</w:t>
      </w:r>
      <w:r w:rsidR="00E93DD9" w:rsidRPr="0034296C">
        <w:rPr>
          <w:rFonts w:ascii="Times New Roman" w:eastAsia="Times New Roman" w:hAnsi="Times New Roman" w:cs="Times New Roman"/>
          <w:szCs w:val="24"/>
          <w:lang w:eastAsia="en-US"/>
        </w:rPr>
        <w:t xml:space="preserve"> </w:t>
      </w:r>
      <w:r w:rsidRPr="0034296C">
        <w:rPr>
          <w:rFonts w:ascii="Times New Roman" w:eastAsia="Times New Roman" w:hAnsi="Times New Roman" w:cs="Times New Roman"/>
          <w:szCs w:val="24"/>
          <w:lang w:eastAsia="en-US"/>
        </w:rPr>
        <w:t>(..</w:t>
      </w:r>
      <w:r w:rsidR="00E93DD9" w:rsidRPr="0034296C">
        <w:rPr>
          <w:rFonts w:ascii="Times New Roman" w:eastAsia="Times New Roman" w:hAnsi="Times New Roman" w:cs="Times New Roman"/>
          <w:i/>
          <w:szCs w:val="24"/>
          <w:lang w:eastAsia="en-US"/>
        </w:rPr>
        <w:t>žodžiais</w:t>
      </w:r>
      <w:r w:rsidRPr="0034296C">
        <w:rPr>
          <w:rFonts w:ascii="Times New Roman" w:eastAsia="Times New Roman" w:hAnsi="Times New Roman" w:cs="Times New Roman"/>
          <w:szCs w:val="24"/>
          <w:lang w:eastAsia="en-US"/>
        </w:rPr>
        <w:t xml:space="preserve">..) procentų visų </w:t>
      </w:r>
      <w:r w:rsidR="00926288" w:rsidRPr="0034296C">
        <w:rPr>
          <w:rFonts w:ascii="Times New Roman" w:eastAsia="Times New Roman" w:hAnsi="Times New Roman" w:cs="Times New Roman"/>
          <w:szCs w:val="24"/>
          <w:lang w:eastAsia="en-US"/>
        </w:rPr>
        <w:t xml:space="preserve">sutartimi perkamų </w:t>
      </w:r>
      <w:r w:rsidR="007A6172" w:rsidRPr="0034296C">
        <w:rPr>
          <w:rFonts w:ascii="Times New Roman" w:eastAsia="Times New Roman" w:hAnsi="Times New Roman" w:cs="Times New Roman"/>
          <w:szCs w:val="24"/>
          <w:u w:val="single"/>
          <w:lang w:eastAsia="en-US"/>
        </w:rPr>
        <w:t xml:space="preserve">Autobusų </w:t>
      </w:r>
      <w:r w:rsidRPr="0034296C">
        <w:rPr>
          <w:rFonts w:ascii="Times New Roman" w:eastAsia="Times New Roman" w:hAnsi="Times New Roman" w:cs="Times New Roman"/>
          <w:szCs w:val="24"/>
          <w:u w:val="single"/>
          <w:lang w:eastAsia="en-US"/>
        </w:rPr>
        <w:t>kainos</w:t>
      </w:r>
      <w:r w:rsidRPr="0034296C">
        <w:rPr>
          <w:rFonts w:ascii="Times New Roman" w:eastAsia="Times New Roman" w:hAnsi="Times New Roman" w:cs="Times New Roman"/>
          <w:szCs w:val="24"/>
          <w:lang w:eastAsia="en-US"/>
        </w:rPr>
        <w:t xml:space="preserve"> be PVM.</w:t>
      </w:r>
      <w:r w:rsidR="00E93DD9" w:rsidRPr="0034296C">
        <w:rPr>
          <w:rFonts w:ascii="Times New Roman" w:eastAsia="Times New Roman" w:hAnsi="Times New Roman" w:cs="Times New Roman"/>
          <w:szCs w:val="24"/>
          <w:lang w:eastAsia="en-US"/>
        </w:rPr>
        <w:t xml:space="preserve"> </w:t>
      </w:r>
    </w:p>
    <w:p w14:paraId="619991FD" w14:textId="77777777" w:rsidR="007F232F" w:rsidRPr="0034296C" w:rsidRDefault="007F232F" w:rsidP="007F232F">
      <w:pPr>
        <w:keepLines/>
        <w:spacing w:after="40" w:line="240" w:lineRule="auto"/>
        <w:ind w:left="450" w:right="142" w:firstLine="567"/>
        <w:jc w:val="both"/>
        <w:rPr>
          <w:rFonts w:ascii="Times New Roman" w:hAnsi="Times New Roman" w:cs="Times New Roman"/>
          <w:szCs w:val="24"/>
        </w:rPr>
      </w:pPr>
      <w:r w:rsidRPr="0034296C">
        <w:rPr>
          <w:rFonts w:ascii="Times New Roman" w:hAnsi="Times New Roman" w:cs="Times New Roman"/>
          <w:szCs w:val="24"/>
        </w:rPr>
        <w:t xml:space="preserve">**– nedaugiau 15 (penkiolikos) procentų visų sutartimi perkamų </w:t>
      </w:r>
      <w:r w:rsidRPr="0034296C">
        <w:rPr>
          <w:rFonts w:ascii="Times New Roman" w:hAnsi="Times New Roman" w:cs="Times New Roman"/>
          <w:szCs w:val="24"/>
          <w:u w:val="single"/>
        </w:rPr>
        <w:t>Autobusų kainos</w:t>
      </w:r>
      <w:r w:rsidRPr="0034296C">
        <w:rPr>
          <w:rFonts w:ascii="Times New Roman" w:hAnsi="Times New Roman" w:cs="Times New Roman"/>
          <w:szCs w:val="24"/>
        </w:rPr>
        <w:t xml:space="preserve"> be PVM.</w:t>
      </w:r>
    </w:p>
    <w:p w14:paraId="516BD8A9" w14:textId="4593F25D" w:rsidR="006918E2" w:rsidRPr="0034296C" w:rsidRDefault="00E93DD9" w:rsidP="007F232F">
      <w:pPr>
        <w:keepLines/>
        <w:spacing w:before="120" w:after="0" w:line="240" w:lineRule="auto"/>
        <w:ind w:firstLine="567"/>
        <w:jc w:val="both"/>
        <w:rPr>
          <w:rFonts w:ascii="Times New Roman" w:eastAsia="Times New Roman" w:hAnsi="Times New Roman" w:cs="Times New Roman"/>
          <w:i/>
          <w:sz w:val="20"/>
          <w:lang w:eastAsia="en-US"/>
        </w:rPr>
      </w:pPr>
      <w:r w:rsidRPr="0034296C">
        <w:rPr>
          <w:rFonts w:ascii="Times New Roman" w:eastAsia="Times New Roman" w:hAnsi="Times New Roman" w:cs="Times New Roman"/>
          <w:szCs w:val="24"/>
          <w:lang w:eastAsia="en-US"/>
        </w:rPr>
        <w:t>Įsipareigojame užtikrinti pradinės įmokos (avanso) grąžinimą, t. y. sutarties projekte numatytomis sąlygomis ir terminais Perkančiajam subjektui pateikti pradinės įmokos</w:t>
      </w:r>
      <w:r w:rsidR="007A6172" w:rsidRPr="0034296C">
        <w:rPr>
          <w:rFonts w:ascii="Times New Roman" w:eastAsia="Times New Roman" w:hAnsi="Times New Roman" w:cs="Times New Roman"/>
          <w:szCs w:val="24"/>
          <w:lang w:eastAsia="en-US"/>
        </w:rPr>
        <w:t xml:space="preserve"> (avanso)</w:t>
      </w:r>
      <w:r w:rsidRPr="0034296C">
        <w:rPr>
          <w:rFonts w:ascii="Times New Roman" w:eastAsia="Times New Roman" w:hAnsi="Times New Roman" w:cs="Times New Roman"/>
          <w:szCs w:val="24"/>
          <w:lang w:eastAsia="en-US"/>
        </w:rPr>
        <w:t xml:space="preserve"> grąžinimo užtikrinimą</w:t>
      </w:r>
      <w:r w:rsidR="007A6172" w:rsidRPr="0034296C">
        <w:rPr>
          <w:rFonts w:ascii="Times New Roman" w:eastAsia="Times New Roman" w:hAnsi="Times New Roman" w:cs="Times New Roman"/>
          <w:szCs w:val="24"/>
          <w:lang w:eastAsia="en-US"/>
        </w:rPr>
        <w:t xml:space="preserve">, </w:t>
      </w:r>
      <w:r w:rsidRPr="0034296C">
        <w:rPr>
          <w:rFonts w:ascii="Times New Roman" w:eastAsia="Times New Roman" w:hAnsi="Times New Roman" w:cs="Times New Roman"/>
          <w:szCs w:val="24"/>
          <w:lang w:eastAsia="en-US"/>
        </w:rPr>
        <w:t xml:space="preserve">kaip nurodyta </w:t>
      </w:r>
      <w:r w:rsidR="007A6172" w:rsidRPr="0034296C">
        <w:rPr>
          <w:rFonts w:ascii="Times New Roman" w:eastAsia="Times New Roman" w:hAnsi="Times New Roman" w:cs="Times New Roman"/>
          <w:szCs w:val="24"/>
          <w:lang w:eastAsia="en-US"/>
        </w:rPr>
        <w:t>s</w:t>
      </w:r>
      <w:r w:rsidRPr="0034296C">
        <w:rPr>
          <w:rFonts w:ascii="Times New Roman" w:eastAsia="Times New Roman" w:hAnsi="Times New Roman" w:cs="Times New Roman"/>
          <w:szCs w:val="24"/>
          <w:lang w:eastAsia="en-US"/>
        </w:rPr>
        <w:t>utarties projekt</w:t>
      </w:r>
      <w:r w:rsidR="007A6172" w:rsidRPr="0034296C">
        <w:rPr>
          <w:rFonts w:ascii="Times New Roman" w:eastAsia="Times New Roman" w:hAnsi="Times New Roman" w:cs="Times New Roman"/>
          <w:szCs w:val="24"/>
          <w:lang w:eastAsia="en-US"/>
        </w:rPr>
        <w:t>e</w:t>
      </w:r>
      <w:r w:rsidRPr="0034296C">
        <w:rPr>
          <w:rFonts w:ascii="Times New Roman" w:eastAsia="Times New Roman" w:hAnsi="Times New Roman" w:cs="Times New Roman"/>
          <w:szCs w:val="24"/>
          <w:lang w:eastAsia="en-US"/>
        </w:rPr>
        <w:t xml:space="preserve">. </w:t>
      </w:r>
    </w:p>
    <w:p w14:paraId="5681C392" w14:textId="77777777" w:rsidR="002876E3" w:rsidRPr="0034296C" w:rsidRDefault="002876E3" w:rsidP="005C7C97">
      <w:pPr>
        <w:keepLines/>
        <w:spacing w:before="60" w:after="40" w:line="240" w:lineRule="auto"/>
        <w:ind w:right="142" w:firstLine="567"/>
        <w:jc w:val="both"/>
        <w:rPr>
          <w:rFonts w:ascii="Times New Roman" w:hAnsi="Times New Roman" w:cs="Times New Roman"/>
          <w:szCs w:val="24"/>
        </w:rPr>
      </w:pPr>
    </w:p>
    <w:p w14:paraId="4B38A79B" w14:textId="77777777" w:rsidR="00B77C61" w:rsidRPr="0034296C" w:rsidRDefault="00BF2670" w:rsidP="005C7C97">
      <w:pPr>
        <w:keepNext/>
        <w:keepLines/>
        <w:spacing w:after="60" w:line="240" w:lineRule="auto"/>
        <w:ind w:firstLine="119"/>
        <w:jc w:val="center"/>
        <w:rPr>
          <w:rFonts w:ascii="Times New Roman" w:eastAsia="Times New Roman" w:hAnsi="Times New Roman" w:cs="Times New Roman"/>
          <w:b/>
          <w:color w:val="000000" w:themeColor="text1"/>
          <w:lang w:eastAsia="en-US"/>
        </w:rPr>
      </w:pPr>
      <w:r w:rsidRPr="0034296C">
        <w:rPr>
          <w:rFonts w:ascii="Times New Roman" w:eastAsia="Times New Roman" w:hAnsi="Times New Roman" w:cs="Times New Roman"/>
          <w:b/>
          <w:color w:val="000000" w:themeColor="text1"/>
          <w:lang w:eastAsia="en-US"/>
        </w:rPr>
        <w:t>AUTOBUSŲ</w:t>
      </w:r>
      <w:r w:rsidR="004C56D7" w:rsidRPr="0034296C">
        <w:rPr>
          <w:rFonts w:ascii="Times New Roman" w:eastAsia="Times New Roman" w:hAnsi="Times New Roman" w:cs="Times New Roman"/>
          <w:b/>
          <w:color w:val="000000" w:themeColor="text1"/>
          <w:lang w:eastAsia="en-US"/>
        </w:rPr>
        <w:t xml:space="preserve"> ATITIKTIS PRIVALOMIEMS TECHNINĖS SPECIFIKACIJOS REIKALAVIMAMS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C2D69B"/>
        <w:tblLayout w:type="fixed"/>
        <w:tblLook w:val="0600" w:firstRow="0" w:lastRow="0" w:firstColumn="0" w:lastColumn="0" w:noHBand="1" w:noVBand="1"/>
      </w:tblPr>
      <w:tblGrid>
        <w:gridCol w:w="466"/>
        <w:gridCol w:w="1376"/>
        <w:gridCol w:w="4393"/>
        <w:gridCol w:w="1276"/>
        <w:gridCol w:w="2335"/>
      </w:tblGrid>
      <w:tr w:rsidR="00281029" w:rsidRPr="0034296C" w14:paraId="6E38573E" w14:textId="77777777" w:rsidTr="00EB7CA0">
        <w:tc>
          <w:tcPr>
            <w:tcW w:w="236" w:type="pct"/>
            <w:shd w:val="clear" w:color="auto" w:fill="auto"/>
            <w:tcMar>
              <w:top w:w="20" w:type="dxa"/>
              <w:left w:w="20" w:type="dxa"/>
              <w:bottom w:w="20" w:type="dxa"/>
              <w:right w:w="20" w:type="dxa"/>
            </w:tcMar>
            <w:vAlign w:val="center"/>
          </w:tcPr>
          <w:p w14:paraId="546A69EB"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b/>
                <w:sz w:val="20"/>
                <w:szCs w:val="20"/>
                <w:lang w:eastAsia="en-US"/>
              </w:rPr>
              <w:t>Nr.</w:t>
            </w:r>
          </w:p>
        </w:tc>
        <w:tc>
          <w:tcPr>
            <w:tcW w:w="2930" w:type="pct"/>
            <w:gridSpan w:val="2"/>
            <w:shd w:val="clear" w:color="auto" w:fill="auto"/>
            <w:tcMar>
              <w:top w:w="20" w:type="dxa"/>
              <w:left w:w="20" w:type="dxa"/>
              <w:bottom w:w="20" w:type="dxa"/>
              <w:right w:w="20" w:type="dxa"/>
            </w:tcMar>
            <w:vAlign w:val="center"/>
          </w:tcPr>
          <w:p w14:paraId="116E3B62"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b/>
                <w:sz w:val="20"/>
                <w:szCs w:val="20"/>
                <w:lang w:eastAsia="en-US"/>
              </w:rPr>
              <w:t>Aprašymas</w:t>
            </w:r>
          </w:p>
        </w:tc>
        <w:tc>
          <w:tcPr>
            <w:tcW w:w="648" w:type="pct"/>
            <w:vAlign w:val="center"/>
          </w:tcPr>
          <w:p w14:paraId="4CE8DE5D" w14:textId="77777777" w:rsidR="00281029" w:rsidRPr="0034296C" w:rsidRDefault="00281029" w:rsidP="00281029">
            <w:pPr>
              <w:suppressLineNumbers/>
              <w:suppressAutoHyphens/>
              <w:spacing w:after="0" w:line="240" w:lineRule="auto"/>
              <w:ind w:left="-109" w:right="-109"/>
              <w:contextualSpacing/>
              <w:jc w:val="center"/>
              <w:rPr>
                <w:rFonts w:ascii="Times New Roman" w:eastAsia="Times New Roman" w:hAnsi="Times New Roman" w:cs="Times New Roman"/>
                <w:b/>
                <w:sz w:val="20"/>
                <w:szCs w:val="20"/>
                <w:lang w:eastAsia="en-US"/>
              </w:rPr>
            </w:pPr>
            <w:r w:rsidRPr="0034296C">
              <w:rPr>
                <w:rFonts w:ascii="Times New Roman" w:eastAsia="Times New Roman" w:hAnsi="Times New Roman" w:cs="Times New Roman"/>
                <w:b/>
                <w:sz w:val="18"/>
                <w:szCs w:val="20"/>
                <w:lang w:eastAsia="en-US"/>
              </w:rPr>
              <w:t>Atitiktis reikalavimams TAIP/NE</w:t>
            </w:r>
          </w:p>
        </w:tc>
        <w:tc>
          <w:tcPr>
            <w:tcW w:w="1187" w:type="pct"/>
            <w:vAlign w:val="center"/>
          </w:tcPr>
          <w:p w14:paraId="1CA785BB" w14:textId="77777777" w:rsidR="00281029" w:rsidRPr="0034296C" w:rsidRDefault="00281029" w:rsidP="00281029">
            <w:pPr>
              <w:suppressLineNumbers/>
              <w:suppressAutoHyphens/>
              <w:spacing w:after="0" w:line="240" w:lineRule="auto"/>
              <w:ind w:right="-30"/>
              <w:contextualSpacing/>
              <w:jc w:val="center"/>
              <w:rPr>
                <w:rFonts w:ascii="Times New Roman" w:eastAsia="Times New Roman" w:hAnsi="Times New Roman" w:cs="Times New Roman"/>
                <w:b/>
                <w:sz w:val="20"/>
                <w:szCs w:val="20"/>
                <w:lang w:eastAsia="en-US"/>
              </w:rPr>
            </w:pPr>
            <w:r w:rsidRPr="0034296C">
              <w:rPr>
                <w:rFonts w:ascii="Times New Roman" w:eastAsia="Times New Roman" w:hAnsi="Times New Roman" w:cs="Times New Roman"/>
                <w:b/>
                <w:sz w:val="20"/>
                <w:szCs w:val="20"/>
                <w:lang w:eastAsia="en-US"/>
              </w:rPr>
              <w:t xml:space="preserve">Konkreti pasiūlymo reikšmė ir/ar papildoma informacija, nuoroda į dokumentą </w:t>
            </w:r>
          </w:p>
          <w:p w14:paraId="61C218A5" w14:textId="77777777" w:rsidR="00281029" w:rsidRPr="0034296C" w:rsidRDefault="00281029" w:rsidP="00281029">
            <w:pPr>
              <w:suppressLineNumbers/>
              <w:suppressAutoHyphens/>
              <w:spacing w:after="0" w:line="240" w:lineRule="auto"/>
              <w:ind w:right="-30"/>
              <w:contextualSpacing/>
              <w:jc w:val="center"/>
              <w:rPr>
                <w:rFonts w:ascii="Times New Roman" w:eastAsia="Times New Roman" w:hAnsi="Times New Roman" w:cs="Times New Roman"/>
                <w:b/>
                <w:sz w:val="20"/>
                <w:szCs w:val="20"/>
                <w:lang w:eastAsia="en-US"/>
              </w:rPr>
            </w:pPr>
            <w:r w:rsidRPr="0034296C">
              <w:rPr>
                <w:rFonts w:ascii="Times New Roman" w:eastAsia="Times New Roman" w:hAnsi="Times New Roman" w:cs="Times New Roman"/>
                <w:b/>
                <w:sz w:val="20"/>
                <w:szCs w:val="20"/>
                <w:lang w:eastAsia="en-US"/>
              </w:rPr>
              <w:t>(kur reikalinga)</w:t>
            </w:r>
          </w:p>
        </w:tc>
      </w:tr>
      <w:tr w:rsidR="00281029" w:rsidRPr="0034296C" w14:paraId="4A47FE40" w14:textId="77777777" w:rsidTr="00EB7CA0">
        <w:tc>
          <w:tcPr>
            <w:tcW w:w="5000" w:type="pct"/>
            <w:gridSpan w:val="5"/>
            <w:shd w:val="clear" w:color="auto" w:fill="auto"/>
            <w:tcMar>
              <w:top w:w="20" w:type="dxa"/>
              <w:left w:w="20" w:type="dxa"/>
              <w:bottom w:w="20" w:type="dxa"/>
              <w:right w:w="20" w:type="dxa"/>
            </w:tcMar>
            <w:vAlign w:val="center"/>
          </w:tcPr>
          <w:p w14:paraId="0277D58C" w14:textId="77777777" w:rsidR="00281029" w:rsidRPr="0034296C" w:rsidRDefault="00281029" w:rsidP="00281029">
            <w:pPr>
              <w:spacing w:after="0" w:line="240" w:lineRule="auto"/>
              <w:ind w:right="6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b/>
                <w:szCs w:val="20"/>
                <w:lang w:eastAsia="en-US"/>
              </w:rPr>
              <w:t>I. Bendrieji reikalavimai</w:t>
            </w:r>
          </w:p>
        </w:tc>
      </w:tr>
      <w:tr w:rsidR="00281029" w:rsidRPr="0034296C" w14:paraId="4939E734" w14:textId="77777777" w:rsidTr="00EB7CA0">
        <w:tc>
          <w:tcPr>
            <w:tcW w:w="236" w:type="pct"/>
            <w:shd w:val="clear" w:color="auto" w:fill="auto"/>
            <w:tcMar>
              <w:top w:w="20" w:type="dxa"/>
              <w:left w:w="20" w:type="dxa"/>
              <w:bottom w:w="20" w:type="dxa"/>
              <w:right w:w="20" w:type="dxa"/>
            </w:tcMar>
          </w:tcPr>
          <w:p w14:paraId="46F1C567"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1.</w:t>
            </w:r>
          </w:p>
        </w:tc>
        <w:tc>
          <w:tcPr>
            <w:tcW w:w="2930" w:type="pct"/>
            <w:gridSpan w:val="2"/>
            <w:shd w:val="clear" w:color="auto" w:fill="auto"/>
            <w:tcMar>
              <w:top w:w="20" w:type="dxa"/>
              <w:left w:w="57" w:type="dxa"/>
              <w:bottom w:w="20" w:type="dxa"/>
              <w:right w:w="57" w:type="dxa"/>
            </w:tcMar>
          </w:tcPr>
          <w:p w14:paraId="442EDD54" w14:textId="77777777" w:rsidR="00281029" w:rsidRPr="0034296C" w:rsidRDefault="00281029" w:rsidP="00281029">
            <w:pPr>
              <w:spacing w:after="0" w:line="240" w:lineRule="auto"/>
              <w:contextualSpacing/>
              <w:jc w:val="both"/>
              <w:rPr>
                <w:rFonts w:ascii="Times New Roman" w:eastAsia="Calibri" w:hAnsi="Times New Roman" w:cs="Times New Roman"/>
                <w:color w:val="000000" w:themeColor="text1"/>
                <w:spacing w:val="3"/>
                <w:sz w:val="20"/>
                <w:szCs w:val="20"/>
                <w:lang w:eastAsia="lt-LT"/>
              </w:rPr>
            </w:pPr>
            <w:r w:rsidRPr="0034296C">
              <w:rPr>
                <w:rFonts w:ascii="Times New Roman" w:eastAsia="Calibri" w:hAnsi="Times New Roman" w:cs="Times New Roman"/>
                <w:color w:val="000000" w:themeColor="text1"/>
                <w:spacing w:val="3"/>
                <w:sz w:val="20"/>
                <w:szCs w:val="20"/>
                <w:lang w:eastAsia="lt-LT"/>
              </w:rPr>
              <w:t>1.</w:t>
            </w:r>
            <w:r w:rsidRPr="0034296C">
              <w:rPr>
                <w:rFonts w:ascii="Times New Roman" w:eastAsia="Calibri" w:hAnsi="Times New Roman" w:cs="Times New Roman"/>
                <w:color w:val="000000" w:themeColor="text1"/>
                <w:spacing w:val="3"/>
                <w:sz w:val="20"/>
                <w:szCs w:val="20"/>
                <w:lang w:eastAsia="lt-LT"/>
              </w:rPr>
              <w:tab/>
            </w:r>
            <w:r w:rsidRPr="0034296C">
              <w:rPr>
                <w:rFonts w:ascii="Times New Roman" w:eastAsia="Calibri" w:hAnsi="Times New Roman" w:cs="Times New Roman"/>
                <w:color w:val="000000" w:themeColor="text1"/>
                <w:spacing w:val="3"/>
                <w:sz w:val="20"/>
                <w:szCs w:val="20"/>
                <w:lang w:eastAsia="lt-LT"/>
              </w:rPr>
              <w:tab/>
              <w:t>Nauji žemagrindžiai (angl. low floor) vidutinės talpos elektra varomi miesto tipo autobusai (transporto priemonių kodas M3CE) keleiviams vežti (toliau – transporto priemonės, autobusai).</w:t>
            </w:r>
          </w:p>
        </w:tc>
        <w:tc>
          <w:tcPr>
            <w:tcW w:w="648" w:type="pct"/>
          </w:tcPr>
          <w:p w14:paraId="54EDC258"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40459A36"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r>
      <w:tr w:rsidR="00281029" w:rsidRPr="0034296C" w14:paraId="1D7C85A5" w14:textId="77777777" w:rsidTr="00EB7CA0">
        <w:tc>
          <w:tcPr>
            <w:tcW w:w="236" w:type="pct"/>
            <w:shd w:val="clear" w:color="auto" w:fill="auto"/>
            <w:tcMar>
              <w:top w:w="20" w:type="dxa"/>
              <w:left w:w="20" w:type="dxa"/>
              <w:bottom w:w="20" w:type="dxa"/>
              <w:right w:w="20" w:type="dxa"/>
            </w:tcMar>
          </w:tcPr>
          <w:p w14:paraId="4D678AB5"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2.</w:t>
            </w:r>
          </w:p>
        </w:tc>
        <w:tc>
          <w:tcPr>
            <w:tcW w:w="2930" w:type="pct"/>
            <w:gridSpan w:val="2"/>
            <w:shd w:val="clear" w:color="auto" w:fill="auto"/>
            <w:tcMar>
              <w:top w:w="20" w:type="dxa"/>
              <w:left w:w="57" w:type="dxa"/>
              <w:bottom w:w="20" w:type="dxa"/>
              <w:right w:w="57" w:type="dxa"/>
            </w:tcMar>
          </w:tcPr>
          <w:p w14:paraId="18413346" w14:textId="77777777" w:rsidR="00281029" w:rsidRPr="0034296C" w:rsidRDefault="00281029" w:rsidP="00281029">
            <w:pPr>
              <w:widowControl w:val="0"/>
              <w:numPr>
                <w:ilvl w:val="0"/>
                <w:numId w:val="26"/>
              </w:numPr>
              <w:spacing w:after="0" w:line="240" w:lineRule="auto"/>
              <w:ind w:left="0" w:firstLine="0"/>
              <w:jc w:val="both"/>
              <w:rPr>
                <w:rFonts w:ascii="Times New Roman" w:eastAsia="Calibri" w:hAnsi="Times New Roman" w:cs="Times New Roman"/>
                <w:color w:val="000000" w:themeColor="text1"/>
                <w:spacing w:val="3"/>
                <w:sz w:val="20"/>
                <w:szCs w:val="20"/>
                <w:lang w:eastAsia="lt-LT"/>
              </w:rPr>
            </w:pPr>
            <w:r w:rsidRPr="0034296C">
              <w:rPr>
                <w:rFonts w:ascii="Times New Roman" w:eastAsia="Times New Roman" w:hAnsi="Times New Roman" w:cs="Times New Roman"/>
                <w:color w:val="000000" w:themeColor="text1"/>
                <w:spacing w:val="3"/>
                <w:sz w:val="20"/>
                <w:szCs w:val="16"/>
                <w:lang w:eastAsia="en-US"/>
              </w:rPr>
              <w:t>T</w:t>
            </w:r>
            <w:r w:rsidRPr="0034296C">
              <w:rPr>
                <w:rFonts w:ascii="Times New Roman" w:eastAsia="Times New Roman" w:hAnsi="Times New Roman" w:cs="Times New Roman"/>
                <w:color w:val="212121"/>
                <w:sz w:val="20"/>
                <w:szCs w:val="16"/>
                <w:lang w:eastAsia="en-US"/>
              </w:rPr>
              <w:t xml:space="preserve">ransporto priemonės turi atitikti I klasės keleivinėms transporto priemonėms keliamus reikalavimus, nustatytus Jungtinių Tautų transporto priemonių taisyklėje Nr. 107, kuri skelbiama </w:t>
            </w:r>
            <w:hyperlink r:id="rId11" w:history="1">
              <w:r w:rsidRPr="0034296C">
                <w:rPr>
                  <w:rFonts w:ascii="Times New Roman" w:eastAsia="Times New Roman" w:hAnsi="Times New Roman" w:cs="Times New Roman"/>
                  <w:color w:val="0000FF"/>
                  <w:sz w:val="20"/>
                  <w:szCs w:val="16"/>
                  <w:u w:val="single"/>
                  <w:lang w:eastAsia="en-US"/>
                </w:rPr>
                <w:t>https://eur-lex.europa.eu/legal-content/LT/TXT/?uri=CELEX%3A42015X0618%2801%29</w:t>
              </w:r>
            </w:hyperlink>
            <w:r w:rsidRPr="0034296C">
              <w:rPr>
                <w:rFonts w:ascii="Times New Roman" w:eastAsia="Times New Roman" w:hAnsi="Times New Roman" w:cs="Times New Roman"/>
                <w:color w:val="212121"/>
                <w:sz w:val="20"/>
                <w:szCs w:val="16"/>
                <w:lang w:eastAsia="en-US"/>
              </w:rPr>
              <w:t xml:space="preserve"> </w:t>
            </w:r>
            <w:r w:rsidRPr="0034296C">
              <w:rPr>
                <w:rFonts w:ascii="Times New Roman" w:eastAsia="Times New Roman" w:hAnsi="Times New Roman" w:cs="Times New Roman"/>
                <w:color w:val="000000" w:themeColor="text1"/>
                <w:spacing w:val="3"/>
                <w:sz w:val="20"/>
                <w:szCs w:val="16"/>
                <w:lang w:eastAsia="en-US"/>
              </w:rPr>
              <w:t>ir kitus reikalavimus, nurodytus šioje techninėje specifikacijoje.</w:t>
            </w:r>
          </w:p>
        </w:tc>
        <w:tc>
          <w:tcPr>
            <w:tcW w:w="648" w:type="pct"/>
          </w:tcPr>
          <w:p w14:paraId="1858BF07"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1FA524AB"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r>
      <w:tr w:rsidR="00281029" w:rsidRPr="0034296C" w14:paraId="30C90722" w14:textId="77777777" w:rsidTr="00EB7CA0">
        <w:tc>
          <w:tcPr>
            <w:tcW w:w="236" w:type="pct"/>
            <w:shd w:val="clear" w:color="auto" w:fill="auto"/>
            <w:tcMar>
              <w:top w:w="20" w:type="dxa"/>
              <w:left w:w="20" w:type="dxa"/>
              <w:bottom w:w="20" w:type="dxa"/>
              <w:right w:w="20" w:type="dxa"/>
            </w:tcMar>
          </w:tcPr>
          <w:p w14:paraId="4D1FD665"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3.</w:t>
            </w:r>
          </w:p>
        </w:tc>
        <w:tc>
          <w:tcPr>
            <w:tcW w:w="2930" w:type="pct"/>
            <w:gridSpan w:val="2"/>
            <w:shd w:val="clear" w:color="auto" w:fill="auto"/>
            <w:tcMar>
              <w:top w:w="20" w:type="dxa"/>
              <w:left w:w="57" w:type="dxa"/>
              <w:bottom w:w="20" w:type="dxa"/>
              <w:right w:w="57" w:type="dxa"/>
            </w:tcMar>
          </w:tcPr>
          <w:p w14:paraId="5970B728" w14:textId="77777777" w:rsidR="00281029" w:rsidRPr="0034296C" w:rsidRDefault="00281029" w:rsidP="00281029">
            <w:pPr>
              <w:spacing w:after="0" w:line="240" w:lineRule="auto"/>
              <w:contextualSpacing/>
              <w:jc w:val="both"/>
              <w:rPr>
                <w:rFonts w:ascii="Times New Roman" w:eastAsia="Calibri" w:hAnsi="Times New Roman" w:cs="Times New Roman"/>
                <w:color w:val="000000" w:themeColor="text1"/>
                <w:spacing w:val="3"/>
                <w:sz w:val="20"/>
                <w:szCs w:val="20"/>
                <w:lang w:eastAsia="lt-LT"/>
              </w:rPr>
            </w:pPr>
            <w:r w:rsidRPr="0034296C">
              <w:rPr>
                <w:rFonts w:ascii="Times New Roman" w:eastAsia="Calibri" w:hAnsi="Times New Roman" w:cs="Times New Roman"/>
                <w:color w:val="000000" w:themeColor="text1"/>
                <w:spacing w:val="3"/>
                <w:sz w:val="20"/>
                <w:szCs w:val="20"/>
                <w:lang w:eastAsia="lt-LT"/>
              </w:rPr>
              <w:t xml:space="preserve">Autobusai turi atitikti 2019 m. lapkričio 27 d. Europos Parlamento ir Tarybos reglamento (ES) 2019/2144 II „B“ priede nustatytus reikalavimus, įskaitant reikalavimus, kurie įsigalios 2026 m. liepos 7 d., kuriuos galima rasti adresu https://eur-lex.europa.eu/legal-content/lt/TXT/?uri=CELEX%3A32019R2144 </w:t>
            </w:r>
          </w:p>
        </w:tc>
        <w:tc>
          <w:tcPr>
            <w:tcW w:w="648" w:type="pct"/>
          </w:tcPr>
          <w:p w14:paraId="542F6AE6"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3A24CC93"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r>
      <w:tr w:rsidR="00281029" w:rsidRPr="0034296C" w14:paraId="54466F0D" w14:textId="77777777" w:rsidTr="00EB7CA0">
        <w:tc>
          <w:tcPr>
            <w:tcW w:w="236" w:type="pct"/>
            <w:shd w:val="clear" w:color="auto" w:fill="auto"/>
            <w:tcMar>
              <w:top w:w="20" w:type="dxa"/>
              <w:left w:w="20" w:type="dxa"/>
              <w:bottom w:w="20" w:type="dxa"/>
              <w:right w:w="20" w:type="dxa"/>
            </w:tcMar>
          </w:tcPr>
          <w:p w14:paraId="2B237420"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4.</w:t>
            </w:r>
          </w:p>
        </w:tc>
        <w:tc>
          <w:tcPr>
            <w:tcW w:w="2930" w:type="pct"/>
            <w:gridSpan w:val="2"/>
            <w:shd w:val="clear" w:color="auto" w:fill="auto"/>
            <w:tcMar>
              <w:top w:w="20" w:type="dxa"/>
              <w:left w:w="57" w:type="dxa"/>
              <w:bottom w:w="20" w:type="dxa"/>
              <w:right w:w="57" w:type="dxa"/>
            </w:tcMar>
          </w:tcPr>
          <w:p w14:paraId="0A2AC220" w14:textId="77777777" w:rsidR="00281029" w:rsidRPr="0034296C" w:rsidRDefault="00281029" w:rsidP="00281029">
            <w:pPr>
              <w:spacing w:after="0" w:line="240" w:lineRule="auto"/>
              <w:contextualSpacing/>
              <w:jc w:val="both"/>
              <w:rPr>
                <w:rFonts w:ascii="Times New Roman" w:eastAsia="Calibri" w:hAnsi="Times New Roman" w:cs="Times New Roman"/>
                <w:color w:val="000000" w:themeColor="text1"/>
                <w:spacing w:val="3"/>
                <w:sz w:val="20"/>
                <w:szCs w:val="20"/>
                <w:lang w:eastAsia="lt-LT"/>
              </w:rPr>
            </w:pPr>
            <w:r w:rsidRPr="0034296C">
              <w:rPr>
                <w:rFonts w:ascii="Times New Roman" w:eastAsia="Calibri" w:hAnsi="Times New Roman" w:cs="Times New Roman"/>
                <w:color w:val="000000" w:themeColor="text1"/>
                <w:spacing w:val="3"/>
                <w:sz w:val="20"/>
                <w:szCs w:val="20"/>
                <w:lang w:eastAsia="lt-LT"/>
              </w:rPr>
              <w:t>Autobusai turi būti nauji, neeksploatuoti, tinkami keleiviams vežti, visiškai sukomplektuoti ir atitikti šiuose Reikalavimuose nustatytus reikalavimus. Jų techninė būklė turi būti tokia, kad juos būtų galima saugiai pradėti eksploatuoti iš karto po pristatymo Perkančiajam subjektui.</w:t>
            </w:r>
          </w:p>
        </w:tc>
        <w:tc>
          <w:tcPr>
            <w:tcW w:w="648" w:type="pct"/>
          </w:tcPr>
          <w:p w14:paraId="2565F894"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53FE0D06"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r>
      <w:tr w:rsidR="00281029" w:rsidRPr="0034296C" w14:paraId="0CBEE815" w14:textId="77777777" w:rsidTr="00EB7CA0">
        <w:tc>
          <w:tcPr>
            <w:tcW w:w="236" w:type="pct"/>
            <w:shd w:val="clear" w:color="auto" w:fill="auto"/>
            <w:tcMar>
              <w:top w:w="20" w:type="dxa"/>
              <w:left w:w="20" w:type="dxa"/>
              <w:bottom w:w="20" w:type="dxa"/>
              <w:right w:w="20" w:type="dxa"/>
            </w:tcMar>
          </w:tcPr>
          <w:p w14:paraId="2D1F37B1"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5.</w:t>
            </w:r>
          </w:p>
        </w:tc>
        <w:tc>
          <w:tcPr>
            <w:tcW w:w="2930" w:type="pct"/>
            <w:gridSpan w:val="2"/>
            <w:shd w:val="clear" w:color="auto" w:fill="auto"/>
            <w:tcMar>
              <w:top w:w="20" w:type="dxa"/>
              <w:left w:w="57" w:type="dxa"/>
              <w:bottom w:w="20" w:type="dxa"/>
              <w:right w:w="57" w:type="dxa"/>
            </w:tcMar>
          </w:tcPr>
          <w:p w14:paraId="21A83F58" w14:textId="77777777" w:rsidR="00281029" w:rsidRPr="0034296C" w:rsidRDefault="00281029" w:rsidP="00281029">
            <w:pPr>
              <w:spacing w:after="0" w:line="240" w:lineRule="auto"/>
              <w:contextualSpacing/>
              <w:jc w:val="both"/>
              <w:rPr>
                <w:rFonts w:ascii="Times New Roman" w:eastAsia="Calibri" w:hAnsi="Times New Roman" w:cs="Times New Roman"/>
                <w:color w:val="000000" w:themeColor="text1"/>
                <w:spacing w:val="3"/>
                <w:sz w:val="20"/>
                <w:szCs w:val="20"/>
                <w:lang w:eastAsia="lt-LT"/>
              </w:rPr>
            </w:pPr>
            <w:r w:rsidRPr="0034296C">
              <w:rPr>
                <w:rFonts w:ascii="Times New Roman" w:eastAsia="Calibri" w:hAnsi="Times New Roman" w:cs="Times New Roman"/>
                <w:color w:val="000000" w:themeColor="text1"/>
                <w:spacing w:val="3"/>
                <w:sz w:val="20"/>
                <w:szCs w:val="20"/>
                <w:lang w:eastAsia="lt-LT"/>
              </w:rPr>
              <w:t>Autobusai turi atitikti Jungtinių Tautų Europos ekonominės komisijos (JT EEK) taisyklės Nr. 100 reikalavimus.</w:t>
            </w:r>
          </w:p>
        </w:tc>
        <w:tc>
          <w:tcPr>
            <w:tcW w:w="648" w:type="pct"/>
          </w:tcPr>
          <w:p w14:paraId="4E92D5BB"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721E3AB3"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r>
      <w:tr w:rsidR="00281029" w:rsidRPr="0034296C" w14:paraId="69564670" w14:textId="77777777" w:rsidTr="00EB7CA0">
        <w:tc>
          <w:tcPr>
            <w:tcW w:w="236" w:type="pct"/>
            <w:shd w:val="clear" w:color="auto" w:fill="auto"/>
            <w:tcMar>
              <w:top w:w="20" w:type="dxa"/>
              <w:left w:w="20" w:type="dxa"/>
              <w:bottom w:w="20" w:type="dxa"/>
              <w:right w:w="20" w:type="dxa"/>
            </w:tcMar>
          </w:tcPr>
          <w:p w14:paraId="12DA1545"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6.</w:t>
            </w:r>
          </w:p>
        </w:tc>
        <w:tc>
          <w:tcPr>
            <w:tcW w:w="2930" w:type="pct"/>
            <w:gridSpan w:val="2"/>
            <w:shd w:val="clear" w:color="auto" w:fill="auto"/>
            <w:tcMar>
              <w:top w:w="20" w:type="dxa"/>
              <w:left w:w="57" w:type="dxa"/>
              <w:bottom w:w="20" w:type="dxa"/>
              <w:right w:w="57" w:type="dxa"/>
            </w:tcMar>
          </w:tcPr>
          <w:p w14:paraId="536EAEEA" w14:textId="77777777" w:rsidR="00281029" w:rsidRPr="0034296C" w:rsidRDefault="00281029" w:rsidP="00281029">
            <w:pPr>
              <w:spacing w:after="0" w:line="240" w:lineRule="auto"/>
              <w:contextualSpacing/>
              <w:jc w:val="both"/>
              <w:rPr>
                <w:rFonts w:ascii="Times New Roman" w:eastAsia="Calibri" w:hAnsi="Times New Roman" w:cs="Times New Roman"/>
                <w:color w:val="000000" w:themeColor="text1"/>
                <w:spacing w:val="3"/>
                <w:sz w:val="20"/>
                <w:szCs w:val="20"/>
                <w:lang w:eastAsia="lt-LT"/>
              </w:rPr>
            </w:pPr>
            <w:r w:rsidRPr="0034296C">
              <w:rPr>
                <w:rFonts w:ascii="Times New Roman" w:eastAsia="Calibri" w:hAnsi="Times New Roman" w:cs="Times New Roman"/>
                <w:color w:val="000000" w:themeColor="text1"/>
                <w:spacing w:val="3"/>
                <w:sz w:val="20"/>
                <w:szCs w:val="20"/>
                <w:lang w:eastAsia="lt-LT"/>
              </w:rPr>
              <w:t>6Tiekėjas suteikia Perkančiojo subjekto atstovams galimybę ir prieigą apžiūrėti transporto priemones jų gamybos metu ir įvertinti jų techninę ir estetinę būklę bei atitiktį Tiekėjo pasiūlyme pateiktai specifikacijai ir šiems Reikalavimams. Prieiga Perkančiojo subjekto atstovams suteikiama per 10 (dešimt) kalendorinių dienų nuo rašytinio pranešimo gavimo dienos.</w:t>
            </w:r>
          </w:p>
        </w:tc>
        <w:tc>
          <w:tcPr>
            <w:tcW w:w="648" w:type="pct"/>
          </w:tcPr>
          <w:p w14:paraId="58391F59"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22747918"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r>
      <w:tr w:rsidR="00281029" w:rsidRPr="0034296C" w14:paraId="080F137D" w14:textId="77777777" w:rsidTr="00EB7CA0">
        <w:tc>
          <w:tcPr>
            <w:tcW w:w="236" w:type="pct"/>
            <w:shd w:val="clear" w:color="auto" w:fill="auto"/>
            <w:tcMar>
              <w:top w:w="20" w:type="dxa"/>
              <w:left w:w="20" w:type="dxa"/>
              <w:bottom w:w="20" w:type="dxa"/>
              <w:right w:w="20" w:type="dxa"/>
            </w:tcMar>
          </w:tcPr>
          <w:p w14:paraId="2DD923C9"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7.</w:t>
            </w:r>
          </w:p>
        </w:tc>
        <w:tc>
          <w:tcPr>
            <w:tcW w:w="2930" w:type="pct"/>
            <w:gridSpan w:val="2"/>
            <w:shd w:val="clear" w:color="auto" w:fill="auto"/>
            <w:tcMar>
              <w:top w:w="20" w:type="dxa"/>
              <w:left w:w="57" w:type="dxa"/>
              <w:bottom w:w="20" w:type="dxa"/>
              <w:right w:w="57" w:type="dxa"/>
            </w:tcMar>
          </w:tcPr>
          <w:p w14:paraId="7E3E9B79"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eastAsia="Calibri" w:hAnsi="Times New Roman" w:cs="Times New Roman"/>
                <w:color w:val="000000" w:themeColor="text1"/>
                <w:spacing w:val="3"/>
                <w:sz w:val="20"/>
                <w:szCs w:val="20"/>
                <w:lang w:eastAsia="lt-LT"/>
              </w:rPr>
              <w:t>Perduodant autobusus, Tiekėjas pateikia Perkančiajam subjektui kiekvieno perduodamo autobuso Lietuvos Respublikoje galiojančią privalomosios techninės apžiūros kortelę, kuri turi galioti ne trumpiau kaip 10 (dešimt) mėnesių nuo autobusų perdavimo Perkančiajam subjektui dienos.</w:t>
            </w:r>
          </w:p>
        </w:tc>
        <w:tc>
          <w:tcPr>
            <w:tcW w:w="648" w:type="pct"/>
          </w:tcPr>
          <w:p w14:paraId="42DF7FC5"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13358A80"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r>
      <w:tr w:rsidR="00281029" w:rsidRPr="0034296C" w14:paraId="5E1279FF" w14:textId="77777777" w:rsidTr="00EB7CA0">
        <w:trPr>
          <w:trHeight w:val="2735"/>
        </w:trPr>
        <w:tc>
          <w:tcPr>
            <w:tcW w:w="236" w:type="pct"/>
            <w:shd w:val="clear" w:color="auto" w:fill="auto"/>
            <w:tcMar>
              <w:top w:w="20" w:type="dxa"/>
              <w:left w:w="20" w:type="dxa"/>
              <w:bottom w:w="20" w:type="dxa"/>
              <w:right w:w="20" w:type="dxa"/>
            </w:tcMar>
          </w:tcPr>
          <w:p w14:paraId="456B64B9"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8.</w:t>
            </w:r>
          </w:p>
        </w:tc>
        <w:tc>
          <w:tcPr>
            <w:tcW w:w="2930" w:type="pct"/>
            <w:gridSpan w:val="2"/>
            <w:shd w:val="clear" w:color="auto" w:fill="auto"/>
            <w:tcMar>
              <w:top w:w="20" w:type="dxa"/>
              <w:left w:w="57" w:type="dxa"/>
              <w:bottom w:w="20" w:type="dxa"/>
              <w:right w:w="57" w:type="dxa"/>
            </w:tcMar>
          </w:tcPr>
          <w:p w14:paraId="4403DD88" w14:textId="77777777" w:rsidR="00281029" w:rsidRPr="0034296C" w:rsidRDefault="00281029" w:rsidP="00281029">
            <w:pPr>
              <w:spacing w:after="0" w:line="240" w:lineRule="auto"/>
              <w:jc w:val="both"/>
              <w:rPr>
                <w:rFonts w:ascii="Times New Roman" w:eastAsia="Calibri" w:hAnsi="Times New Roman" w:cs="Times New Roman"/>
                <w:color w:val="000000" w:themeColor="text1"/>
                <w:spacing w:val="3"/>
                <w:sz w:val="20"/>
                <w:szCs w:val="20"/>
                <w:lang w:eastAsia="lt-LT"/>
              </w:rPr>
            </w:pPr>
            <w:r w:rsidRPr="0034296C">
              <w:rPr>
                <w:rFonts w:ascii="Times New Roman" w:eastAsia="Calibri" w:hAnsi="Times New Roman" w:cs="Times New Roman"/>
                <w:kern w:val="72"/>
                <w:sz w:val="20"/>
                <w:szCs w:val="20"/>
                <w:lang w:eastAsia="lt-LT"/>
              </w:rPr>
              <w:t>Tiekėjas privalo pateikti:</w:t>
            </w:r>
          </w:p>
          <w:p w14:paraId="63567974" w14:textId="77777777" w:rsidR="00281029" w:rsidRPr="0034296C" w:rsidRDefault="00281029" w:rsidP="00281029">
            <w:pPr>
              <w:widowControl w:val="0"/>
              <w:tabs>
                <w:tab w:val="left" w:pos="284"/>
                <w:tab w:val="left" w:pos="567"/>
                <w:tab w:val="left" w:pos="1985"/>
              </w:tabs>
              <w:spacing w:after="0" w:line="240" w:lineRule="auto"/>
              <w:jc w:val="both"/>
              <w:rPr>
                <w:rFonts w:ascii="Times New Roman" w:eastAsia="Times New Roman" w:hAnsi="Times New Roman" w:cs="Times New Roman"/>
                <w:kern w:val="72"/>
                <w:sz w:val="20"/>
                <w:szCs w:val="20"/>
                <w:lang w:eastAsia="en-US"/>
              </w:rPr>
            </w:pPr>
            <w:r w:rsidRPr="0034296C">
              <w:rPr>
                <w:rFonts w:ascii="Times New Roman" w:eastAsia="Times New Roman" w:hAnsi="Times New Roman" w:cs="Times New Roman"/>
                <w:kern w:val="72"/>
                <w:sz w:val="20"/>
                <w:szCs w:val="20"/>
                <w:lang w:eastAsia="en-US"/>
              </w:rPr>
              <w:t xml:space="preserve">8.1. </w:t>
            </w:r>
            <w:r w:rsidRPr="0034296C">
              <w:rPr>
                <w:rFonts w:ascii="Times New Roman" w:eastAsia="Times New Roman" w:hAnsi="Times New Roman" w:cs="Times New Roman"/>
                <w:b/>
                <w:bCs/>
                <w:kern w:val="72"/>
                <w:sz w:val="20"/>
                <w:szCs w:val="20"/>
                <w:lang w:eastAsia="en-US"/>
              </w:rPr>
              <w:t>kartu su pasiūlymu</w:t>
            </w:r>
            <w:r w:rsidRPr="0034296C">
              <w:rPr>
                <w:rFonts w:ascii="Times New Roman" w:eastAsia="Times New Roman" w:hAnsi="Times New Roman" w:cs="Times New Roman"/>
                <w:kern w:val="72"/>
                <w:sz w:val="20"/>
                <w:szCs w:val="20"/>
                <w:lang w:eastAsia="en-US"/>
              </w:rPr>
              <w:t xml:space="preserve"> – siūlomo autobuso ES tipo patvirtinimo liudijimą (angl. </w:t>
            </w:r>
            <w:r w:rsidRPr="0034296C">
              <w:rPr>
                <w:rFonts w:ascii="Times New Roman" w:eastAsia="Times New Roman" w:hAnsi="Times New Roman" w:cs="Times New Roman"/>
                <w:i/>
                <w:kern w:val="72"/>
                <w:sz w:val="20"/>
                <w:szCs w:val="20"/>
                <w:lang w:eastAsia="en-US"/>
              </w:rPr>
              <w:t>EU type-approval certificate</w:t>
            </w:r>
            <w:r w:rsidRPr="0034296C">
              <w:rPr>
                <w:rFonts w:ascii="Times New Roman" w:eastAsia="Times New Roman" w:hAnsi="Times New Roman" w:cs="Times New Roman"/>
                <w:kern w:val="72"/>
                <w:sz w:val="20"/>
                <w:szCs w:val="20"/>
                <w:lang w:eastAsia="en-US"/>
              </w:rPr>
              <w:t>) (kopiją), kuriuo patvirtinama, kad siūlomo autobuso – transporto priemonės tipas yra patvirtintas pagal Europos Parlamento ir Tarybos reglamento (ES) 2018/858 su visais jo pakeitimais reikalavimus kurie išplėsti pagal Komisijos deleguotojo reglamento (ES) 2022/2236 reikalavimus;</w:t>
            </w:r>
          </w:p>
          <w:p w14:paraId="077E492F" w14:textId="77777777" w:rsidR="00281029" w:rsidRPr="0034296C" w:rsidRDefault="00281029" w:rsidP="00281029">
            <w:pPr>
              <w:spacing w:after="0" w:line="240" w:lineRule="auto"/>
              <w:jc w:val="both"/>
              <w:rPr>
                <w:rFonts w:ascii="Times New Roman" w:eastAsia="Calibri" w:hAnsi="Times New Roman" w:cs="Times New Roman"/>
                <w:color w:val="000000" w:themeColor="text1"/>
                <w:spacing w:val="3"/>
                <w:sz w:val="20"/>
                <w:szCs w:val="20"/>
                <w:lang w:eastAsia="lt-LT"/>
              </w:rPr>
            </w:pPr>
            <w:r w:rsidRPr="0034296C">
              <w:rPr>
                <w:rFonts w:ascii="Times New Roman" w:eastAsia="Times New Roman" w:hAnsi="Times New Roman" w:cs="Times New Roman"/>
                <w:kern w:val="72"/>
                <w:sz w:val="20"/>
                <w:szCs w:val="20"/>
                <w:lang w:eastAsia="en-US"/>
              </w:rPr>
              <w:t xml:space="preserve">8.2. </w:t>
            </w:r>
            <w:r w:rsidRPr="0034296C">
              <w:rPr>
                <w:rFonts w:ascii="Times New Roman" w:eastAsia="Times New Roman" w:hAnsi="Times New Roman" w:cs="Times New Roman"/>
                <w:b/>
                <w:bCs/>
                <w:kern w:val="72"/>
                <w:sz w:val="20"/>
                <w:szCs w:val="20"/>
                <w:lang w:eastAsia="en-US"/>
              </w:rPr>
              <w:t>pristatydamas autobusus</w:t>
            </w:r>
            <w:r w:rsidRPr="0034296C">
              <w:rPr>
                <w:rFonts w:ascii="Times New Roman" w:eastAsia="Times New Roman" w:hAnsi="Times New Roman" w:cs="Times New Roman"/>
                <w:kern w:val="72"/>
                <w:sz w:val="20"/>
                <w:szCs w:val="20"/>
                <w:lang w:eastAsia="en-US"/>
              </w:rPr>
              <w:t xml:space="preserve"> – kiekvienam autobusui išduotą atitikties liudijimą (angl. </w:t>
            </w:r>
            <w:r w:rsidRPr="0034296C">
              <w:rPr>
                <w:rFonts w:ascii="Times New Roman" w:eastAsia="Times New Roman" w:hAnsi="Times New Roman" w:cs="Times New Roman"/>
                <w:i/>
                <w:kern w:val="72"/>
                <w:sz w:val="20"/>
                <w:szCs w:val="20"/>
                <w:lang w:eastAsia="en-US"/>
              </w:rPr>
              <w:t>Certificate of Conformity</w:t>
            </w:r>
            <w:r w:rsidRPr="0034296C">
              <w:rPr>
                <w:rFonts w:ascii="Times New Roman" w:eastAsia="Times New Roman" w:hAnsi="Times New Roman" w:cs="Times New Roman"/>
                <w:kern w:val="72"/>
                <w:sz w:val="20"/>
                <w:szCs w:val="20"/>
                <w:lang w:eastAsia="en-US"/>
              </w:rPr>
              <w:t>), kuriuo patvirtinama, kad pagamintas autobusas atitinka patvirtintą transporto priemonės tipą, kaip reikalaujama Europos Parlamento ir Tarybos reglamente (ES) 2018/858</w:t>
            </w:r>
          </w:p>
        </w:tc>
        <w:tc>
          <w:tcPr>
            <w:tcW w:w="648" w:type="pct"/>
          </w:tcPr>
          <w:p w14:paraId="12CA5516"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772EEBA1"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r>
      <w:tr w:rsidR="00281029" w:rsidRPr="0034296C" w14:paraId="4DD52259" w14:textId="77777777" w:rsidTr="00EB7CA0">
        <w:tc>
          <w:tcPr>
            <w:tcW w:w="236" w:type="pct"/>
            <w:shd w:val="clear" w:color="auto" w:fill="auto"/>
            <w:tcMar>
              <w:top w:w="20" w:type="dxa"/>
              <w:left w:w="20" w:type="dxa"/>
              <w:bottom w:w="20" w:type="dxa"/>
              <w:right w:w="20" w:type="dxa"/>
            </w:tcMar>
          </w:tcPr>
          <w:p w14:paraId="05DF04E1"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9.</w:t>
            </w:r>
          </w:p>
        </w:tc>
        <w:tc>
          <w:tcPr>
            <w:tcW w:w="2930" w:type="pct"/>
            <w:gridSpan w:val="2"/>
            <w:shd w:val="clear" w:color="auto" w:fill="auto"/>
            <w:tcMar>
              <w:top w:w="20" w:type="dxa"/>
              <w:left w:w="57" w:type="dxa"/>
              <w:bottom w:w="20" w:type="dxa"/>
              <w:right w:w="57" w:type="dxa"/>
            </w:tcMar>
          </w:tcPr>
          <w:p w14:paraId="57CAEC07" w14:textId="77777777" w:rsidR="00281029" w:rsidRPr="0034296C" w:rsidRDefault="00281029" w:rsidP="00281029">
            <w:pPr>
              <w:spacing w:after="0" w:line="240" w:lineRule="auto"/>
              <w:jc w:val="both"/>
              <w:rPr>
                <w:rFonts w:ascii="Times New Roman" w:eastAsia="Times New Roman" w:hAnsi="Times New Roman" w:cs="Times New Roman"/>
                <w:color w:val="000000" w:themeColor="text1"/>
                <w:spacing w:val="3"/>
                <w:sz w:val="20"/>
                <w:szCs w:val="20"/>
                <w:lang w:eastAsia="en-US"/>
              </w:rPr>
            </w:pPr>
            <w:r w:rsidRPr="0034296C">
              <w:rPr>
                <w:rFonts w:ascii="Times New Roman" w:eastAsia="Times New Roman" w:hAnsi="Times New Roman" w:cs="Times New Roman"/>
                <w:color w:val="000000" w:themeColor="text1"/>
                <w:spacing w:val="3"/>
                <w:sz w:val="20"/>
                <w:szCs w:val="20"/>
                <w:lang w:eastAsia="en-US"/>
              </w:rPr>
              <w:t>Jei specifikacijoje nurodomas konkretus modelis ar tiekimo šaltinis, konkretus procesas, būdingas konkretaus tiekėjo tiekiamoms prekėms ar teikiamoms paslaugoms, arba prekių ženklas, patentas, tipai, konkreti kilmė ar gamyba, dėl kurių tam tikriems subjektams ar tam tikriems produktams būtų sudarytos palankios sąlygos arba jie būtų atmesti, gali būti pateikiamas lygiavertis atitikmuo.</w:t>
            </w:r>
          </w:p>
        </w:tc>
        <w:tc>
          <w:tcPr>
            <w:tcW w:w="648" w:type="pct"/>
          </w:tcPr>
          <w:p w14:paraId="1ECD9C8A"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50FB255C"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r>
      <w:tr w:rsidR="00281029" w:rsidRPr="0034296C" w14:paraId="5A240D71" w14:textId="77777777" w:rsidTr="00EB7CA0">
        <w:tc>
          <w:tcPr>
            <w:tcW w:w="236" w:type="pct"/>
            <w:shd w:val="clear" w:color="auto" w:fill="auto"/>
            <w:tcMar>
              <w:top w:w="20" w:type="dxa"/>
              <w:left w:w="20" w:type="dxa"/>
              <w:bottom w:w="20" w:type="dxa"/>
              <w:right w:w="20" w:type="dxa"/>
            </w:tcMar>
          </w:tcPr>
          <w:p w14:paraId="049387B4"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10.</w:t>
            </w:r>
          </w:p>
        </w:tc>
        <w:tc>
          <w:tcPr>
            <w:tcW w:w="2930" w:type="pct"/>
            <w:gridSpan w:val="2"/>
            <w:shd w:val="clear" w:color="auto" w:fill="auto"/>
            <w:tcMar>
              <w:top w:w="20" w:type="dxa"/>
              <w:left w:w="57" w:type="dxa"/>
              <w:bottom w:w="20" w:type="dxa"/>
              <w:right w:w="57" w:type="dxa"/>
            </w:tcMar>
          </w:tcPr>
          <w:p w14:paraId="2AC9AFED" w14:textId="77777777" w:rsidR="00281029" w:rsidRPr="0034296C" w:rsidRDefault="00281029" w:rsidP="00281029">
            <w:pPr>
              <w:spacing w:after="0" w:line="240" w:lineRule="auto"/>
              <w:contextualSpacing/>
              <w:jc w:val="both"/>
              <w:rPr>
                <w:rFonts w:ascii="Times New Roman" w:eastAsia="Calibri" w:hAnsi="Times New Roman" w:cs="Times New Roman"/>
                <w:color w:val="000000" w:themeColor="text1"/>
                <w:spacing w:val="3"/>
                <w:sz w:val="20"/>
                <w:szCs w:val="20"/>
                <w:lang w:eastAsia="lt-LT"/>
              </w:rPr>
            </w:pPr>
            <w:r w:rsidRPr="0034296C">
              <w:rPr>
                <w:rFonts w:ascii="Times New Roman" w:eastAsia="Calibri" w:hAnsi="Times New Roman" w:cs="Times New Roman"/>
                <w:color w:val="000000" w:themeColor="text1"/>
                <w:spacing w:val="3"/>
                <w:sz w:val="20"/>
                <w:szCs w:val="20"/>
                <w:lang w:eastAsia="lt-LT"/>
              </w:rPr>
              <w:t>10.</w:t>
            </w:r>
            <w:r w:rsidRPr="0034296C">
              <w:rPr>
                <w:rFonts w:ascii="Times New Roman" w:eastAsia="Calibri" w:hAnsi="Times New Roman" w:cs="Times New Roman"/>
                <w:color w:val="000000" w:themeColor="text1"/>
                <w:spacing w:val="3"/>
                <w:sz w:val="20"/>
                <w:szCs w:val="20"/>
                <w:lang w:eastAsia="lt-LT"/>
              </w:rPr>
              <w:tab/>
              <w:t xml:space="preserve">Garantiniu laikotarpiu privalomosios techninės priežiūros paslaugos turės būti teikiamos Perkančiojo subjekto gamybinėse </w:t>
            </w:r>
            <w:r w:rsidRPr="0034296C">
              <w:rPr>
                <w:rFonts w:ascii="Times New Roman" w:eastAsia="Calibri" w:hAnsi="Times New Roman" w:cs="Times New Roman"/>
                <w:color w:val="000000" w:themeColor="text1"/>
                <w:spacing w:val="3"/>
                <w:sz w:val="20"/>
                <w:szCs w:val="20"/>
                <w:lang w:eastAsia="lt-LT"/>
              </w:rPr>
              <w:lastRenderedPageBreak/>
              <w:t>patalpose (adresu Verkių g. 52 Vilniuje), garantinio ir negarantinio remonto paslaugos galės būti teikiamos Tiekėjo nurodytoje (-ose) serviso (-ų) vietoje (-ose) , kuri (-ios) gali būti nutolusi (-sios) nuo Perkančiojo subjekto gamybinių patalpų (adresu Verkių g. 52 Vilniuje) ne daugiau kaip 20 kilometrų atstumu. Atstumas tikrinamas internetinėje svetainėje www.google.com/maps/ esančia skaičiuokle vertinant trumpiausių maršrutų gatvėmis pirmyn ir atgal vidurkį – nuo Perkančiojo subjekto gamybinių patalpų (adreso) iki Tiekėjo nurodytos serviso vietos (adreso) ir atgal. Tiekėjai privalo pasiūlyme nurodyti visas siūlomas serviso vietas, kuriose bus atliekami garantinio ir negarantinio remonto darbai, pateikiant jų tikslius adresus. Perkantysis subjektas įsipareigoja suteikti Tiekėjui, reikalingas techninės priežiūros, garantinio ir negarantinio remonto paslaugoms vykdyti, patalpas (iki 70 kv. m autobusų remontui ir iki 25 kv. m atsarginių dalių sandėliavimui). Atliekant techninę priežiūrą ir remontuodamas transporto priemones, Tiekėjas galės naudotis Perkančiojo subjekto įranga ir infrastruktūra. Visos suteikiamos patalpos atitiks darbų saugos ir higienos normų reikalavimus įskaitant persirengimo kambarius, dušus ir kitas buitines patalpas. Perkantysis subjektas įsipareigoja suteikti galimybę bendrąja tvarka su kitais priežiūrą vykdančiais subjektais naudotis: transporto priemonių kėlimo įranga, techninės apžiūros įranga (stabdžių bandymo stendas, šviesų reguliavimo prietaisas), padangų montavimo ir balansavimo stendas, agregatų kėlimo ir transportavimo įranga, autokrautuvai. Kartu su pasiūlymu Tiekėjas privalės pateikti išsamų patalpų ir įrangos, kurios yra būtinos sutarties vykdymui, aprašymą. Aprašyme turi būti nurodyta reikalingų patalpų charakteristikos, reikalingos infrastruktūros aprašymas bei įrangos sąrašas, taip pat nurodytas reikiamas persirengimo vietų skaičius tiekėjo personalui. Perkantysis subjektas įsipareigoja parinkti ir paruošti tinkamas patalpas. Perkantysis subjektas įsipareigoja pateikti tik aukščiau nurodytą įrangą, kitos reikalingos įrangos pateikimą turės užtikrinti Tiekėjas.</w:t>
            </w:r>
          </w:p>
        </w:tc>
        <w:tc>
          <w:tcPr>
            <w:tcW w:w="648" w:type="pct"/>
          </w:tcPr>
          <w:p w14:paraId="166EDF08"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366EF7C5"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r>
      <w:tr w:rsidR="00281029" w:rsidRPr="0034296C" w14:paraId="41C47058" w14:textId="77777777" w:rsidTr="00EB7CA0">
        <w:tc>
          <w:tcPr>
            <w:tcW w:w="236" w:type="pct"/>
            <w:shd w:val="clear" w:color="auto" w:fill="auto"/>
            <w:tcMar>
              <w:top w:w="20" w:type="dxa"/>
              <w:left w:w="20" w:type="dxa"/>
              <w:bottom w:w="20" w:type="dxa"/>
              <w:right w:w="20" w:type="dxa"/>
            </w:tcMar>
          </w:tcPr>
          <w:p w14:paraId="34248FD4"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11.</w:t>
            </w:r>
          </w:p>
        </w:tc>
        <w:tc>
          <w:tcPr>
            <w:tcW w:w="2930" w:type="pct"/>
            <w:gridSpan w:val="2"/>
            <w:shd w:val="clear" w:color="auto" w:fill="auto"/>
            <w:tcMar>
              <w:top w:w="20" w:type="dxa"/>
              <w:left w:w="57" w:type="dxa"/>
              <w:bottom w:w="20" w:type="dxa"/>
              <w:right w:w="57" w:type="dxa"/>
            </w:tcMar>
          </w:tcPr>
          <w:p w14:paraId="79AE8171"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Autobuso techninis projektas turi būti suderintas su Perkančiuoju subjektu per 60 kalendorinių dienų nuo sutarties įsigaliojimo dienos.</w:t>
            </w:r>
          </w:p>
        </w:tc>
        <w:tc>
          <w:tcPr>
            <w:tcW w:w="648" w:type="pct"/>
          </w:tcPr>
          <w:p w14:paraId="36A8CC8E"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04BC2AD9"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r>
      <w:tr w:rsidR="00281029" w:rsidRPr="0034296C" w14:paraId="1DA471BD" w14:textId="77777777" w:rsidTr="00EB7CA0">
        <w:tc>
          <w:tcPr>
            <w:tcW w:w="236" w:type="pct"/>
            <w:shd w:val="clear" w:color="auto" w:fill="auto"/>
            <w:tcMar>
              <w:top w:w="20" w:type="dxa"/>
              <w:left w:w="20" w:type="dxa"/>
              <w:bottom w:w="20" w:type="dxa"/>
              <w:right w:w="20" w:type="dxa"/>
            </w:tcMar>
          </w:tcPr>
          <w:p w14:paraId="2816AB93"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12.</w:t>
            </w:r>
          </w:p>
        </w:tc>
        <w:tc>
          <w:tcPr>
            <w:tcW w:w="2930" w:type="pct"/>
            <w:gridSpan w:val="2"/>
            <w:shd w:val="clear" w:color="auto" w:fill="auto"/>
            <w:tcMar>
              <w:top w:w="20" w:type="dxa"/>
              <w:left w:w="57" w:type="dxa"/>
              <w:bottom w:w="20" w:type="dxa"/>
              <w:right w:w="57" w:type="dxa"/>
            </w:tcMar>
          </w:tcPr>
          <w:p w14:paraId="08C0E472" w14:textId="77777777" w:rsidR="00281029" w:rsidRPr="0034296C" w:rsidRDefault="00281029" w:rsidP="00281029">
            <w:pPr>
              <w:spacing w:after="0" w:line="240" w:lineRule="auto"/>
              <w:contextualSpacing/>
              <w:jc w:val="both"/>
              <w:rPr>
                <w:rFonts w:ascii="Times New Roman" w:eastAsia="Calibri" w:hAnsi="Times New Roman" w:cs="Times New Roman"/>
                <w:color w:val="212121"/>
                <w:sz w:val="20"/>
                <w:szCs w:val="20"/>
                <w:lang w:eastAsia="lt-LT"/>
              </w:rPr>
            </w:pPr>
            <w:r w:rsidRPr="0034296C">
              <w:rPr>
                <w:rFonts w:ascii="Times New Roman" w:eastAsia="Calibri" w:hAnsi="Times New Roman" w:cs="Times New Roman"/>
                <w:color w:val="212121"/>
                <w:sz w:val="20"/>
                <w:szCs w:val="20"/>
                <w:lang w:eastAsia="lt-LT"/>
              </w:rPr>
              <w:t>Planuojama, kad kiekvieno autobuso metinė rida sieks 65 000 km.</w:t>
            </w:r>
          </w:p>
        </w:tc>
        <w:tc>
          <w:tcPr>
            <w:tcW w:w="648" w:type="pct"/>
          </w:tcPr>
          <w:p w14:paraId="6B08AC2C"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46C20E1E"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r>
      <w:tr w:rsidR="00281029" w:rsidRPr="0034296C" w14:paraId="64925A93" w14:textId="77777777" w:rsidTr="00EB7CA0">
        <w:tc>
          <w:tcPr>
            <w:tcW w:w="236" w:type="pct"/>
            <w:shd w:val="clear" w:color="auto" w:fill="auto"/>
            <w:tcMar>
              <w:top w:w="20" w:type="dxa"/>
              <w:left w:w="20" w:type="dxa"/>
              <w:bottom w:w="20" w:type="dxa"/>
              <w:right w:w="20" w:type="dxa"/>
            </w:tcMar>
          </w:tcPr>
          <w:p w14:paraId="48AC1529"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13.</w:t>
            </w:r>
          </w:p>
        </w:tc>
        <w:tc>
          <w:tcPr>
            <w:tcW w:w="2930" w:type="pct"/>
            <w:gridSpan w:val="2"/>
            <w:shd w:val="clear" w:color="auto" w:fill="auto"/>
            <w:tcMar>
              <w:top w:w="20" w:type="dxa"/>
              <w:left w:w="57" w:type="dxa"/>
              <w:bottom w:w="20" w:type="dxa"/>
              <w:right w:w="57" w:type="dxa"/>
            </w:tcMar>
          </w:tcPr>
          <w:p w14:paraId="0CB493E6" w14:textId="77777777" w:rsidR="00281029" w:rsidRPr="0034296C" w:rsidRDefault="00281029" w:rsidP="00281029">
            <w:pPr>
              <w:spacing w:after="0" w:line="240" w:lineRule="auto"/>
              <w:contextualSpacing/>
              <w:jc w:val="both"/>
              <w:rPr>
                <w:rFonts w:ascii="Times New Roman" w:eastAsia="Calibri" w:hAnsi="Times New Roman" w:cs="Times New Roman"/>
                <w:b/>
                <w:color w:val="000000" w:themeColor="text1"/>
                <w:spacing w:val="3"/>
                <w:sz w:val="20"/>
                <w:szCs w:val="20"/>
                <w:lang w:eastAsia="lt-LT"/>
              </w:rPr>
            </w:pPr>
            <w:r w:rsidRPr="0034296C">
              <w:rPr>
                <w:rFonts w:ascii="Times New Roman" w:eastAsia="Calibri" w:hAnsi="Times New Roman" w:cs="Times New Roman"/>
                <w:color w:val="000000" w:themeColor="text1"/>
                <w:spacing w:val="3"/>
                <w:sz w:val="20"/>
                <w:szCs w:val="20"/>
                <w:lang w:eastAsia="lt-LT"/>
              </w:rPr>
              <w:t xml:space="preserve">Autobusai privalo atitikti Jungtinių Tautų Europos ekonominės komisijos (JT EEK) taisyklių Nr. 155 ir Nr. 156 standarto reikalavimus. </w:t>
            </w:r>
            <w:r w:rsidRPr="0034296C">
              <w:rPr>
                <w:rFonts w:ascii="Times New Roman" w:eastAsia="Calibri" w:hAnsi="Times New Roman" w:cs="Times New Roman"/>
                <w:b/>
                <w:color w:val="000000" w:themeColor="text1"/>
                <w:spacing w:val="3"/>
                <w:sz w:val="20"/>
                <w:szCs w:val="20"/>
                <w:lang w:eastAsia="lt-LT"/>
              </w:rPr>
              <w:t>Kartu su pasiūlymu Tiekėjas privalo pateikti:</w:t>
            </w:r>
          </w:p>
          <w:p w14:paraId="069A9568" w14:textId="77777777" w:rsidR="00281029" w:rsidRPr="0034296C" w:rsidRDefault="00281029" w:rsidP="00281029">
            <w:pPr>
              <w:spacing w:after="0" w:line="240" w:lineRule="auto"/>
              <w:contextualSpacing/>
              <w:jc w:val="both"/>
              <w:rPr>
                <w:rFonts w:ascii="Times New Roman" w:eastAsia="Calibri" w:hAnsi="Times New Roman" w:cs="Times New Roman"/>
                <w:color w:val="000000" w:themeColor="text1"/>
                <w:spacing w:val="3"/>
                <w:sz w:val="20"/>
                <w:szCs w:val="20"/>
                <w:lang w:eastAsia="lt-LT"/>
              </w:rPr>
            </w:pPr>
            <w:r w:rsidRPr="0034296C">
              <w:rPr>
                <w:rFonts w:ascii="Times New Roman" w:eastAsia="Calibri" w:hAnsi="Times New Roman" w:cs="Times New Roman"/>
                <w:color w:val="000000" w:themeColor="text1"/>
                <w:spacing w:val="3"/>
                <w:sz w:val="20"/>
                <w:szCs w:val="20"/>
                <w:lang w:eastAsia="lt-LT"/>
              </w:rPr>
              <w:t>13.1. kibernetinio saugumo valdymo sistemos atitikties sertifikato kopiją (JT EEK taisyklė Nr. 155);</w:t>
            </w:r>
          </w:p>
          <w:p w14:paraId="736268C1" w14:textId="77777777" w:rsidR="00281029" w:rsidRPr="0034296C" w:rsidRDefault="00281029" w:rsidP="00281029">
            <w:pPr>
              <w:spacing w:after="0" w:line="240" w:lineRule="auto"/>
              <w:contextualSpacing/>
              <w:jc w:val="both"/>
              <w:rPr>
                <w:rFonts w:ascii="Times New Roman" w:eastAsia="Calibri" w:hAnsi="Times New Roman" w:cs="Times New Roman"/>
                <w:color w:val="212121"/>
                <w:sz w:val="20"/>
                <w:szCs w:val="20"/>
                <w:lang w:eastAsia="lt-LT"/>
              </w:rPr>
            </w:pPr>
            <w:r w:rsidRPr="0034296C">
              <w:rPr>
                <w:rFonts w:ascii="Times New Roman" w:eastAsia="Calibri" w:hAnsi="Times New Roman" w:cs="Times New Roman"/>
                <w:color w:val="000000" w:themeColor="text1"/>
                <w:spacing w:val="3"/>
                <w:sz w:val="20"/>
                <w:szCs w:val="20"/>
                <w:lang w:eastAsia="lt-LT"/>
              </w:rPr>
              <w:t>13.2. programinės įrangos atnaujinimo valdymo sistemos atitikties sertifikato kopiją (JT EEK taisyklė Nr. 156).</w:t>
            </w:r>
          </w:p>
        </w:tc>
        <w:tc>
          <w:tcPr>
            <w:tcW w:w="648" w:type="pct"/>
          </w:tcPr>
          <w:p w14:paraId="2159BA3D"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0A4A6F09"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r>
      <w:tr w:rsidR="00281029" w:rsidRPr="0034296C" w14:paraId="4EF83262" w14:textId="77777777" w:rsidTr="00EB7CA0">
        <w:trPr>
          <w:trHeight w:val="345"/>
        </w:trPr>
        <w:tc>
          <w:tcPr>
            <w:tcW w:w="5000" w:type="pct"/>
            <w:gridSpan w:val="5"/>
            <w:shd w:val="clear" w:color="auto" w:fill="auto"/>
            <w:tcMar>
              <w:top w:w="20" w:type="dxa"/>
              <w:left w:w="20" w:type="dxa"/>
              <w:bottom w:w="20" w:type="dxa"/>
              <w:right w:w="20" w:type="dxa"/>
            </w:tcMar>
            <w:vAlign w:val="center"/>
          </w:tcPr>
          <w:p w14:paraId="5DA99CFB" w14:textId="77777777" w:rsidR="00281029" w:rsidRPr="0034296C" w:rsidRDefault="00281029" w:rsidP="00281029">
            <w:pPr>
              <w:spacing w:after="0" w:line="240" w:lineRule="auto"/>
              <w:ind w:right="6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b/>
                <w:szCs w:val="20"/>
                <w:lang w:eastAsia="en-US"/>
              </w:rPr>
              <w:t>II. Techniniai reikalavimai perkamoms transporto priemonėms</w:t>
            </w:r>
          </w:p>
        </w:tc>
      </w:tr>
      <w:tr w:rsidR="00281029" w:rsidRPr="0034296C" w14:paraId="5F1FEB41" w14:textId="77777777" w:rsidTr="00EB7CA0">
        <w:tc>
          <w:tcPr>
            <w:tcW w:w="236" w:type="pct"/>
            <w:shd w:val="clear" w:color="auto" w:fill="auto"/>
            <w:tcMar>
              <w:top w:w="20" w:type="dxa"/>
              <w:left w:w="20" w:type="dxa"/>
              <w:bottom w:w="20" w:type="dxa"/>
              <w:right w:w="20" w:type="dxa"/>
            </w:tcMar>
            <w:vAlign w:val="center"/>
          </w:tcPr>
          <w:p w14:paraId="22B1B458"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b/>
                <w:sz w:val="20"/>
                <w:szCs w:val="20"/>
                <w:lang w:eastAsia="en-US"/>
              </w:rPr>
              <w:t>Nr.</w:t>
            </w:r>
          </w:p>
        </w:tc>
        <w:tc>
          <w:tcPr>
            <w:tcW w:w="699" w:type="pct"/>
            <w:shd w:val="clear" w:color="auto" w:fill="auto"/>
            <w:tcMar>
              <w:top w:w="20" w:type="dxa"/>
              <w:left w:w="20" w:type="dxa"/>
              <w:bottom w:w="20" w:type="dxa"/>
              <w:right w:w="20" w:type="dxa"/>
            </w:tcMar>
            <w:vAlign w:val="center"/>
          </w:tcPr>
          <w:p w14:paraId="1660462C"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b/>
                <w:sz w:val="20"/>
                <w:szCs w:val="20"/>
                <w:lang w:eastAsia="en-US"/>
              </w:rPr>
              <w:t>Pavadinimas</w:t>
            </w:r>
          </w:p>
        </w:tc>
        <w:tc>
          <w:tcPr>
            <w:tcW w:w="2231" w:type="pct"/>
            <w:shd w:val="clear" w:color="auto" w:fill="auto"/>
            <w:tcMar>
              <w:top w:w="20" w:type="dxa"/>
              <w:left w:w="60" w:type="dxa"/>
              <w:bottom w:w="20" w:type="dxa"/>
              <w:right w:w="60" w:type="dxa"/>
            </w:tcMar>
            <w:vAlign w:val="center"/>
          </w:tcPr>
          <w:p w14:paraId="0670D44A"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b/>
                <w:sz w:val="20"/>
                <w:szCs w:val="20"/>
                <w:lang w:eastAsia="en-US"/>
              </w:rPr>
              <w:t>Aprašymas</w:t>
            </w:r>
          </w:p>
        </w:tc>
        <w:tc>
          <w:tcPr>
            <w:tcW w:w="648" w:type="pct"/>
            <w:vAlign w:val="center"/>
          </w:tcPr>
          <w:p w14:paraId="318CC73E" w14:textId="77777777" w:rsidR="00281029" w:rsidRPr="0034296C" w:rsidRDefault="00281029" w:rsidP="00281029">
            <w:pPr>
              <w:spacing w:after="0" w:line="240" w:lineRule="auto"/>
              <w:ind w:left="-109" w:right="-106"/>
              <w:contextualSpacing/>
              <w:jc w:val="center"/>
              <w:rPr>
                <w:rFonts w:ascii="Times New Roman" w:eastAsia="Times New Roman" w:hAnsi="Times New Roman" w:cs="Times New Roman"/>
                <w:b/>
                <w:sz w:val="18"/>
                <w:szCs w:val="20"/>
                <w:lang w:eastAsia="en-US"/>
              </w:rPr>
            </w:pPr>
            <w:r w:rsidRPr="0034296C">
              <w:rPr>
                <w:rFonts w:ascii="Times New Roman" w:eastAsia="Times New Roman" w:hAnsi="Times New Roman" w:cs="Times New Roman"/>
                <w:b/>
                <w:sz w:val="18"/>
                <w:szCs w:val="20"/>
                <w:lang w:eastAsia="en-US"/>
              </w:rPr>
              <w:t xml:space="preserve">Atitiktis reikalavimams </w:t>
            </w:r>
          </w:p>
          <w:p w14:paraId="00C45D62" w14:textId="77777777" w:rsidR="00281029" w:rsidRPr="0034296C" w:rsidRDefault="00281029" w:rsidP="00281029">
            <w:pPr>
              <w:spacing w:after="0" w:line="240" w:lineRule="auto"/>
              <w:ind w:left="-109" w:right="-106"/>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b/>
                <w:sz w:val="18"/>
                <w:szCs w:val="20"/>
                <w:lang w:eastAsia="en-US"/>
              </w:rPr>
              <w:t>TAIP/NE</w:t>
            </w:r>
          </w:p>
        </w:tc>
        <w:tc>
          <w:tcPr>
            <w:tcW w:w="1187" w:type="pct"/>
            <w:vAlign w:val="center"/>
          </w:tcPr>
          <w:p w14:paraId="083F3380"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b/>
                <w:sz w:val="20"/>
                <w:szCs w:val="20"/>
                <w:lang w:eastAsia="en-US"/>
              </w:rPr>
            </w:pPr>
            <w:r w:rsidRPr="0034296C">
              <w:rPr>
                <w:rFonts w:ascii="Times New Roman" w:eastAsia="Times New Roman" w:hAnsi="Times New Roman" w:cs="Times New Roman"/>
                <w:b/>
                <w:sz w:val="20"/>
                <w:szCs w:val="20"/>
                <w:lang w:eastAsia="en-US"/>
              </w:rPr>
              <w:t xml:space="preserve">Konkreti pasiūlymo reikšmė ir/ar papildoma informacija, nuoroda į dokumentą </w:t>
            </w:r>
          </w:p>
          <w:p w14:paraId="7BA76022"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b/>
                <w:sz w:val="20"/>
                <w:szCs w:val="20"/>
                <w:lang w:eastAsia="en-US"/>
              </w:rPr>
              <w:t>(kur reikalinga)</w:t>
            </w:r>
          </w:p>
        </w:tc>
      </w:tr>
      <w:tr w:rsidR="00281029" w:rsidRPr="0034296C" w14:paraId="5454238A" w14:textId="77777777" w:rsidTr="00EB7CA0">
        <w:tc>
          <w:tcPr>
            <w:tcW w:w="236" w:type="pct"/>
            <w:shd w:val="clear" w:color="auto" w:fill="auto"/>
            <w:tcMar>
              <w:top w:w="20" w:type="dxa"/>
              <w:left w:w="20" w:type="dxa"/>
              <w:bottom w:w="20" w:type="dxa"/>
              <w:right w:w="20" w:type="dxa"/>
            </w:tcMar>
          </w:tcPr>
          <w:p w14:paraId="6690F840"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1.</w:t>
            </w:r>
          </w:p>
        </w:tc>
        <w:tc>
          <w:tcPr>
            <w:tcW w:w="699" w:type="pct"/>
            <w:tcMar>
              <w:top w:w="20" w:type="dxa"/>
              <w:left w:w="20" w:type="dxa"/>
              <w:bottom w:w="20" w:type="dxa"/>
              <w:right w:w="20" w:type="dxa"/>
            </w:tcMar>
          </w:tcPr>
          <w:p w14:paraId="62908EB5"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Transporto priemonė</w:t>
            </w:r>
          </w:p>
        </w:tc>
        <w:tc>
          <w:tcPr>
            <w:tcW w:w="2231" w:type="pct"/>
            <w:tcMar>
              <w:top w:w="20" w:type="dxa"/>
              <w:left w:w="60" w:type="dxa"/>
              <w:bottom w:w="20" w:type="dxa"/>
              <w:right w:w="60" w:type="dxa"/>
            </w:tcMar>
          </w:tcPr>
          <w:p w14:paraId="5EBF9F54" w14:textId="212ECF1C" w:rsidR="00281029" w:rsidRPr="0034296C" w:rsidRDefault="00281029" w:rsidP="00281029">
            <w:pPr>
              <w:spacing w:after="0" w:line="240" w:lineRule="auto"/>
              <w:ind w:right="60"/>
              <w:jc w:val="both"/>
              <w:rPr>
                <w:rFonts w:ascii="Times New Roman" w:hAnsi="Times New Roman" w:cs="Times New Roman"/>
                <w:sz w:val="20"/>
                <w:szCs w:val="20"/>
              </w:rPr>
            </w:pPr>
            <w:r w:rsidRPr="0034296C">
              <w:rPr>
                <w:rFonts w:ascii="Times New Roman" w:hAnsi="Times New Roman" w:cs="Times New Roman"/>
                <w:sz w:val="20"/>
                <w:szCs w:val="20"/>
              </w:rPr>
              <w:t xml:space="preserve">1.1. </w:t>
            </w:r>
            <w:r w:rsidRPr="0034296C">
              <w:rPr>
                <w:rFonts w:ascii="Times New Roman" w:hAnsi="Times New Roman" w:cs="Times New Roman"/>
                <w:sz w:val="20"/>
                <w:szCs w:val="20"/>
              </w:rPr>
              <w:tab/>
              <w:t xml:space="preserve">1.1. </w:t>
            </w:r>
            <w:r w:rsidRPr="0034296C">
              <w:rPr>
                <w:rFonts w:ascii="Times New Roman" w:hAnsi="Times New Roman" w:cs="Times New Roman"/>
                <w:sz w:val="20"/>
                <w:szCs w:val="20"/>
              </w:rPr>
              <w:tab/>
              <w:t xml:space="preserve">Dviašis žemagrindis (angl. low floor) vidutinės talpos elektra varomas miesto tipo autobusas (transporto priemonės kodas M3CE). </w:t>
            </w:r>
            <w:r w:rsidR="001B32DC" w:rsidRPr="0034296C">
              <w:rPr>
                <w:rFonts w:ascii="Times New Roman" w:hAnsi="Times New Roman" w:cs="Times New Roman"/>
                <w:i/>
                <w:iCs/>
                <w:sz w:val="20"/>
                <w:szCs w:val="20"/>
              </w:rPr>
              <w:t>Kartu su pasiūlymu p</w:t>
            </w:r>
            <w:r w:rsidRPr="0034296C">
              <w:rPr>
                <w:rFonts w:ascii="Times New Roman" w:hAnsi="Times New Roman" w:cs="Times New Roman"/>
                <w:i/>
                <w:iCs/>
                <w:sz w:val="20"/>
                <w:szCs w:val="20"/>
              </w:rPr>
              <w:t>rivaloma pateikti siūlomos transporto priemonės brošiūras, bukletus ar kitus techninius dokumentus, kuriuose būtų pateikti transporto priemonės išorės ir vidaus vaizdai, konstrukciniai sprendimai bei kita techninė informacija, patvirtinanti atitiktį techninės specifikacijos reikalavimams;</w:t>
            </w:r>
          </w:p>
          <w:p w14:paraId="785030BB" w14:textId="77777777" w:rsidR="00281029" w:rsidRPr="0034296C" w:rsidRDefault="00281029" w:rsidP="00281029">
            <w:pPr>
              <w:spacing w:after="0" w:line="240" w:lineRule="auto"/>
              <w:ind w:right="60"/>
              <w:jc w:val="both"/>
              <w:rPr>
                <w:rFonts w:ascii="Times New Roman" w:hAnsi="Times New Roman" w:cs="Times New Roman"/>
                <w:sz w:val="20"/>
                <w:szCs w:val="20"/>
              </w:rPr>
            </w:pPr>
          </w:p>
          <w:p w14:paraId="376A6042" w14:textId="77777777" w:rsidR="00281029" w:rsidRPr="0034296C" w:rsidRDefault="00281029" w:rsidP="00281029">
            <w:pPr>
              <w:spacing w:after="0" w:line="240" w:lineRule="auto"/>
              <w:ind w:right="60"/>
              <w:jc w:val="both"/>
              <w:rPr>
                <w:rFonts w:ascii="Times New Roman" w:hAnsi="Times New Roman" w:cs="Times New Roman"/>
                <w:sz w:val="20"/>
                <w:szCs w:val="20"/>
              </w:rPr>
            </w:pPr>
            <w:r w:rsidRPr="0034296C">
              <w:rPr>
                <w:rFonts w:ascii="Times New Roman" w:hAnsi="Times New Roman" w:cs="Times New Roman"/>
                <w:sz w:val="20"/>
                <w:szCs w:val="20"/>
              </w:rPr>
              <w:t>1.2. Pritaikyta eksploatuoti žiemos (iki -30ºC) ir vasaros (iki +40ºC) temperatūros sąlygomis;</w:t>
            </w:r>
          </w:p>
          <w:p w14:paraId="06FB943B" w14:textId="77777777" w:rsidR="00281029" w:rsidRPr="0034296C" w:rsidRDefault="00281029" w:rsidP="00281029">
            <w:pPr>
              <w:spacing w:after="0" w:line="240" w:lineRule="auto"/>
              <w:ind w:right="60"/>
              <w:jc w:val="both"/>
              <w:rPr>
                <w:rFonts w:ascii="Times New Roman" w:hAnsi="Times New Roman" w:cs="Times New Roman"/>
                <w:sz w:val="20"/>
                <w:szCs w:val="20"/>
              </w:rPr>
            </w:pPr>
          </w:p>
          <w:p w14:paraId="7C723D26" w14:textId="77777777" w:rsidR="00281029" w:rsidRPr="0034296C" w:rsidRDefault="00281029" w:rsidP="00281029">
            <w:pPr>
              <w:spacing w:after="0" w:line="240" w:lineRule="auto"/>
              <w:ind w:right="60"/>
              <w:jc w:val="both"/>
              <w:rPr>
                <w:rFonts w:ascii="Times New Roman" w:hAnsi="Times New Roman" w:cs="Times New Roman"/>
                <w:sz w:val="20"/>
                <w:szCs w:val="20"/>
              </w:rPr>
            </w:pPr>
            <w:r w:rsidRPr="0034296C">
              <w:rPr>
                <w:rFonts w:ascii="Times New Roman" w:hAnsi="Times New Roman" w:cs="Times New Roman"/>
                <w:sz w:val="20"/>
                <w:szCs w:val="20"/>
              </w:rPr>
              <w:t>1.3. Sertifikuota pagal 2018 m. gegužės 30 d. Europos Parlamento ir Tarybos reglamento (ES) 2018/858 su visais jo pakeitimais reikalavimus kurie išplėsti pagal Komisijos deleguotojo reglamento (ES) 2022/2236 reikalavimus;</w:t>
            </w:r>
          </w:p>
          <w:p w14:paraId="45A0D0F7" w14:textId="77777777" w:rsidR="00281029" w:rsidRPr="0034296C" w:rsidRDefault="00281029" w:rsidP="00281029">
            <w:pPr>
              <w:spacing w:after="0" w:line="240" w:lineRule="auto"/>
              <w:ind w:right="60"/>
              <w:jc w:val="both"/>
              <w:rPr>
                <w:rFonts w:ascii="Times New Roman" w:hAnsi="Times New Roman" w:cs="Times New Roman"/>
                <w:sz w:val="20"/>
                <w:szCs w:val="20"/>
              </w:rPr>
            </w:pPr>
          </w:p>
          <w:p w14:paraId="457D7ECE" w14:textId="77777777" w:rsidR="00281029" w:rsidRPr="0034296C" w:rsidRDefault="00281029" w:rsidP="00281029">
            <w:pPr>
              <w:spacing w:after="0" w:line="240" w:lineRule="auto"/>
              <w:ind w:right="60"/>
              <w:jc w:val="both"/>
              <w:rPr>
                <w:rFonts w:ascii="Times New Roman" w:hAnsi="Times New Roman" w:cs="Times New Roman"/>
                <w:sz w:val="20"/>
                <w:szCs w:val="20"/>
              </w:rPr>
            </w:pPr>
            <w:r w:rsidRPr="0034296C">
              <w:rPr>
                <w:rFonts w:ascii="Times New Roman" w:hAnsi="Times New Roman" w:cs="Times New Roman"/>
                <w:sz w:val="20"/>
                <w:szCs w:val="20"/>
              </w:rPr>
              <w:t>1.4. Nauja, pagaminta ne anksčiau nei 2026 m.;</w:t>
            </w:r>
          </w:p>
          <w:p w14:paraId="7A766DF6" w14:textId="77777777" w:rsidR="00281029" w:rsidRPr="0034296C" w:rsidRDefault="00281029" w:rsidP="00281029">
            <w:pPr>
              <w:spacing w:after="0" w:line="240" w:lineRule="auto"/>
              <w:ind w:right="60"/>
              <w:jc w:val="both"/>
              <w:rPr>
                <w:rFonts w:ascii="Times New Roman" w:hAnsi="Times New Roman" w:cs="Times New Roman"/>
                <w:sz w:val="20"/>
                <w:szCs w:val="20"/>
              </w:rPr>
            </w:pPr>
          </w:p>
          <w:p w14:paraId="2C65815C" w14:textId="65A16A50"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1.5. Visos siūlomos transporto priemonės turi būti to paties gamintojo ir to paties modelio, surinktos pagal tą patį technologinį procesą tose pačiose gamyklose.</w:t>
            </w:r>
          </w:p>
        </w:tc>
        <w:tc>
          <w:tcPr>
            <w:tcW w:w="648" w:type="pct"/>
          </w:tcPr>
          <w:p w14:paraId="4D207E2A"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7294DFA1" w14:textId="77777777" w:rsidR="00281029" w:rsidRPr="0034296C" w:rsidRDefault="00281029" w:rsidP="00281029">
            <w:pPr>
              <w:spacing w:after="0" w:line="240" w:lineRule="auto"/>
              <w:ind w:right="60"/>
              <w:contextualSpacing/>
              <w:rPr>
                <w:rFonts w:ascii="Times New Roman" w:eastAsia="Times New Roman" w:hAnsi="Times New Roman" w:cs="Times New Roman"/>
                <w:sz w:val="20"/>
                <w:szCs w:val="20"/>
                <w:lang w:eastAsia="en-US"/>
              </w:rPr>
            </w:pPr>
          </w:p>
        </w:tc>
      </w:tr>
      <w:tr w:rsidR="00281029" w:rsidRPr="0034296C" w14:paraId="5250203C" w14:textId="77777777" w:rsidTr="00EB7CA0">
        <w:tc>
          <w:tcPr>
            <w:tcW w:w="236" w:type="pct"/>
            <w:shd w:val="clear" w:color="auto" w:fill="auto"/>
            <w:tcMar>
              <w:top w:w="20" w:type="dxa"/>
              <w:left w:w="20" w:type="dxa"/>
              <w:bottom w:w="20" w:type="dxa"/>
              <w:right w:w="20" w:type="dxa"/>
            </w:tcMar>
          </w:tcPr>
          <w:p w14:paraId="3AE44F4F"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2.</w:t>
            </w:r>
          </w:p>
        </w:tc>
        <w:tc>
          <w:tcPr>
            <w:tcW w:w="699" w:type="pct"/>
            <w:tcMar>
              <w:top w:w="20" w:type="dxa"/>
              <w:left w:w="20" w:type="dxa"/>
              <w:bottom w:w="20" w:type="dxa"/>
              <w:right w:w="20" w:type="dxa"/>
            </w:tcMar>
          </w:tcPr>
          <w:p w14:paraId="63C34BEF"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Bendras ilgis</w:t>
            </w:r>
          </w:p>
        </w:tc>
        <w:tc>
          <w:tcPr>
            <w:tcW w:w="2231" w:type="pct"/>
            <w:tcMar>
              <w:top w:w="20" w:type="dxa"/>
              <w:left w:w="60" w:type="dxa"/>
              <w:bottom w:w="20" w:type="dxa"/>
              <w:right w:w="60" w:type="dxa"/>
            </w:tcMar>
          </w:tcPr>
          <w:p w14:paraId="5644FF8B"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2.1. Nuo 10,0 iki 10,8 metrų.</w:t>
            </w:r>
          </w:p>
          <w:p w14:paraId="300C4AAB"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i/>
                <w:iCs/>
                <w:sz w:val="20"/>
                <w:szCs w:val="20"/>
              </w:rPr>
              <w:t>Kartu su pasiūlymu privaloma pateikti siūlomos transporto priemonės brėžinius.</w:t>
            </w:r>
          </w:p>
        </w:tc>
        <w:tc>
          <w:tcPr>
            <w:tcW w:w="648" w:type="pct"/>
          </w:tcPr>
          <w:p w14:paraId="62994D6C" w14:textId="77777777" w:rsidR="00281029" w:rsidRPr="0034296C" w:rsidRDefault="00281029" w:rsidP="00281029">
            <w:pPr>
              <w:spacing w:after="0" w:line="240" w:lineRule="auto"/>
              <w:ind w:left="27" w:right="60"/>
              <w:contextualSpacing/>
              <w:jc w:val="both"/>
              <w:rPr>
                <w:rFonts w:ascii="Times New Roman" w:eastAsia="Times New Roman" w:hAnsi="Times New Roman" w:cs="Times New Roman"/>
                <w:sz w:val="20"/>
                <w:szCs w:val="20"/>
                <w:lang w:eastAsia="en-US"/>
              </w:rPr>
            </w:pPr>
          </w:p>
        </w:tc>
        <w:tc>
          <w:tcPr>
            <w:tcW w:w="1187" w:type="pct"/>
          </w:tcPr>
          <w:p w14:paraId="2E3C1721" w14:textId="77777777" w:rsidR="00281029" w:rsidRPr="0034296C" w:rsidRDefault="00281029" w:rsidP="00281029">
            <w:pPr>
              <w:spacing w:after="0" w:line="240" w:lineRule="auto"/>
              <w:ind w:left="27" w:right="60"/>
              <w:contextualSpacing/>
              <w:jc w:val="both"/>
              <w:rPr>
                <w:rFonts w:ascii="Times New Roman" w:eastAsia="Times New Roman" w:hAnsi="Times New Roman" w:cs="Times New Roman"/>
                <w:sz w:val="20"/>
                <w:szCs w:val="20"/>
                <w:lang w:eastAsia="en-US"/>
              </w:rPr>
            </w:pPr>
          </w:p>
        </w:tc>
      </w:tr>
      <w:tr w:rsidR="00281029" w:rsidRPr="0034296C" w14:paraId="7B87E552" w14:textId="77777777" w:rsidTr="00EB7CA0">
        <w:trPr>
          <w:cantSplit/>
        </w:trPr>
        <w:tc>
          <w:tcPr>
            <w:tcW w:w="236" w:type="pct"/>
            <w:shd w:val="clear" w:color="auto" w:fill="auto"/>
            <w:tcMar>
              <w:top w:w="20" w:type="dxa"/>
              <w:left w:w="20" w:type="dxa"/>
              <w:bottom w:w="20" w:type="dxa"/>
              <w:right w:w="20" w:type="dxa"/>
            </w:tcMar>
          </w:tcPr>
          <w:p w14:paraId="66F17011"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3.</w:t>
            </w:r>
          </w:p>
        </w:tc>
        <w:tc>
          <w:tcPr>
            <w:tcW w:w="699" w:type="pct"/>
            <w:tcMar>
              <w:top w:w="20" w:type="dxa"/>
              <w:left w:w="20" w:type="dxa"/>
              <w:bottom w:w="20" w:type="dxa"/>
              <w:right w:w="20" w:type="dxa"/>
            </w:tcMar>
          </w:tcPr>
          <w:p w14:paraId="576526F3"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Plotis</w:t>
            </w:r>
          </w:p>
        </w:tc>
        <w:tc>
          <w:tcPr>
            <w:tcW w:w="2231" w:type="pct"/>
            <w:tcMar>
              <w:top w:w="20" w:type="dxa"/>
              <w:left w:w="60" w:type="dxa"/>
              <w:bottom w:w="20" w:type="dxa"/>
              <w:right w:w="60" w:type="dxa"/>
            </w:tcMar>
          </w:tcPr>
          <w:p w14:paraId="5E940BE5" w14:textId="77777777" w:rsidR="00281029" w:rsidRPr="0034296C" w:rsidRDefault="00281029" w:rsidP="00281029">
            <w:pPr>
              <w:spacing w:after="0" w:line="240" w:lineRule="auto"/>
              <w:ind w:left="27" w:right="60"/>
              <w:jc w:val="both"/>
              <w:rPr>
                <w:rFonts w:ascii="Times New Roman" w:hAnsi="Times New Roman" w:cs="Times New Roman"/>
                <w:sz w:val="20"/>
                <w:szCs w:val="20"/>
              </w:rPr>
            </w:pPr>
            <w:r w:rsidRPr="0034296C">
              <w:rPr>
                <w:rFonts w:ascii="Times New Roman" w:hAnsi="Times New Roman" w:cs="Times New Roman"/>
                <w:sz w:val="20"/>
                <w:szCs w:val="20"/>
              </w:rPr>
              <w:t>3.1. Nuo 2 490 mm iki 2 550 mm.</w:t>
            </w:r>
          </w:p>
          <w:p w14:paraId="7099454D" w14:textId="77777777" w:rsidR="00281029" w:rsidRPr="0034296C" w:rsidRDefault="00281029" w:rsidP="00281029">
            <w:pPr>
              <w:spacing w:after="0" w:line="240" w:lineRule="auto"/>
              <w:ind w:left="27" w:right="60"/>
              <w:jc w:val="both"/>
              <w:rPr>
                <w:rFonts w:ascii="Times New Roman" w:hAnsi="Times New Roman" w:cs="Times New Roman"/>
                <w:sz w:val="20"/>
                <w:szCs w:val="20"/>
              </w:rPr>
            </w:pPr>
            <w:r w:rsidRPr="0034296C">
              <w:rPr>
                <w:rFonts w:ascii="Times New Roman" w:hAnsi="Times New Roman" w:cs="Times New Roman"/>
                <w:sz w:val="20"/>
                <w:szCs w:val="20"/>
              </w:rPr>
              <w:t xml:space="preserve">(išmatuotas pagal ISO 612-1978 (arba lygiaverčio standarto) 6.2 punkto reikalavimus). </w:t>
            </w:r>
          </w:p>
          <w:p w14:paraId="43049781"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i/>
                <w:iCs/>
                <w:sz w:val="20"/>
                <w:szCs w:val="20"/>
              </w:rPr>
              <w:t>Kartu su pasiūlymu privaloma pateikti siūlomos transporto priemonės brėžinius.</w:t>
            </w:r>
          </w:p>
        </w:tc>
        <w:tc>
          <w:tcPr>
            <w:tcW w:w="648" w:type="pct"/>
          </w:tcPr>
          <w:p w14:paraId="22350582" w14:textId="77777777" w:rsidR="00281029" w:rsidRPr="0034296C" w:rsidRDefault="00281029" w:rsidP="00281029">
            <w:pPr>
              <w:spacing w:after="0" w:line="240" w:lineRule="auto"/>
              <w:ind w:left="27" w:right="60"/>
              <w:contextualSpacing/>
              <w:jc w:val="both"/>
              <w:rPr>
                <w:rFonts w:ascii="Times New Roman" w:eastAsia="Times New Roman" w:hAnsi="Times New Roman" w:cs="Times New Roman"/>
                <w:sz w:val="20"/>
                <w:szCs w:val="20"/>
                <w:lang w:eastAsia="en-US"/>
              </w:rPr>
            </w:pPr>
          </w:p>
        </w:tc>
        <w:tc>
          <w:tcPr>
            <w:tcW w:w="1187" w:type="pct"/>
          </w:tcPr>
          <w:p w14:paraId="6721174D" w14:textId="77777777" w:rsidR="00281029" w:rsidRPr="0034296C" w:rsidRDefault="00281029" w:rsidP="00281029">
            <w:pPr>
              <w:spacing w:after="0" w:line="240" w:lineRule="auto"/>
              <w:ind w:left="27" w:right="60"/>
              <w:contextualSpacing/>
              <w:jc w:val="both"/>
              <w:rPr>
                <w:rFonts w:ascii="Times New Roman" w:eastAsia="Times New Roman" w:hAnsi="Times New Roman" w:cs="Times New Roman"/>
                <w:sz w:val="20"/>
                <w:szCs w:val="20"/>
                <w:lang w:eastAsia="en-US"/>
              </w:rPr>
            </w:pPr>
          </w:p>
        </w:tc>
      </w:tr>
      <w:tr w:rsidR="00281029" w:rsidRPr="0034296C" w14:paraId="5A6EF636" w14:textId="77777777" w:rsidTr="00EB7CA0">
        <w:tc>
          <w:tcPr>
            <w:tcW w:w="236" w:type="pct"/>
            <w:shd w:val="clear" w:color="auto" w:fill="auto"/>
            <w:tcMar>
              <w:top w:w="20" w:type="dxa"/>
              <w:left w:w="20" w:type="dxa"/>
              <w:bottom w:w="20" w:type="dxa"/>
              <w:right w:w="20" w:type="dxa"/>
            </w:tcMar>
          </w:tcPr>
          <w:p w14:paraId="277580C3"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4.</w:t>
            </w:r>
          </w:p>
        </w:tc>
        <w:tc>
          <w:tcPr>
            <w:tcW w:w="699" w:type="pct"/>
            <w:tcMar>
              <w:top w:w="20" w:type="dxa"/>
              <w:left w:w="20" w:type="dxa"/>
              <w:bottom w:w="20" w:type="dxa"/>
              <w:right w:w="20" w:type="dxa"/>
            </w:tcMar>
          </w:tcPr>
          <w:p w14:paraId="61D989FC"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Grindų aukštis</w:t>
            </w:r>
          </w:p>
        </w:tc>
        <w:tc>
          <w:tcPr>
            <w:tcW w:w="2231" w:type="pct"/>
            <w:tcMar>
              <w:top w:w="20" w:type="dxa"/>
              <w:left w:w="60" w:type="dxa"/>
              <w:bottom w:w="20" w:type="dxa"/>
              <w:right w:w="60" w:type="dxa"/>
            </w:tcMar>
          </w:tcPr>
          <w:p w14:paraId="718F7DE2" w14:textId="77777777" w:rsidR="00281029" w:rsidRPr="0034296C" w:rsidRDefault="00281029" w:rsidP="00281029">
            <w:pPr>
              <w:spacing w:after="0" w:line="240" w:lineRule="auto"/>
              <w:ind w:left="28" w:right="62"/>
              <w:jc w:val="both"/>
              <w:rPr>
                <w:rFonts w:ascii="Times New Roman" w:hAnsi="Times New Roman" w:cs="Times New Roman"/>
                <w:sz w:val="20"/>
                <w:szCs w:val="20"/>
              </w:rPr>
            </w:pPr>
            <w:r w:rsidRPr="0034296C">
              <w:rPr>
                <w:rFonts w:ascii="Times New Roman" w:hAnsi="Times New Roman" w:cs="Times New Roman"/>
                <w:sz w:val="20"/>
                <w:szCs w:val="20"/>
              </w:rPr>
              <w:t xml:space="preserve">4.1. į visas duris įlipimo aukštis nuo kelio paviršiaus (be įjungtos pasilenkimo funkcijos) neturi viršyti 340 mm. Grindų briaunos durų zonoje pažymėtos ryškiu kontrastiniu žymėjimu. </w:t>
            </w:r>
          </w:p>
          <w:p w14:paraId="28DD322D" w14:textId="77777777" w:rsidR="00281029" w:rsidRPr="0034296C" w:rsidRDefault="00281029" w:rsidP="00281029">
            <w:pPr>
              <w:spacing w:after="0" w:line="240" w:lineRule="auto"/>
              <w:ind w:left="27" w:right="60"/>
              <w:jc w:val="both"/>
              <w:rPr>
                <w:rFonts w:ascii="Times New Roman" w:hAnsi="Times New Roman" w:cs="Times New Roman"/>
                <w:i/>
                <w:iCs/>
                <w:sz w:val="20"/>
                <w:szCs w:val="20"/>
              </w:rPr>
            </w:pPr>
            <w:r w:rsidRPr="0034296C">
              <w:rPr>
                <w:rFonts w:ascii="Times New Roman" w:hAnsi="Times New Roman" w:cs="Times New Roman"/>
                <w:i/>
                <w:iCs/>
                <w:sz w:val="20"/>
                <w:szCs w:val="20"/>
              </w:rPr>
              <w:t xml:space="preserve">Kartu su pasiūlymu privaloma pateikti siūlomos transporto priemonės brėžinius; </w:t>
            </w:r>
          </w:p>
          <w:p w14:paraId="48DAB18D" w14:textId="77777777" w:rsidR="00281029" w:rsidRPr="0034296C" w:rsidRDefault="00281029" w:rsidP="00281029">
            <w:pPr>
              <w:spacing w:after="0" w:line="240" w:lineRule="auto"/>
              <w:ind w:left="27" w:right="60"/>
              <w:jc w:val="both"/>
              <w:rPr>
                <w:rFonts w:ascii="Times New Roman" w:hAnsi="Times New Roman" w:cs="Times New Roman"/>
                <w:i/>
                <w:iCs/>
                <w:sz w:val="20"/>
                <w:szCs w:val="20"/>
              </w:rPr>
            </w:pPr>
          </w:p>
          <w:p w14:paraId="08DA59D3"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4.2.</w:t>
            </w:r>
            <w:r w:rsidRPr="0034296C">
              <w:rPr>
                <w:rFonts w:ascii="Times New Roman" w:hAnsi="Times New Roman" w:cs="Times New Roman"/>
                <w:sz w:val="20"/>
                <w:szCs w:val="20"/>
              </w:rPr>
              <w:tab/>
              <w:t xml:space="preserve">Keleivių salono aukštis (ties praėjimais žemagrindėje dalyje) – ne mažesnis kaip 2 100 mm. </w:t>
            </w:r>
          </w:p>
          <w:p w14:paraId="3BB4A0D6"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i/>
                <w:iCs/>
                <w:sz w:val="20"/>
                <w:szCs w:val="20"/>
              </w:rPr>
              <w:t>Kartu su pasiūlymu privaloma pateikti siūlomos transporto priemonės brėžinius.</w:t>
            </w:r>
          </w:p>
        </w:tc>
        <w:tc>
          <w:tcPr>
            <w:tcW w:w="648" w:type="pct"/>
          </w:tcPr>
          <w:p w14:paraId="1B8AF987" w14:textId="77777777" w:rsidR="00281029" w:rsidRPr="0034296C" w:rsidRDefault="00281029" w:rsidP="00281029">
            <w:pPr>
              <w:spacing w:after="0" w:line="240" w:lineRule="auto"/>
              <w:ind w:left="27" w:right="60"/>
              <w:contextualSpacing/>
              <w:jc w:val="both"/>
              <w:rPr>
                <w:rFonts w:ascii="Times New Roman" w:eastAsia="Times New Roman" w:hAnsi="Times New Roman" w:cs="Times New Roman"/>
                <w:sz w:val="20"/>
                <w:szCs w:val="20"/>
                <w:lang w:eastAsia="en-US"/>
              </w:rPr>
            </w:pPr>
          </w:p>
        </w:tc>
        <w:tc>
          <w:tcPr>
            <w:tcW w:w="1187" w:type="pct"/>
          </w:tcPr>
          <w:p w14:paraId="3D9363F8" w14:textId="77777777" w:rsidR="00281029" w:rsidRPr="0034296C" w:rsidRDefault="00281029" w:rsidP="00281029">
            <w:pPr>
              <w:spacing w:after="0" w:line="240" w:lineRule="auto"/>
              <w:ind w:left="27" w:right="60"/>
              <w:contextualSpacing/>
              <w:jc w:val="both"/>
              <w:rPr>
                <w:rFonts w:ascii="Times New Roman" w:eastAsia="Times New Roman" w:hAnsi="Times New Roman" w:cs="Times New Roman"/>
                <w:sz w:val="20"/>
                <w:szCs w:val="20"/>
                <w:lang w:eastAsia="en-US"/>
              </w:rPr>
            </w:pPr>
          </w:p>
        </w:tc>
      </w:tr>
      <w:tr w:rsidR="00281029" w:rsidRPr="0034296C" w14:paraId="13BD8654" w14:textId="77777777" w:rsidTr="00EB7CA0">
        <w:trPr>
          <w:trHeight w:val="67"/>
        </w:trPr>
        <w:tc>
          <w:tcPr>
            <w:tcW w:w="236" w:type="pct"/>
            <w:shd w:val="clear" w:color="auto" w:fill="auto"/>
            <w:tcMar>
              <w:top w:w="20" w:type="dxa"/>
              <w:left w:w="20" w:type="dxa"/>
              <w:bottom w:w="20" w:type="dxa"/>
              <w:right w:w="20" w:type="dxa"/>
            </w:tcMar>
          </w:tcPr>
          <w:p w14:paraId="6DE85CA4"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5.</w:t>
            </w:r>
          </w:p>
        </w:tc>
        <w:tc>
          <w:tcPr>
            <w:tcW w:w="699" w:type="pct"/>
            <w:tcMar>
              <w:top w:w="20" w:type="dxa"/>
              <w:left w:w="20" w:type="dxa"/>
              <w:bottom w:w="20" w:type="dxa"/>
              <w:right w:w="20" w:type="dxa"/>
            </w:tcMar>
          </w:tcPr>
          <w:p w14:paraId="0636F66B"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Keleivių skaičius</w:t>
            </w:r>
          </w:p>
        </w:tc>
        <w:tc>
          <w:tcPr>
            <w:tcW w:w="2231" w:type="pct"/>
            <w:tcMar>
              <w:top w:w="20" w:type="dxa"/>
              <w:left w:w="60" w:type="dxa"/>
              <w:bottom w:w="20" w:type="dxa"/>
              <w:right w:w="60" w:type="dxa"/>
            </w:tcMar>
          </w:tcPr>
          <w:p w14:paraId="05981DA6" w14:textId="77777777" w:rsidR="00281029" w:rsidRPr="0034296C" w:rsidRDefault="00281029" w:rsidP="00281029">
            <w:pPr>
              <w:spacing w:after="0" w:line="240" w:lineRule="auto"/>
              <w:ind w:left="27" w:right="60"/>
              <w:jc w:val="both"/>
              <w:rPr>
                <w:rFonts w:ascii="Times New Roman" w:hAnsi="Times New Roman" w:cs="Times New Roman"/>
                <w:sz w:val="20"/>
                <w:szCs w:val="20"/>
              </w:rPr>
            </w:pPr>
            <w:r w:rsidRPr="0034296C">
              <w:rPr>
                <w:rFonts w:ascii="Times New Roman" w:hAnsi="Times New Roman" w:cs="Times New Roman"/>
                <w:sz w:val="20"/>
                <w:szCs w:val="20"/>
              </w:rPr>
              <w:t>5.1. Transporto priemonėje turi būti:</w:t>
            </w:r>
          </w:p>
          <w:p w14:paraId="37B61450" w14:textId="77777777" w:rsidR="00281029" w:rsidRPr="0034296C" w:rsidRDefault="00281029" w:rsidP="00281029">
            <w:pPr>
              <w:spacing w:after="0" w:line="240" w:lineRule="auto"/>
              <w:ind w:left="27" w:right="60"/>
              <w:jc w:val="both"/>
              <w:rPr>
                <w:rFonts w:ascii="Times New Roman" w:hAnsi="Times New Roman" w:cs="Times New Roman"/>
                <w:sz w:val="20"/>
                <w:szCs w:val="20"/>
              </w:rPr>
            </w:pPr>
            <w:r w:rsidRPr="0034296C">
              <w:rPr>
                <w:rFonts w:ascii="Times New Roman" w:hAnsi="Times New Roman" w:cs="Times New Roman"/>
                <w:sz w:val="20"/>
                <w:szCs w:val="20"/>
              </w:rPr>
              <w:t>5.1.1. ne mažiau kaip 25 sėdimos vietos keleiviams;</w:t>
            </w:r>
          </w:p>
          <w:p w14:paraId="5F3624F1" w14:textId="77777777" w:rsidR="00281029" w:rsidRPr="0034296C" w:rsidRDefault="00281029" w:rsidP="00281029">
            <w:pPr>
              <w:spacing w:after="0" w:line="240" w:lineRule="auto"/>
              <w:ind w:left="27" w:right="60"/>
              <w:jc w:val="both"/>
              <w:rPr>
                <w:rFonts w:ascii="Times New Roman" w:hAnsi="Times New Roman" w:cs="Times New Roman"/>
                <w:sz w:val="20"/>
                <w:szCs w:val="20"/>
              </w:rPr>
            </w:pPr>
            <w:r w:rsidRPr="0034296C">
              <w:rPr>
                <w:rFonts w:ascii="Times New Roman" w:hAnsi="Times New Roman" w:cs="Times New Roman"/>
                <w:sz w:val="20"/>
                <w:szCs w:val="20"/>
              </w:rPr>
              <w:t>5.1.2. ne mažiau kaip 1 vieta asmenims su negalia (su specialiaisiais poreikiais su vežimėliu) (su tvirtinimo diržais, bėgeliais ar kita vežimėlio tvirtinimo įranga) žemagrindėje zonoje tarp autobuso ašių;</w:t>
            </w:r>
          </w:p>
          <w:p w14:paraId="3B341043" w14:textId="77777777" w:rsidR="00281029" w:rsidRPr="0034296C" w:rsidRDefault="00281029" w:rsidP="00281029">
            <w:pPr>
              <w:spacing w:after="0" w:line="240" w:lineRule="auto"/>
              <w:ind w:left="27" w:right="60"/>
              <w:jc w:val="both"/>
              <w:rPr>
                <w:rFonts w:ascii="Times New Roman" w:hAnsi="Times New Roman" w:cs="Times New Roman"/>
                <w:sz w:val="20"/>
                <w:szCs w:val="20"/>
              </w:rPr>
            </w:pPr>
            <w:r w:rsidRPr="0034296C">
              <w:rPr>
                <w:rFonts w:ascii="Times New Roman" w:hAnsi="Times New Roman" w:cs="Times New Roman"/>
                <w:sz w:val="20"/>
                <w:szCs w:val="20"/>
              </w:rPr>
              <w:t xml:space="preserve">5.1.3. bendras įrengtų sėdimų ir stovimų vietų skaičius yra ne mažesnis kaip 65, į šį skaičių neįskaičiuojant asmenims su negalia skirtų vietų. </w:t>
            </w:r>
            <w:r w:rsidRPr="0034296C">
              <w:rPr>
                <w:rFonts w:ascii="Times New Roman" w:hAnsi="Times New Roman" w:cs="Times New Roman"/>
                <w:i/>
                <w:iCs/>
                <w:sz w:val="20"/>
                <w:szCs w:val="20"/>
              </w:rPr>
              <w:t>Kartu su pasiūlymu privaloma pateikti sėdynių išdėstymo schemą bei stovimų vietų skaičiavimą pagal galiojančius teisės aktus</w:t>
            </w:r>
            <w:r w:rsidRPr="0034296C">
              <w:rPr>
                <w:rFonts w:ascii="Times New Roman" w:hAnsi="Times New Roman" w:cs="Times New Roman"/>
                <w:sz w:val="20"/>
                <w:szCs w:val="20"/>
              </w:rPr>
              <w:t>;</w:t>
            </w:r>
          </w:p>
          <w:p w14:paraId="5760A498"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5.2. vietų skaičius ir jų išdėstymas bus derinamas 12 punkte nustatyta tvarka.</w:t>
            </w:r>
          </w:p>
        </w:tc>
        <w:tc>
          <w:tcPr>
            <w:tcW w:w="648" w:type="pct"/>
          </w:tcPr>
          <w:p w14:paraId="31973549" w14:textId="77777777" w:rsidR="00281029" w:rsidRPr="0034296C" w:rsidRDefault="00281029" w:rsidP="00281029">
            <w:pPr>
              <w:spacing w:after="0" w:line="240" w:lineRule="auto"/>
              <w:ind w:left="27" w:right="60"/>
              <w:contextualSpacing/>
              <w:jc w:val="both"/>
              <w:rPr>
                <w:rFonts w:ascii="Times New Roman" w:eastAsia="Times New Roman" w:hAnsi="Times New Roman" w:cs="Times New Roman"/>
                <w:sz w:val="20"/>
                <w:szCs w:val="20"/>
                <w:lang w:eastAsia="en-US"/>
              </w:rPr>
            </w:pPr>
          </w:p>
        </w:tc>
        <w:tc>
          <w:tcPr>
            <w:tcW w:w="1187" w:type="pct"/>
          </w:tcPr>
          <w:p w14:paraId="10E3F1BC" w14:textId="77777777" w:rsidR="00281029" w:rsidRPr="0034296C" w:rsidRDefault="00281029" w:rsidP="00281029">
            <w:pPr>
              <w:spacing w:after="0" w:line="240" w:lineRule="auto"/>
              <w:ind w:left="27" w:right="60"/>
              <w:contextualSpacing/>
              <w:jc w:val="both"/>
              <w:rPr>
                <w:rFonts w:ascii="Times New Roman" w:eastAsia="Times New Roman" w:hAnsi="Times New Roman" w:cs="Times New Roman"/>
                <w:sz w:val="20"/>
                <w:szCs w:val="20"/>
                <w:lang w:eastAsia="en-US"/>
              </w:rPr>
            </w:pPr>
          </w:p>
        </w:tc>
      </w:tr>
      <w:tr w:rsidR="00281029" w:rsidRPr="0034296C" w14:paraId="103AE7E6" w14:textId="77777777" w:rsidTr="00EB7CA0">
        <w:tc>
          <w:tcPr>
            <w:tcW w:w="236" w:type="pct"/>
            <w:shd w:val="clear" w:color="auto" w:fill="auto"/>
            <w:tcMar>
              <w:top w:w="20" w:type="dxa"/>
              <w:left w:w="20" w:type="dxa"/>
              <w:bottom w:w="20" w:type="dxa"/>
              <w:right w:w="20" w:type="dxa"/>
            </w:tcMar>
          </w:tcPr>
          <w:p w14:paraId="68D6ED80"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6.</w:t>
            </w:r>
          </w:p>
        </w:tc>
        <w:tc>
          <w:tcPr>
            <w:tcW w:w="699" w:type="pct"/>
            <w:tcMar>
              <w:top w:w="20" w:type="dxa"/>
              <w:left w:w="20" w:type="dxa"/>
              <w:bottom w:w="20" w:type="dxa"/>
              <w:right w:w="20" w:type="dxa"/>
            </w:tcMar>
          </w:tcPr>
          <w:p w14:paraId="18622F0E"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Keleivių įlipimo ir (ar) išlipimo durys</w:t>
            </w:r>
          </w:p>
        </w:tc>
        <w:tc>
          <w:tcPr>
            <w:tcW w:w="2231" w:type="pct"/>
            <w:tcMar>
              <w:top w:w="20" w:type="dxa"/>
              <w:left w:w="60" w:type="dxa"/>
              <w:bottom w:w="20" w:type="dxa"/>
              <w:right w:w="60" w:type="dxa"/>
            </w:tcMar>
          </w:tcPr>
          <w:p w14:paraId="09B3E09D" w14:textId="77777777" w:rsidR="00281029" w:rsidRPr="0034296C" w:rsidRDefault="00281029" w:rsidP="00281029">
            <w:pPr>
              <w:spacing w:after="0" w:line="240" w:lineRule="auto"/>
              <w:ind w:right="60"/>
              <w:jc w:val="both"/>
              <w:rPr>
                <w:rFonts w:ascii="Times New Roman" w:hAnsi="Times New Roman" w:cs="Times New Roman"/>
                <w:sz w:val="20"/>
                <w:szCs w:val="20"/>
              </w:rPr>
            </w:pPr>
            <w:r w:rsidRPr="0034296C">
              <w:rPr>
                <w:rFonts w:ascii="Times New Roman" w:hAnsi="Times New Roman" w:cs="Times New Roman"/>
                <w:sz w:val="20"/>
                <w:szCs w:val="20"/>
              </w:rPr>
              <w:t xml:space="preserve">6.1. </w:t>
            </w:r>
            <w:r w:rsidRPr="0034296C">
              <w:rPr>
                <w:rFonts w:ascii="Times New Roman" w:hAnsi="Times New Roman" w:cs="Times New Roman"/>
                <w:sz w:val="20"/>
                <w:szCs w:val="20"/>
              </w:rPr>
              <w:tab/>
              <w:t xml:space="preserve"> Ne mažiau kaip 3 (trejos) dvivėrės durys dešinėje transporto priemonės pusėje;</w:t>
            </w:r>
          </w:p>
          <w:p w14:paraId="54BCA72C" w14:textId="77777777" w:rsidR="00281029" w:rsidRPr="0034296C" w:rsidRDefault="00281029" w:rsidP="00281029">
            <w:pPr>
              <w:spacing w:after="0" w:line="240" w:lineRule="auto"/>
              <w:ind w:right="60"/>
              <w:jc w:val="both"/>
              <w:rPr>
                <w:rFonts w:ascii="Times New Roman" w:hAnsi="Times New Roman" w:cs="Times New Roman"/>
                <w:sz w:val="20"/>
                <w:szCs w:val="20"/>
              </w:rPr>
            </w:pPr>
          </w:p>
          <w:p w14:paraId="64662F67" w14:textId="77777777" w:rsidR="00281029" w:rsidRPr="0034296C" w:rsidRDefault="00281029" w:rsidP="00281029">
            <w:pPr>
              <w:spacing w:after="0" w:line="240" w:lineRule="auto"/>
              <w:ind w:right="60"/>
              <w:jc w:val="both"/>
              <w:rPr>
                <w:rFonts w:ascii="Times New Roman" w:hAnsi="Times New Roman" w:cs="Times New Roman"/>
                <w:sz w:val="20"/>
                <w:szCs w:val="20"/>
              </w:rPr>
            </w:pPr>
            <w:r w:rsidRPr="0034296C">
              <w:rPr>
                <w:rFonts w:ascii="Times New Roman" w:hAnsi="Times New Roman" w:cs="Times New Roman"/>
                <w:sz w:val="20"/>
                <w:szCs w:val="20"/>
              </w:rPr>
              <w:t xml:space="preserve">6.2. </w:t>
            </w:r>
            <w:r w:rsidRPr="0034296C">
              <w:rPr>
                <w:rFonts w:ascii="Times New Roman" w:hAnsi="Times New Roman" w:cs="Times New Roman"/>
                <w:sz w:val="20"/>
                <w:szCs w:val="20"/>
              </w:rPr>
              <w:tab/>
              <w:t xml:space="preserve">dvivėrių durų angos plotis ne mažesnis kaip 1 200 mm (matuojant tarpą skirta įlipimui/išlipimui tarp pilnai atidarytų durų). </w:t>
            </w:r>
          </w:p>
          <w:p w14:paraId="3F357C40" w14:textId="77777777" w:rsidR="00281029" w:rsidRPr="0034296C" w:rsidRDefault="00281029" w:rsidP="00281029">
            <w:pPr>
              <w:spacing w:after="0" w:line="240" w:lineRule="auto"/>
              <w:ind w:right="60"/>
              <w:jc w:val="both"/>
              <w:rPr>
                <w:rFonts w:ascii="Times New Roman" w:hAnsi="Times New Roman" w:cs="Times New Roman"/>
                <w:sz w:val="20"/>
                <w:szCs w:val="20"/>
              </w:rPr>
            </w:pPr>
            <w:r w:rsidRPr="0034296C">
              <w:rPr>
                <w:rFonts w:ascii="Times New Roman" w:hAnsi="Times New Roman" w:cs="Times New Roman"/>
                <w:i/>
                <w:iCs/>
                <w:sz w:val="20"/>
                <w:szCs w:val="20"/>
              </w:rPr>
              <w:t>Kartu su pasiūlymu privaloma pateikti siūlomos transporto priemonės brėžinius.</w:t>
            </w:r>
            <w:r w:rsidRPr="0034296C">
              <w:rPr>
                <w:rFonts w:ascii="Times New Roman" w:hAnsi="Times New Roman" w:cs="Times New Roman"/>
                <w:sz w:val="20"/>
                <w:szCs w:val="20"/>
              </w:rPr>
              <w:t>;</w:t>
            </w:r>
          </w:p>
          <w:p w14:paraId="01EC8A6E" w14:textId="77777777" w:rsidR="00281029" w:rsidRPr="0034296C" w:rsidRDefault="00281029" w:rsidP="00281029">
            <w:pPr>
              <w:spacing w:after="0" w:line="240" w:lineRule="auto"/>
              <w:ind w:right="60"/>
              <w:jc w:val="both"/>
              <w:rPr>
                <w:rFonts w:ascii="Times New Roman" w:hAnsi="Times New Roman" w:cs="Times New Roman"/>
                <w:sz w:val="20"/>
                <w:szCs w:val="20"/>
              </w:rPr>
            </w:pPr>
          </w:p>
          <w:p w14:paraId="6A875601" w14:textId="77777777" w:rsidR="00281029" w:rsidRPr="0034296C" w:rsidRDefault="00281029" w:rsidP="00281029">
            <w:pPr>
              <w:spacing w:after="0" w:line="240" w:lineRule="auto"/>
              <w:ind w:right="60"/>
              <w:jc w:val="both"/>
              <w:rPr>
                <w:rFonts w:ascii="Times New Roman" w:hAnsi="Times New Roman" w:cs="Times New Roman"/>
                <w:sz w:val="20"/>
                <w:szCs w:val="20"/>
              </w:rPr>
            </w:pPr>
            <w:r w:rsidRPr="0034296C">
              <w:rPr>
                <w:rFonts w:ascii="Times New Roman" w:hAnsi="Times New Roman" w:cs="Times New Roman"/>
                <w:sz w:val="20"/>
                <w:szCs w:val="20"/>
              </w:rPr>
              <w:t>6.3. Turi būti įrengta keleivių apsauga nuo prispaudimo (durys turi atsidaryti, jei uždarymo metu tarp durų yra kliūtis);</w:t>
            </w:r>
          </w:p>
          <w:p w14:paraId="64FB5F79" w14:textId="77777777" w:rsidR="00281029" w:rsidRPr="0034296C" w:rsidRDefault="00281029" w:rsidP="00281029">
            <w:pPr>
              <w:spacing w:after="0" w:line="240" w:lineRule="auto"/>
              <w:ind w:right="60"/>
              <w:jc w:val="both"/>
              <w:rPr>
                <w:rFonts w:ascii="Times New Roman" w:hAnsi="Times New Roman" w:cs="Times New Roman"/>
                <w:sz w:val="20"/>
                <w:szCs w:val="20"/>
              </w:rPr>
            </w:pPr>
          </w:p>
          <w:p w14:paraId="1A8A8026" w14:textId="77777777" w:rsidR="00281029" w:rsidRPr="0034296C" w:rsidRDefault="00281029" w:rsidP="00281029">
            <w:pPr>
              <w:spacing w:after="0" w:line="240" w:lineRule="auto"/>
              <w:ind w:right="60"/>
              <w:jc w:val="both"/>
              <w:rPr>
                <w:rFonts w:ascii="Times New Roman" w:hAnsi="Times New Roman" w:cs="Times New Roman"/>
                <w:sz w:val="20"/>
                <w:szCs w:val="20"/>
              </w:rPr>
            </w:pPr>
            <w:r w:rsidRPr="0034296C">
              <w:rPr>
                <w:rFonts w:ascii="Times New Roman" w:hAnsi="Times New Roman" w:cs="Times New Roman"/>
                <w:sz w:val="20"/>
                <w:szCs w:val="20"/>
              </w:rPr>
              <w:t xml:space="preserve">6.4. Turi būti įrengti išoriniai avariniai durų atidarymo įtaisai. Visų durų avarinis atidarymas turi </w:t>
            </w:r>
            <w:r w:rsidRPr="0034296C">
              <w:rPr>
                <w:rFonts w:ascii="Times New Roman" w:hAnsi="Times New Roman" w:cs="Times New Roman"/>
                <w:sz w:val="20"/>
                <w:szCs w:val="20"/>
              </w:rPr>
              <w:lastRenderedPageBreak/>
              <w:t>būti apsaugotas nuo savaiminio arba netyčinio paspaudimo;</w:t>
            </w:r>
          </w:p>
          <w:p w14:paraId="4E62E774" w14:textId="77777777" w:rsidR="00281029" w:rsidRPr="0034296C" w:rsidRDefault="00281029" w:rsidP="00281029">
            <w:pPr>
              <w:spacing w:after="0" w:line="240" w:lineRule="auto"/>
              <w:ind w:right="60"/>
              <w:jc w:val="both"/>
              <w:rPr>
                <w:rFonts w:ascii="Times New Roman" w:hAnsi="Times New Roman" w:cs="Times New Roman"/>
                <w:sz w:val="20"/>
                <w:szCs w:val="20"/>
              </w:rPr>
            </w:pPr>
          </w:p>
          <w:p w14:paraId="43562914" w14:textId="77777777" w:rsidR="00281029" w:rsidRPr="0034296C" w:rsidRDefault="00281029" w:rsidP="00281029">
            <w:pPr>
              <w:spacing w:after="0" w:line="240" w:lineRule="auto"/>
              <w:ind w:right="60"/>
              <w:jc w:val="both"/>
              <w:rPr>
                <w:rFonts w:ascii="Times New Roman" w:hAnsi="Times New Roman" w:cs="Times New Roman"/>
                <w:sz w:val="20"/>
                <w:szCs w:val="20"/>
              </w:rPr>
            </w:pPr>
            <w:r w:rsidRPr="0034296C">
              <w:rPr>
                <w:rFonts w:ascii="Times New Roman" w:hAnsi="Times New Roman" w:cs="Times New Roman"/>
                <w:sz w:val="20"/>
                <w:szCs w:val="20"/>
              </w:rPr>
              <w:t>6.5. Kiekvienų durų vidinėje pusėje turi būti bent po 1 (vieną) laikiklį keleiviams laikytis, išskyrus kai durys atsidaro į išorę;</w:t>
            </w:r>
          </w:p>
          <w:p w14:paraId="5B72B93C" w14:textId="77777777" w:rsidR="00281029" w:rsidRPr="0034296C" w:rsidRDefault="00281029" w:rsidP="00281029">
            <w:pPr>
              <w:spacing w:after="0" w:line="240" w:lineRule="auto"/>
              <w:ind w:right="60"/>
              <w:jc w:val="both"/>
              <w:rPr>
                <w:rFonts w:ascii="Times New Roman" w:hAnsi="Times New Roman" w:cs="Times New Roman"/>
                <w:sz w:val="20"/>
                <w:szCs w:val="20"/>
              </w:rPr>
            </w:pPr>
          </w:p>
          <w:p w14:paraId="5B390BE3" w14:textId="77777777" w:rsidR="00281029" w:rsidRPr="0034296C" w:rsidRDefault="00281029" w:rsidP="00281029">
            <w:pPr>
              <w:spacing w:after="0" w:line="240" w:lineRule="auto"/>
              <w:ind w:right="60"/>
              <w:jc w:val="both"/>
              <w:rPr>
                <w:rFonts w:ascii="Times New Roman" w:hAnsi="Times New Roman" w:cs="Times New Roman"/>
                <w:sz w:val="20"/>
                <w:szCs w:val="20"/>
              </w:rPr>
            </w:pPr>
            <w:r w:rsidRPr="0034296C">
              <w:rPr>
                <w:rFonts w:ascii="Times New Roman" w:hAnsi="Times New Roman" w:cs="Times New Roman"/>
                <w:sz w:val="20"/>
                <w:szCs w:val="20"/>
              </w:rPr>
              <w:t xml:space="preserve">6.6. Durų rankenos turi būti izoliuotos, kad keleiviai būtų apsaugoti nuo elektros smūgio; </w:t>
            </w:r>
          </w:p>
          <w:p w14:paraId="3689DC2E" w14:textId="77777777" w:rsidR="00281029" w:rsidRPr="0034296C" w:rsidRDefault="00281029" w:rsidP="00281029">
            <w:pPr>
              <w:spacing w:after="0" w:line="240" w:lineRule="auto"/>
              <w:ind w:right="60"/>
              <w:jc w:val="both"/>
              <w:rPr>
                <w:rFonts w:ascii="Times New Roman" w:hAnsi="Times New Roman" w:cs="Times New Roman"/>
                <w:sz w:val="20"/>
                <w:szCs w:val="20"/>
              </w:rPr>
            </w:pPr>
          </w:p>
          <w:p w14:paraId="61D0ACF2" w14:textId="77777777" w:rsidR="00281029" w:rsidRPr="0034296C" w:rsidRDefault="00281029" w:rsidP="00281029">
            <w:pPr>
              <w:spacing w:after="0" w:line="240" w:lineRule="auto"/>
              <w:ind w:left="27" w:right="60"/>
              <w:jc w:val="both"/>
              <w:rPr>
                <w:rFonts w:ascii="Times New Roman" w:hAnsi="Times New Roman" w:cs="Times New Roman"/>
                <w:sz w:val="20"/>
                <w:szCs w:val="20"/>
              </w:rPr>
            </w:pPr>
            <w:r w:rsidRPr="0034296C">
              <w:rPr>
                <w:rFonts w:ascii="Times New Roman" w:hAnsi="Times New Roman" w:cs="Times New Roman"/>
                <w:sz w:val="20"/>
                <w:szCs w:val="20"/>
              </w:rPr>
              <w:t>6.7. Durys valdomos dviem būdais:</w:t>
            </w:r>
          </w:p>
          <w:p w14:paraId="1D87B0C2" w14:textId="77777777" w:rsidR="00281029" w:rsidRPr="0034296C" w:rsidRDefault="00281029" w:rsidP="00281029">
            <w:pPr>
              <w:spacing w:after="0" w:line="240" w:lineRule="auto"/>
              <w:ind w:left="27" w:right="60"/>
              <w:jc w:val="both"/>
              <w:rPr>
                <w:rFonts w:ascii="Times New Roman" w:hAnsi="Times New Roman" w:cs="Times New Roman"/>
                <w:sz w:val="20"/>
                <w:szCs w:val="20"/>
              </w:rPr>
            </w:pPr>
            <w:r w:rsidRPr="0034296C">
              <w:rPr>
                <w:rFonts w:ascii="Times New Roman" w:hAnsi="Times New Roman" w:cs="Times New Roman"/>
                <w:sz w:val="20"/>
                <w:szCs w:val="20"/>
              </w:rPr>
              <w:t>6.7.1.</w:t>
            </w:r>
            <w:r w:rsidRPr="0034296C">
              <w:rPr>
                <w:rFonts w:ascii="Times New Roman" w:hAnsi="Times New Roman" w:cs="Times New Roman"/>
                <w:sz w:val="20"/>
                <w:szCs w:val="20"/>
              </w:rPr>
              <w:tab/>
              <w:t>iš vairuotojo darbo vietos. Durų valdymo įtaisai turi būti įrengti vairuotojo darbo vietoje prietaisų skydelio dešinėje pusėje;</w:t>
            </w:r>
          </w:p>
          <w:p w14:paraId="7994CB14" w14:textId="77777777" w:rsidR="00281029" w:rsidRPr="0034296C" w:rsidRDefault="00281029" w:rsidP="00281029">
            <w:pPr>
              <w:spacing w:after="0" w:line="240" w:lineRule="auto"/>
              <w:ind w:left="27" w:right="60"/>
              <w:jc w:val="both"/>
              <w:rPr>
                <w:rFonts w:ascii="Times New Roman" w:hAnsi="Times New Roman" w:cs="Times New Roman"/>
                <w:sz w:val="20"/>
                <w:szCs w:val="20"/>
              </w:rPr>
            </w:pPr>
          </w:p>
          <w:p w14:paraId="5C3FBED7" w14:textId="77777777" w:rsidR="00281029" w:rsidRPr="0034296C" w:rsidRDefault="00281029" w:rsidP="00281029">
            <w:pPr>
              <w:spacing w:after="0" w:line="240" w:lineRule="auto"/>
              <w:ind w:left="27" w:right="60"/>
              <w:jc w:val="both"/>
              <w:rPr>
                <w:rFonts w:ascii="Times New Roman" w:hAnsi="Times New Roman" w:cs="Times New Roman"/>
                <w:sz w:val="20"/>
                <w:szCs w:val="20"/>
              </w:rPr>
            </w:pPr>
            <w:r w:rsidRPr="0034296C">
              <w:rPr>
                <w:rFonts w:ascii="Times New Roman" w:hAnsi="Times New Roman" w:cs="Times New Roman"/>
                <w:sz w:val="20"/>
                <w:szCs w:val="20"/>
              </w:rPr>
              <w:t xml:space="preserve">6.7.2. </w:t>
            </w:r>
            <w:r w:rsidRPr="0034296C">
              <w:rPr>
                <w:rFonts w:ascii="Times New Roman" w:hAnsi="Times New Roman" w:cs="Times New Roman"/>
                <w:sz w:val="20"/>
                <w:szCs w:val="20"/>
              </w:rPr>
              <w:tab/>
              <w:t>keleivių savarankiško durų atidarymo sistema: mygtukais keleivių salone ir transporto priemonės išorėje, kuriais keleiviai gali savarankiškai atsidaryti konkrečias duris (įskaitant priekines) patys; šiuos mygtukus aktyvuoti (įjungti) gali tik vairuotojas iš savo darbo vietos.</w:t>
            </w:r>
          </w:p>
          <w:p w14:paraId="1489329F" w14:textId="77777777" w:rsidR="00281029" w:rsidRPr="0034296C" w:rsidRDefault="00281029" w:rsidP="00281029">
            <w:pPr>
              <w:spacing w:after="0" w:line="240" w:lineRule="auto"/>
              <w:ind w:left="27" w:right="60"/>
              <w:jc w:val="both"/>
              <w:rPr>
                <w:rFonts w:ascii="Times New Roman" w:hAnsi="Times New Roman" w:cs="Times New Roman"/>
                <w:sz w:val="20"/>
                <w:szCs w:val="20"/>
              </w:rPr>
            </w:pPr>
          </w:p>
          <w:p w14:paraId="6E67C28B" w14:textId="77777777" w:rsidR="00281029" w:rsidRPr="0034296C" w:rsidRDefault="00281029" w:rsidP="00281029">
            <w:pPr>
              <w:spacing w:after="0" w:line="240" w:lineRule="auto"/>
              <w:ind w:left="27" w:right="60"/>
              <w:jc w:val="both"/>
              <w:rPr>
                <w:rFonts w:ascii="Times New Roman" w:hAnsi="Times New Roman" w:cs="Times New Roman"/>
                <w:sz w:val="20"/>
                <w:szCs w:val="20"/>
              </w:rPr>
            </w:pPr>
            <w:r w:rsidRPr="0034296C">
              <w:rPr>
                <w:rFonts w:ascii="Times New Roman" w:hAnsi="Times New Roman" w:cs="Times New Roman"/>
                <w:sz w:val="20"/>
                <w:szCs w:val="20"/>
              </w:rPr>
              <w:t>6.8.</w:t>
            </w:r>
            <w:r w:rsidRPr="0034296C">
              <w:rPr>
                <w:rFonts w:ascii="Times New Roman" w:hAnsi="Times New Roman" w:cs="Times New Roman"/>
                <w:sz w:val="20"/>
                <w:szCs w:val="20"/>
              </w:rPr>
              <w:tab/>
              <w:t>Ties durimis turi būti išdėstyta po du savarankiško durų atidarymo mygtukus tiek transporto priemonės salone, tiek transporto priemonės išorėje. Galimas ir alternatyvus sprendimas (pvz. mygtukas ant durų stiklo), kuris bus derinamas 12 punkte nustatyta tvarka.</w:t>
            </w:r>
          </w:p>
          <w:p w14:paraId="1D9F44F6" w14:textId="77777777" w:rsidR="00281029" w:rsidRPr="0034296C" w:rsidRDefault="00281029" w:rsidP="00281029">
            <w:pPr>
              <w:spacing w:after="0" w:line="240" w:lineRule="auto"/>
              <w:ind w:left="27" w:right="60"/>
              <w:jc w:val="both"/>
              <w:rPr>
                <w:rFonts w:ascii="Times New Roman" w:hAnsi="Times New Roman" w:cs="Times New Roman"/>
                <w:sz w:val="20"/>
                <w:szCs w:val="20"/>
              </w:rPr>
            </w:pPr>
          </w:p>
          <w:p w14:paraId="02254B97" w14:textId="77777777" w:rsidR="00281029" w:rsidRPr="0034296C" w:rsidRDefault="00281029" w:rsidP="00281029">
            <w:pPr>
              <w:spacing w:after="0" w:line="240" w:lineRule="auto"/>
              <w:ind w:left="27" w:right="60"/>
              <w:jc w:val="both"/>
              <w:rPr>
                <w:rFonts w:ascii="Times New Roman" w:hAnsi="Times New Roman" w:cs="Times New Roman"/>
                <w:sz w:val="20"/>
                <w:szCs w:val="20"/>
              </w:rPr>
            </w:pPr>
            <w:r w:rsidRPr="0034296C">
              <w:rPr>
                <w:rFonts w:ascii="Times New Roman" w:hAnsi="Times New Roman" w:cs="Times New Roman"/>
                <w:sz w:val="20"/>
                <w:szCs w:val="20"/>
              </w:rPr>
              <w:t>6.9.</w:t>
            </w:r>
            <w:r w:rsidRPr="0034296C">
              <w:rPr>
                <w:rFonts w:ascii="Times New Roman" w:hAnsi="Times New Roman" w:cs="Times New Roman"/>
                <w:sz w:val="20"/>
                <w:szCs w:val="20"/>
              </w:rPr>
              <w:tab/>
              <w:t>Savarankiško durų atidarymo mygtukai keleivių salone turi kontrastuoti su transporto priemonės salono apdailos ir turėklų spalvomis, o mygtukai transporto priemonės išorėje turi kontrastuoti su transporto priemonės išorės spalva. Mygtukai turi būti pritaikyti neregiems (reljefiniai arba su brailio raštu);</w:t>
            </w:r>
          </w:p>
          <w:p w14:paraId="6BD19880" w14:textId="77777777" w:rsidR="00281029" w:rsidRPr="0034296C" w:rsidRDefault="00281029" w:rsidP="00281029">
            <w:pPr>
              <w:spacing w:after="0" w:line="240" w:lineRule="auto"/>
              <w:ind w:left="27" w:right="60"/>
              <w:jc w:val="both"/>
              <w:rPr>
                <w:rFonts w:ascii="Times New Roman" w:hAnsi="Times New Roman" w:cs="Times New Roman"/>
                <w:sz w:val="20"/>
                <w:szCs w:val="20"/>
              </w:rPr>
            </w:pPr>
          </w:p>
          <w:p w14:paraId="62D44CA1" w14:textId="77777777" w:rsidR="00281029" w:rsidRPr="0034296C" w:rsidRDefault="00281029" w:rsidP="00281029">
            <w:pPr>
              <w:spacing w:after="0" w:line="240" w:lineRule="auto"/>
              <w:ind w:left="27" w:right="60"/>
              <w:jc w:val="both"/>
              <w:rPr>
                <w:rFonts w:ascii="Times New Roman" w:hAnsi="Times New Roman" w:cs="Times New Roman"/>
                <w:sz w:val="20"/>
                <w:szCs w:val="20"/>
              </w:rPr>
            </w:pPr>
            <w:r w:rsidRPr="0034296C">
              <w:rPr>
                <w:rFonts w:ascii="Times New Roman" w:hAnsi="Times New Roman" w:cs="Times New Roman"/>
                <w:sz w:val="20"/>
                <w:szCs w:val="20"/>
              </w:rPr>
              <w:t>6.10.</w:t>
            </w:r>
            <w:r w:rsidRPr="0034296C">
              <w:rPr>
                <w:rFonts w:ascii="Times New Roman" w:hAnsi="Times New Roman" w:cs="Times New Roman"/>
                <w:sz w:val="20"/>
                <w:szCs w:val="20"/>
              </w:rPr>
              <w:tab/>
              <w:t>Savarankiško durų atidarymo mygtukai turi turėti „atminties“ funkciją (paspaudus mygtuką transporto priemonės salone transporto priemonei dar važiuojant, sistema turi užfiksuoti paspaudimą ir tos durys turi atsidaryti vairuotojui aktyvavus durų mygtukus). Tokiu atveju durų atidarymo mygtukas turi suveikti ir kaip „STOP“ mygtukas;</w:t>
            </w:r>
          </w:p>
          <w:p w14:paraId="058C9D13" w14:textId="77777777" w:rsidR="00281029" w:rsidRPr="0034296C" w:rsidRDefault="00281029" w:rsidP="00281029">
            <w:pPr>
              <w:widowControl w:val="0"/>
              <w:spacing w:after="0" w:line="240" w:lineRule="auto"/>
              <w:ind w:left="28" w:right="62"/>
              <w:jc w:val="center"/>
              <w:rPr>
                <w:rFonts w:ascii="Times New Roman" w:hAnsi="Times New Roman" w:cs="Times New Roman"/>
                <w:sz w:val="20"/>
                <w:szCs w:val="20"/>
              </w:rPr>
            </w:pPr>
            <w:r w:rsidRPr="0034296C">
              <w:rPr>
                <w:rFonts w:ascii="Times New Roman" w:hAnsi="Times New Roman" w:cs="Times New Roman"/>
                <w:noProof/>
                <w:sz w:val="20"/>
                <w:szCs w:val="20"/>
                <w:lang w:eastAsia="lt-LT"/>
              </w:rPr>
              <w:drawing>
                <wp:inline distT="0" distB="0" distL="0" distR="0" wp14:anchorId="6D7C3543" wp14:editId="5114428D">
                  <wp:extent cx="1883773" cy="1409198"/>
                  <wp:effectExtent l="0" t="0" r="2540" b="635"/>
                  <wp:docPr id="4" name="Picture 4" descr="Paveikslėlis, kuriame yra lauko, autobusas, raudonas, gelton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Paveikslėlis, kuriame yra lauko, autobusas, raudonas, geltonas&#10;&#10;Automatiškai sugeneruotas aprašyma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01814" cy="1497501"/>
                          </a:xfrm>
                          <a:prstGeom prst="rect">
                            <a:avLst/>
                          </a:prstGeom>
                          <a:noFill/>
                        </pic:spPr>
                      </pic:pic>
                    </a:graphicData>
                  </a:graphic>
                </wp:inline>
              </w:drawing>
            </w:r>
            <w:r w:rsidRPr="0034296C">
              <w:rPr>
                <w:rFonts w:ascii="Times New Roman" w:hAnsi="Times New Roman" w:cs="Times New Roman"/>
                <w:noProof/>
                <w:sz w:val="20"/>
                <w:szCs w:val="20"/>
                <w:lang w:eastAsia="lt-LT"/>
              </w:rPr>
              <w:drawing>
                <wp:inline distT="0" distB="0" distL="0" distR="0" wp14:anchorId="1149F4C4" wp14:editId="5D3FB900">
                  <wp:extent cx="2099144" cy="1401585"/>
                  <wp:effectExtent l="0" t="0" r="0" b="8255"/>
                  <wp:docPr id="13" name="Picture 13" descr="Paveikslėlis, kuriame yra apranga, asmuo, vidaus, įrenginy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Paveikslėlis, kuriame yra apranga, asmuo, vidaus, įrenginys&#10;&#10;Automatiškai sugeneruotas aprašyma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65552" cy="1445925"/>
                          </a:xfrm>
                          <a:prstGeom prst="rect">
                            <a:avLst/>
                          </a:prstGeom>
                          <a:noFill/>
                        </pic:spPr>
                      </pic:pic>
                    </a:graphicData>
                  </a:graphic>
                </wp:inline>
              </w:drawing>
            </w:r>
          </w:p>
          <w:p w14:paraId="7E729A8B" w14:textId="77777777" w:rsidR="00281029" w:rsidRPr="0034296C" w:rsidRDefault="00281029" w:rsidP="00281029">
            <w:pPr>
              <w:spacing w:after="0" w:line="240" w:lineRule="auto"/>
              <w:ind w:left="27" w:right="60"/>
              <w:jc w:val="center"/>
              <w:rPr>
                <w:rFonts w:ascii="Times New Roman" w:hAnsi="Times New Roman" w:cs="Times New Roman"/>
                <w:sz w:val="20"/>
                <w:szCs w:val="20"/>
              </w:rPr>
            </w:pPr>
            <w:r w:rsidRPr="0034296C">
              <w:rPr>
                <w:rFonts w:ascii="Times New Roman" w:hAnsi="Times New Roman" w:cs="Times New Roman"/>
                <w:sz w:val="20"/>
                <w:szCs w:val="20"/>
              </w:rPr>
              <w:lastRenderedPageBreak/>
              <w:t>1 pav. Savarankiško durų atidarymo mygtukų pavyzdžiai išorėje ir salone</w:t>
            </w:r>
          </w:p>
          <w:p w14:paraId="0D9FD2FD" w14:textId="77777777" w:rsidR="00281029" w:rsidRPr="0034296C" w:rsidRDefault="00281029" w:rsidP="00281029">
            <w:pPr>
              <w:spacing w:after="0" w:line="240" w:lineRule="auto"/>
              <w:ind w:left="27" w:right="60"/>
              <w:jc w:val="center"/>
              <w:rPr>
                <w:rFonts w:ascii="Times New Roman" w:hAnsi="Times New Roman" w:cs="Times New Roman"/>
                <w:sz w:val="20"/>
                <w:szCs w:val="20"/>
              </w:rPr>
            </w:pPr>
          </w:p>
          <w:p w14:paraId="476DFD91" w14:textId="77777777" w:rsidR="00281029" w:rsidRPr="0034296C" w:rsidRDefault="00281029" w:rsidP="00281029">
            <w:pPr>
              <w:spacing w:after="0" w:line="240" w:lineRule="auto"/>
              <w:ind w:right="60"/>
              <w:jc w:val="both"/>
              <w:rPr>
                <w:rFonts w:ascii="Times New Roman" w:hAnsi="Times New Roman" w:cs="Times New Roman"/>
                <w:sz w:val="20"/>
                <w:szCs w:val="20"/>
              </w:rPr>
            </w:pPr>
            <w:r w:rsidRPr="0034296C">
              <w:rPr>
                <w:rFonts w:ascii="Times New Roman" w:hAnsi="Times New Roman" w:cs="Times New Roman"/>
                <w:sz w:val="20"/>
                <w:szCs w:val="20"/>
              </w:rPr>
              <w:t>6.11. Pirmosios durys turi būti rakinamos raktu iš išorės ir atidaromos ir (arba) uždaromos mygtuku iš vidaus ir išorės;</w:t>
            </w:r>
          </w:p>
          <w:p w14:paraId="61A56C5B" w14:textId="77777777" w:rsidR="00281029" w:rsidRPr="0034296C" w:rsidRDefault="00281029" w:rsidP="00281029">
            <w:pPr>
              <w:spacing w:after="0" w:line="240" w:lineRule="auto"/>
              <w:ind w:right="60"/>
              <w:jc w:val="both"/>
              <w:rPr>
                <w:rFonts w:ascii="Times New Roman" w:hAnsi="Times New Roman" w:cs="Times New Roman"/>
                <w:sz w:val="20"/>
                <w:szCs w:val="20"/>
              </w:rPr>
            </w:pPr>
          </w:p>
          <w:p w14:paraId="223AC03E" w14:textId="77777777" w:rsidR="00281029" w:rsidRPr="0034296C" w:rsidRDefault="00281029" w:rsidP="00281029">
            <w:pPr>
              <w:spacing w:after="0" w:line="240" w:lineRule="auto"/>
              <w:ind w:left="27" w:right="60"/>
              <w:jc w:val="both"/>
              <w:rPr>
                <w:rFonts w:ascii="Times New Roman" w:hAnsi="Times New Roman" w:cs="Times New Roman"/>
                <w:sz w:val="20"/>
                <w:szCs w:val="20"/>
              </w:rPr>
            </w:pPr>
            <w:r w:rsidRPr="0034296C">
              <w:rPr>
                <w:rFonts w:ascii="Times New Roman" w:hAnsi="Times New Roman" w:cs="Times New Roman"/>
                <w:sz w:val="20"/>
                <w:szCs w:val="20"/>
              </w:rPr>
              <w:t>6.12. Visos durys (išskyrus pirmąsias) turi būti rakinamos ir atrakinamos iš vidaus be rakto arba naudojant specialų raktą, skirtą kitiems transporto priemonių tarnybiniams dangčiams užrakinti;</w:t>
            </w:r>
          </w:p>
          <w:p w14:paraId="42EDD48E" w14:textId="77777777" w:rsidR="00281029" w:rsidRPr="0034296C" w:rsidRDefault="00281029" w:rsidP="00281029">
            <w:pPr>
              <w:spacing w:after="0" w:line="240" w:lineRule="auto"/>
              <w:ind w:left="27" w:right="60"/>
              <w:jc w:val="both"/>
              <w:rPr>
                <w:rFonts w:ascii="Times New Roman" w:hAnsi="Times New Roman" w:cs="Times New Roman"/>
                <w:sz w:val="20"/>
                <w:szCs w:val="20"/>
              </w:rPr>
            </w:pPr>
          </w:p>
          <w:p w14:paraId="390010BF" w14:textId="77777777" w:rsidR="00281029" w:rsidRPr="0034296C" w:rsidRDefault="00281029" w:rsidP="00281029">
            <w:pPr>
              <w:spacing w:after="0" w:line="240" w:lineRule="auto"/>
              <w:ind w:right="60"/>
              <w:jc w:val="both"/>
              <w:rPr>
                <w:rFonts w:ascii="Times New Roman" w:hAnsi="Times New Roman" w:cs="Times New Roman"/>
                <w:sz w:val="20"/>
                <w:szCs w:val="20"/>
              </w:rPr>
            </w:pPr>
            <w:r w:rsidRPr="0034296C">
              <w:rPr>
                <w:rFonts w:ascii="Times New Roman" w:hAnsi="Times New Roman" w:cs="Times New Roman"/>
                <w:sz w:val="20"/>
                <w:szCs w:val="20"/>
              </w:rPr>
              <w:t>6.13. Trumpiausias durų atsidarymo arba užsidarymo laikas turi būti neilgesnis nei 5 sekundės;</w:t>
            </w:r>
          </w:p>
          <w:p w14:paraId="528F3BF6" w14:textId="77777777" w:rsidR="00281029" w:rsidRPr="0034296C" w:rsidRDefault="00281029" w:rsidP="00281029">
            <w:pPr>
              <w:spacing w:after="0" w:line="240" w:lineRule="auto"/>
              <w:ind w:right="60"/>
              <w:jc w:val="both"/>
              <w:rPr>
                <w:rFonts w:ascii="Times New Roman" w:hAnsi="Times New Roman" w:cs="Times New Roman"/>
                <w:sz w:val="20"/>
                <w:szCs w:val="20"/>
              </w:rPr>
            </w:pPr>
          </w:p>
          <w:p w14:paraId="5BFC3EA2" w14:textId="77777777" w:rsidR="00281029" w:rsidRPr="0034296C" w:rsidRDefault="00281029" w:rsidP="00281029">
            <w:pPr>
              <w:spacing w:after="0" w:line="240" w:lineRule="auto"/>
              <w:ind w:right="60"/>
              <w:jc w:val="both"/>
              <w:rPr>
                <w:rFonts w:ascii="Times New Roman" w:hAnsi="Times New Roman" w:cs="Times New Roman"/>
                <w:sz w:val="20"/>
                <w:szCs w:val="20"/>
              </w:rPr>
            </w:pPr>
            <w:r w:rsidRPr="0034296C">
              <w:rPr>
                <w:rFonts w:ascii="Times New Roman" w:hAnsi="Times New Roman" w:cs="Times New Roman"/>
                <w:sz w:val="20"/>
                <w:szCs w:val="20"/>
              </w:rPr>
              <w:t>6.14. Atsidarant ir užsidarant durims, turi įsijungti garsinis signalas. Atsižvelgiant į durų konstrukciją, garsinio signalo suveikimo momentas (durų atidarymo arba uždarymo metu) – bus derinamas 12 punkte nustatyta tvarka;</w:t>
            </w:r>
          </w:p>
          <w:p w14:paraId="76FBA6C3" w14:textId="77777777" w:rsidR="00281029" w:rsidRPr="0034296C" w:rsidRDefault="00281029" w:rsidP="00281029">
            <w:pPr>
              <w:spacing w:after="0" w:line="240" w:lineRule="auto"/>
              <w:ind w:right="60"/>
              <w:jc w:val="both"/>
              <w:rPr>
                <w:rFonts w:ascii="Times New Roman" w:hAnsi="Times New Roman" w:cs="Times New Roman"/>
                <w:sz w:val="20"/>
                <w:szCs w:val="20"/>
              </w:rPr>
            </w:pPr>
          </w:p>
          <w:p w14:paraId="2F3985D8" w14:textId="77777777" w:rsidR="00281029" w:rsidRPr="0034296C" w:rsidRDefault="00281029" w:rsidP="00281029">
            <w:pPr>
              <w:spacing w:after="0" w:line="240" w:lineRule="auto"/>
              <w:ind w:right="60"/>
              <w:jc w:val="both"/>
              <w:rPr>
                <w:rFonts w:ascii="Times New Roman" w:hAnsi="Times New Roman" w:cs="Times New Roman"/>
                <w:sz w:val="20"/>
                <w:szCs w:val="20"/>
              </w:rPr>
            </w:pPr>
            <w:r w:rsidRPr="0034296C">
              <w:rPr>
                <w:rFonts w:ascii="Times New Roman" w:hAnsi="Times New Roman" w:cs="Times New Roman"/>
                <w:sz w:val="20"/>
                <w:szCs w:val="20"/>
              </w:rPr>
              <w:t>6.15. Autobuso išorėje turi būti įrengtas keleivių įlipimo ir (arba) išlipimo durų apšvietimas, kuris įsijungia, kai transporto priemonė sustoja ir durys atsidaro;</w:t>
            </w:r>
          </w:p>
          <w:p w14:paraId="4CD084D0" w14:textId="77777777" w:rsidR="00281029" w:rsidRPr="0034296C" w:rsidRDefault="00281029" w:rsidP="00281029">
            <w:pPr>
              <w:spacing w:after="0" w:line="240" w:lineRule="auto"/>
              <w:ind w:right="60"/>
              <w:jc w:val="both"/>
              <w:rPr>
                <w:rFonts w:ascii="Times New Roman" w:hAnsi="Times New Roman" w:cs="Times New Roman"/>
                <w:sz w:val="20"/>
                <w:szCs w:val="20"/>
              </w:rPr>
            </w:pPr>
          </w:p>
          <w:p w14:paraId="7683F521" w14:textId="77777777" w:rsidR="00281029" w:rsidRPr="0034296C" w:rsidRDefault="00281029" w:rsidP="00281029">
            <w:pPr>
              <w:spacing w:after="0" w:line="240" w:lineRule="auto"/>
              <w:ind w:right="60"/>
              <w:jc w:val="both"/>
              <w:rPr>
                <w:rFonts w:ascii="Times New Roman" w:hAnsi="Times New Roman" w:cs="Times New Roman"/>
                <w:sz w:val="20"/>
                <w:szCs w:val="20"/>
              </w:rPr>
            </w:pPr>
            <w:r w:rsidRPr="0034296C">
              <w:rPr>
                <w:rFonts w:ascii="Times New Roman" w:hAnsi="Times New Roman" w:cs="Times New Roman"/>
                <w:sz w:val="20"/>
                <w:szCs w:val="20"/>
              </w:rPr>
              <w:t>6.16. Turi būti įrengti vidiniai įlipimo laiptelių apšvietimo šviestuvai prie keleivių įlipimo (išlipimo) durų. Šviestuvai turi automatiškai įsijungti atidarius duris ir išsijungti jas uždarius;</w:t>
            </w:r>
          </w:p>
          <w:p w14:paraId="3F5FDD76" w14:textId="77777777" w:rsidR="00281029" w:rsidRPr="0034296C" w:rsidRDefault="00281029" w:rsidP="00281029">
            <w:pPr>
              <w:spacing w:after="0" w:line="240" w:lineRule="auto"/>
              <w:ind w:right="60"/>
              <w:jc w:val="both"/>
              <w:rPr>
                <w:rFonts w:ascii="Times New Roman" w:hAnsi="Times New Roman" w:cs="Times New Roman"/>
                <w:sz w:val="20"/>
                <w:szCs w:val="20"/>
              </w:rPr>
            </w:pPr>
          </w:p>
          <w:p w14:paraId="5BBFD60D"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6.17. Kai atidaromos bet kurios durys, turi būti įjungiama stabdžių sistema, užtikrinanti, kad transporto priemonė negalėtų pajudėti, kai bent vienos durys yra atidarytos. Jei transporto priemonė juda, durų atidarymas turi būti automatiškai blokuojamas.</w:t>
            </w:r>
          </w:p>
        </w:tc>
        <w:tc>
          <w:tcPr>
            <w:tcW w:w="648" w:type="pct"/>
          </w:tcPr>
          <w:p w14:paraId="698396EC"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7841D2A4"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7D4AD001" w14:textId="77777777" w:rsidTr="00EB7CA0">
        <w:tc>
          <w:tcPr>
            <w:tcW w:w="236" w:type="pct"/>
            <w:shd w:val="clear" w:color="auto" w:fill="auto"/>
            <w:tcMar>
              <w:top w:w="20" w:type="dxa"/>
              <w:left w:w="20" w:type="dxa"/>
              <w:bottom w:w="20" w:type="dxa"/>
              <w:right w:w="20" w:type="dxa"/>
            </w:tcMar>
          </w:tcPr>
          <w:p w14:paraId="3EDF2205"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lastRenderedPageBreak/>
              <w:t>7.</w:t>
            </w:r>
          </w:p>
        </w:tc>
        <w:tc>
          <w:tcPr>
            <w:tcW w:w="699" w:type="pct"/>
            <w:shd w:val="clear" w:color="auto" w:fill="auto"/>
            <w:tcMar>
              <w:top w:w="20" w:type="dxa"/>
              <w:left w:w="20" w:type="dxa"/>
              <w:bottom w:w="20" w:type="dxa"/>
              <w:right w:w="20" w:type="dxa"/>
            </w:tcMar>
          </w:tcPr>
          <w:p w14:paraId="1128EDE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Rampa </w:t>
            </w:r>
          </w:p>
          <w:p w14:paraId="6A3AEFA9"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vežimėliui</w:t>
            </w:r>
          </w:p>
        </w:tc>
        <w:tc>
          <w:tcPr>
            <w:tcW w:w="2231" w:type="pct"/>
            <w:shd w:val="clear" w:color="auto" w:fill="auto"/>
            <w:tcMar>
              <w:top w:w="20" w:type="dxa"/>
              <w:left w:w="60" w:type="dxa"/>
              <w:bottom w:w="20" w:type="dxa"/>
              <w:right w:w="60" w:type="dxa"/>
            </w:tcMar>
          </w:tcPr>
          <w:p w14:paraId="72090A32"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7.1. Prie antrųjų durų turi būti įrengta rampa neįgaliesiems ir (arba) specialiųjų poreikių turintiems asmenims, vaikiškiems vežimėliams;</w:t>
            </w:r>
          </w:p>
          <w:p w14:paraId="5FD91E44"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76B0B85"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7.2.  Rampa turi išlaikyti ne mažesnę kaip 350 kg apkrovą;</w:t>
            </w:r>
          </w:p>
          <w:p w14:paraId="50A5A79C"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E1BF1A5"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7.3. Mygtukai, skirti pranešimui dėl neįgaliojo ar vaiko vežimėlio įvažiavimo arba išvažiavimo, turi būti prie durų išorėje, o viduje – prie neįgaliojo vietos. Aktyvavus vieną iš mygtukų, keleivis ir vairuotojas informuojamas šviesos ir garso signalu.</w:t>
            </w:r>
          </w:p>
        </w:tc>
        <w:tc>
          <w:tcPr>
            <w:tcW w:w="648" w:type="pct"/>
          </w:tcPr>
          <w:p w14:paraId="11124F50"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06797A05"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339C6A2D" w14:textId="77777777" w:rsidTr="00EB7CA0">
        <w:tc>
          <w:tcPr>
            <w:tcW w:w="236" w:type="pct"/>
            <w:shd w:val="clear" w:color="auto" w:fill="auto"/>
            <w:tcMar>
              <w:top w:w="20" w:type="dxa"/>
              <w:left w:w="20" w:type="dxa"/>
              <w:bottom w:w="20" w:type="dxa"/>
              <w:right w:w="20" w:type="dxa"/>
            </w:tcMar>
          </w:tcPr>
          <w:p w14:paraId="3A1AAD6D"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8.</w:t>
            </w:r>
          </w:p>
        </w:tc>
        <w:tc>
          <w:tcPr>
            <w:tcW w:w="699" w:type="pct"/>
            <w:shd w:val="clear" w:color="auto" w:fill="auto"/>
            <w:tcMar>
              <w:top w:w="20" w:type="dxa"/>
              <w:left w:w="20" w:type="dxa"/>
              <w:bottom w:w="20" w:type="dxa"/>
              <w:right w:w="20" w:type="dxa"/>
            </w:tcMar>
          </w:tcPr>
          <w:p w14:paraId="2C7BFA34"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Didžiausia leistina masė</w:t>
            </w:r>
          </w:p>
        </w:tc>
        <w:tc>
          <w:tcPr>
            <w:tcW w:w="2231" w:type="pct"/>
            <w:shd w:val="clear" w:color="auto" w:fill="auto"/>
            <w:tcMar>
              <w:top w:w="20" w:type="dxa"/>
              <w:left w:w="60" w:type="dxa"/>
              <w:bottom w:w="20" w:type="dxa"/>
              <w:right w:w="60" w:type="dxa"/>
            </w:tcMar>
          </w:tcPr>
          <w:p w14:paraId="2B3A5AEF"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8.1. Pagal transporto priemonės atitikties sertifikato išrašymo dieną galiojančius Lietuvos Respublikos teisės aktus.</w:t>
            </w:r>
          </w:p>
        </w:tc>
        <w:tc>
          <w:tcPr>
            <w:tcW w:w="648" w:type="pct"/>
          </w:tcPr>
          <w:p w14:paraId="78BF4595"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5CDD5F43"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481281EA" w14:textId="77777777" w:rsidTr="00EB7CA0">
        <w:tc>
          <w:tcPr>
            <w:tcW w:w="236" w:type="pct"/>
            <w:shd w:val="clear" w:color="auto" w:fill="auto"/>
            <w:tcMar>
              <w:top w:w="20" w:type="dxa"/>
              <w:left w:w="20" w:type="dxa"/>
              <w:bottom w:w="20" w:type="dxa"/>
              <w:right w:w="20" w:type="dxa"/>
            </w:tcMar>
          </w:tcPr>
          <w:p w14:paraId="12A21C36"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9.</w:t>
            </w:r>
          </w:p>
        </w:tc>
        <w:tc>
          <w:tcPr>
            <w:tcW w:w="699" w:type="pct"/>
            <w:shd w:val="clear" w:color="auto" w:fill="auto"/>
            <w:tcMar>
              <w:top w:w="20" w:type="dxa"/>
              <w:left w:w="20" w:type="dxa"/>
              <w:bottom w:w="20" w:type="dxa"/>
              <w:right w:w="20" w:type="dxa"/>
            </w:tcMar>
          </w:tcPr>
          <w:p w14:paraId="7021119D"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Varančiosios ašies apkrova</w:t>
            </w:r>
          </w:p>
        </w:tc>
        <w:tc>
          <w:tcPr>
            <w:tcW w:w="2231" w:type="pct"/>
            <w:tcBorders>
              <w:bottom w:val="single" w:sz="8" w:space="0" w:color="000000" w:themeColor="text1"/>
            </w:tcBorders>
            <w:shd w:val="clear" w:color="auto" w:fill="auto"/>
            <w:tcMar>
              <w:top w:w="20" w:type="dxa"/>
              <w:left w:w="60" w:type="dxa"/>
              <w:bottom w:w="20" w:type="dxa"/>
              <w:right w:w="60" w:type="dxa"/>
            </w:tcMar>
          </w:tcPr>
          <w:p w14:paraId="3FADB79C"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9.1. Pagal transporto priemonės atitikties sertifikato išrašymo dieną galiojančius Lietuvos Respublikos teisės aktus.</w:t>
            </w:r>
          </w:p>
        </w:tc>
        <w:tc>
          <w:tcPr>
            <w:tcW w:w="648" w:type="pct"/>
            <w:tcBorders>
              <w:bottom w:val="single" w:sz="8" w:space="0" w:color="000000"/>
            </w:tcBorders>
          </w:tcPr>
          <w:p w14:paraId="0669B404"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Borders>
              <w:bottom w:val="single" w:sz="8" w:space="0" w:color="000000"/>
            </w:tcBorders>
          </w:tcPr>
          <w:p w14:paraId="202BB6DA"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2ABA07D1" w14:textId="77777777" w:rsidTr="00EB7CA0">
        <w:tc>
          <w:tcPr>
            <w:tcW w:w="236" w:type="pct"/>
            <w:shd w:val="clear" w:color="auto" w:fill="auto"/>
            <w:tcMar>
              <w:top w:w="20" w:type="dxa"/>
              <w:left w:w="20" w:type="dxa"/>
              <w:bottom w:w="20" w:type="dxa"/>
              <w:right w:w="20" w:type="dxa"/>
            </w:tcMar>
          </w:tcPr>
          <w:p w14:paraId="090EDB1B"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10.</w:t>
            </w:r>
          </w:p>
        </w:tc>
        <w:tc>
          <w:tcPr>
            <w:tcW w:w="699" w:type="pct"/>
            <w:shd w:val="clear" w:color="auto" w:fill="auto"/>
            <w:tcMar>
              <w:top w:w="20" w:type="dxa"/>
              <w:left w:w="20" w:type="dxa"/>
              <w:bottom w:w="20" w:type="dxa"/>
              <w:right w:w="20" w:type="dxa"/>
            </w:tcMar>
          </w:tcPr>
          <w:p w14:paraId="19F86045"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Ašys</w:t>
            </w:r>
          </w:p>
        </w:tc>
        <w:tc>
          <w:tcPr>
            <w:tcW w:w="2231" w:type="pct"/>
            <w:shd w:val="clear" w:color="auto" w:fill="auto"/>
            <w:tcMar>
              <w:top w:w="20" w:type="dxa"/>
              <w:left w:w="60" w:type="dxa"/>
              <w:bottom w:w="20" w:type="dxa"/>
              <w:right w:w="60" w:type="dxa"/>
            </w:tcMar>
          </w:tcPr>
          <w:p w14:paraId="6891F927"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10.1. Dvi. </w:t>
            </w:r>
          </w:p>
          <w:p w14:paraId="43102EF3"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i/>
                <w:iCs/>
                <w:sz w:val="20"/>
                <w:szCs w:val="20"/>
              </w:rPr>
              <w:t>Privaloma nurodyti varančiųjų ašių gamintoją (-us) ir modelį (-ius) bei pateikti techninę dokumentaciją, patvirtinančią atitiktį reikalavimams</w:t>
            </w:r>
            <w:r w:rsidRPr="0034296C">
              <w:rPr>
                <w:rFonts w:ascii="Times New Roman" w:hAnsi="Times New Roman" w:cs="Times New Roman"/>
                <w:sz w:val="20"/>
                <w:szCs w:val="20"/>
              </w:rPr>
              <w:t>;</w:t>
            </w:r>
          </w:p>
          <w:p w14:paraId="5EE5FBB0"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7F57FDB"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10.2. Ratų bazė (atstumas tarp priekinės ir galinės ašies) – ne daugiau kaip 4 500 mm. </w:t>
            </w:r>
          </w:p>
          <w:p w14:paraId="6036C421" w14:textId="77777777" w:rsidR="00281029" w:rsidRPr="0034296C" w:rsidRDefault="00281029" w:rsidP="00281029">
            <w:pPr>
              <w:spacing w:after="0" w:line="240" w:lineRule="auto"/>
              <w:contextualSpacing/>
              <w:jc w:val="both"/>
              <w:rPr>
                <w:rFonts w:ascii="Times New Roman" w:eastAsia="Times New Roman" w:hAnsi="Times New Roman" w:cs="Times New Roman"/>
                <w:i/>
                <w:iCs/>
                <w:sz w:val="20"/>
                <w:szCs w:val="20"/>
                <w:lang w:eastAsia="en-US"/>
              </w:rPr>
            </w:pPr>
            <w:r w:rsidRPr="0034296C">
              <w:rPr>
                <w:rFonts w:ascii="Times New Roman" w:hAnsi="Times New Roman" w:cs="Times New Roman"/>
                <w:i/>
                <w:iCs/>
                <w:sz w:val="20"/>
                <w:szCs w:val="20"/>
              </w:rPr>
              <w:lastRenderedPageBreak/>
              <w:t>Privaloma pateikti brėžinius, kuriuose turi būti nurodyti ratų bazės, priekinės ir galinės iškyšos matmenys.</w:t>
            </w:r>
          </w:p>
        </w:tc>
        <w:tc>
          <w:tcPr>
            <w:tcW w:w="648" w:type="pct"/>
          </w:tcPr>
          <w:p w14:paraId="300F2272"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4FA93DF0"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3C688C1C" w14:textId="77777777" w:rsidTr="00EB7CA0">
        <w:tc>
          <w:tcPr>
            <w:tcW w:w="236" w:type="pct"/>
            <w:shd w:val="clear" w:color="auto" w:fill="auto"/>
            <w:tcMar>
              <w:top w:w="20" w:type="dxa"/>
              <w:left w:w="20" w:type="dxa"/>
              <w:bottom w:w="20" w:type="dxa"/>
              <w:right w:w="20" w:type="dxa"/>
            </w:tcMar>
          </w:tcPr>
          <w:p w14:paraId="3DCA986B" w14:textId="77777777" w:rsidR="00281029" w:rsidRPr="0034296C" w:rsidRDefault="00281029" w:rsidP="00281029">
            <w:pPr>
              <w:spacing w:after="0" w:line="240" w:lineRule="auto"/>
              <w:ind w:left="45" w:right="-30" w:firstLine="75"/>
              <w:contextualSpacing/>
              <w:jc w:val="both"/>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 xml:space="preserve">11.                             </w:t>
            </w:r>
          </w:p>
        </w:tc>
        <w:tc>
          <w:tcPr>
            <w:tcW w:w="699" w:type="pct"/>
            <w:shd w:val="clear" w:color="auto" w:fill="auto"/>
            <w:tcMar>
              <w:top w:w="20" w:type="dxa"/>
              <w:left w:w="20" w:type="dxa"/>
              <w:bottom w:w="20" w:type="dxa"/>
              <w:right w:w="20" w:type="dxa"/>
            </w:tcMar>
          </w:tcPr>
          <w:p w14:paraId="20462341"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Posūkio spindulys</w:t>
            </w:r>
          </w:p>
        </w:tc>
        <w:tc>
          <w:tcPr>
            <w:tcW w:w="2231" w:type="pct"/>
            <w:shd w:val="clear" w:color="auto" w:fill="auto"/>
            <w:tcMar>
              <w:top w:w="20" w:type="dxa"/>
              <w:left w:w="60" w:type="dxa"/>
              <w:bottom w:w="20" w:type="dxa"/>
              <w:right w:w="60" w:type="dxa"/>
            </w:tcMar>
          </w:tcPr>
          <w:p w14:paraId="3DC33B0C" w14:textId="77777777" w:rsidR="00281029" w:rsidRPr="0034296C" w:rsidRDefault="00281029" w:rsidP="00281029">
            <w:pPr>
              <w:spacing w:after="0" w:line="240" w:lineRule="auto"/>
              <w:ind w:right="60"/>
              <w:jc w:val="both"/>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 xml:space="preserve">11.1.  Išorinis apsisukimo (360°) skersmuo (nuo sienos iki sienos) neturi viršyti 17,5 m. </w:t>
            </w:r>
          </w:p>
          <w:p w14:paraId="05BD0B50" w14:textId="77777777" w:rsidR="00281029" w:rsidRPr="0034296C" w:rsidRDefault="00281029" w:rsidP="00281029">
            <w:pPr>
              <w:spacing w:after="0" w:line="240" w:lineRule="auto"/>
              <w:ind w:right="60"/>
              <w:jc w:val="both"/>
              <w:rPr>
                <w:rFonts w:ascii="Times New Roman" w:eastAsia="Times New Roman" w:hAnsi="Times New Roman" w:cs="Times New Roman"/>
                <w:i/>
                <w:iCs/>
                <w:sz w:val="20"/>
                <w:szCs w:val="20"/>
                <w:lang w:eastAsia="en-US"/>
              </w:rPr>
            </w:pPr>
            <w:r w:rsidRPr="0034296C">
              <w:rPr>
                <w:rFonts w:ascii="Times New Roman" w:eastAsia="Times New Roman" w:hAnsi="Times New Roman" w:cs="Times New Roman"/>
                <w:i/>
                <w:iCs/>
                <w:sz w:val="20"/>
                <w:szCs w:val="20"/>
                <w:lang w:eastAsia="en-US"/>
              </w:rPr>
              <w:t>Kartu su pasiūlymu privaloma pateikti transporto priemonės dešinio posūkio judėjimo trajektorijos schemą, kurioje būtų nurodyti posūkio spinduliai.</w:t>
            </w:r>
          </w:p>
          <w:p w14:paraId="63AF3F59"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51E22D5" w14:textId="77777777" w:rsidR="00281029" w:rsidRPr="0034296C" w:rsidRDefault="00281029" w:rsidP="00281029">
            <w:pPr>
              <w:spacing w:after="0" w:line="240" w:lineRule="auto"/>
              <w:contextualSpacing/>
              <w:jc w:val="center"/>
              <w:rPr>
                <w:rFonts w:ascii="Times New Roman" w:hAnsi="Times New Roman" w:cs="Times New Roman"/>
                <w:sz w:val="20"/>
                <w:szCs w:val="20"/>
                <w:lang w:eastAsia="lt-LT"/>
              </w:rPr>
            </w:pPr>
            <w:r w:rsidRPr="0034296C">
              <w:rPr>
                <w:rFonts w:ascii="Times New Roman" w:hAnsi="Times New Roman" w:cs="Times New Roman"/>
                <w:noProof/>
                <w:sz w:val="20"/>
                <w:szCs w:val="20"/>
                <w:lang w:eastAsia="lt-LT"/>
              </w:rPr>
              <w:drawing>
                <wp:inline distT="0" distB="0" distL="0" distR="0" wp14:anchorId="70A91EDF" wp14:editId="2312441B">
                  <wp:extent cx="2228461" cy="1433779"/>
                  <wp:effectExtent l="0" t="0" r="635" b="0"/>
                  <wp:docPr id="6" name="Picture 6" descr="C:\AN_2\VPT\VPT konkursai\Archyvas konkursai\VPT_C\Autobusai_M_kW\Manevringumas\original – kop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N_2\VPT\VPT konkursai\Archyvas konkursai\VPT_C\Autobusai_M_kW\Manevringumas\original – kopija.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6366" b="4503"/>
                          <a:stretch/>
                        </pic:blipFill>
                        <pic:spPr bwMode="auto">
                          <a:xfrm>
                            <a:off x="0" y="0"/>
                            <a:ext cx="2274148" cy="1463174"/>
                          </a:xfrm>
                          <a:prstGeom prst="rect">
                            <a:avLst/>
                          </a:prstGeom>
                          <a:noFill/>
                          <a:ln>
                            <a:noFill/>
                          </a:ln>
                          <a:extLst>
                            <a:ext uri="{53640926-AAD7-44D8-BBD7-CCE9431645EC}">
                              <a14:shadowObscured xmlns:a14="http://schemas.microsoft.com/office/drawing/2010/main"/>
                            </a:ext>
                          </a:extLst>
                        </pic:spPr>
                      </pic:pic>
                    </a:graphicData>
                  </a:graphic>
                </wp:inline>
              </w:drawing>
            </w:r>
          </w:p>
          <w:p w14:paraId="002B15A2" w14:textId="77777777" w:rsidR="00281029" w:rsidRPr="0034296C" w:rsidRDefault="00281029" w:rsidP="00281029">
            <w:pPr>
              <w:spacing w:after="0" w:line="240" w:lineRule="auto"/>
              <w:contextualSpacing/>
              <w:jc w:val="center"/>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2 pav. Transporto priemonės išorinis posūkio spindulys D (nuo sienos iki sienos)</w:t>
            </w:r>
          </w:p>
        </w:tc>
        <w:tc>
          <w:tcPr>
            <w:tcW w:w="648" w:type="pct"/>
          </w:tcPr>
          <w:p w14:paraId="0FE98993" w14:textId="77777777" w:rsidR="00281029" w:rsidRPr="0034296C" w:rsidRDefault="00281029" w:rsidP="00281029">
            <w:pPr>
              <w:spacing w:after="0" w:line="240" w:lineRule="auto"/>
              <w:ind w:left="27" w:right="60"/>
              <w:contextualSpacing/>
              <w:jc w:val="both"/>
              <w:rPr>
                <w:rFonts w:ascii="Times New Roman" w:eastAsia="Times New Roman" w:hAnsi="Times New Roman" w:cs="Times New Roman"/>
                <w:sz w:val="20"/>
                <w:szCs w:val="20"/>
                <w:lang w:eastAsia="en-US"/>
              </w:rPr>
            </w:pPr>
          </w:p>
        </w:tc>
        <w:tc>
          <w:tcPr>
            <w:tcW w:w="1187" w:type="pct"/>
          </w:tcPr>
          <w:p w14:paraId="0D4F75D8" w14:textId="77777777" w:rsidR="00281029" w:rsidRPr="0034296C" w:rsidRDefault="00281029" w:rsidP="00281029">
            <w:pPr>
              <w:spacing w:after="0" w:line="240" w:lineRule="auto"/>
              <w:ind w:left="27" w:right="60"/>
              <w:contextualSpacing/>
              <w:jc w:val="both"/>
              <w:rPr>
                <w:rFonts w:ascii="Times New Roman" w:eastAsia="Times New Roman" w:hAnsi="Times New Roman" w:cs="Times New Roman"/>
                <w:sz w:val="20"/>
                <w:szCs w:val="20"/>
                <w:lang w:eastAsia="en-US"/>
              </w:rPr>
            </w:pPr>
          </w:p>
        </w:tc>
      </w:tr>
      <w:tr w:rsidR="00281029" w:rsidRPr="0034296C" w14:paraId="43EF7599" w14:textId="77777777" w:rsidTr="00EB7CA0">
        <w:tc>
          <w:tcPr>
            <w:tcW w:w="236" w:type="pct"/>
            <w:shd w:val="clear" w:color="auto" w:fill="auto"/>
            <w:tcMar>
              <w:top w:w="20" w:type="dxa"/>
              <w:left w:w="20" w:type="dxa"/>
              <w:bottom w:w="20" w:type="dxa"/>
              <w:right w:w="20" w:type="dxa"/>
            </w:tcMar>
          </w:tcPr>
          <w:p w14:paraId="11D3D364"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12.</w:t>
            </w:r>
          </w:p>
        </w:tc>
        <w:tc>
          <w:tcPr>
            <w:tcW w:w="699" w:type="pct"/>
            <w:shd w:val="clear" w:color="auto" w:fill="auto"/>
            <w:tcMar>
              <w:top w:w="20" w:type="dxa"/>
              <w:left w:w="20" w:type="dxa"/>
              <w:bottom w:w="20" w:type="dxa"/>
              <w:right w:w="20" w:type="dxa"/>
            </w:tcMar>
          </w:tcPr>
          <w:p w14:paraId="06615862"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Traukos variklis</w:t>
            </w:r>
          </w:p>
        </w:tc>
        <w:tc>
          <w:tcPr>
            <w:tcW w:w="2231" w:type="pct"/>
            <w:shd w:val="clear" w:color="auto" w:fill="auto"/>
            <w:tcMar>
              <w:top w:w="20" w:type="dxa"/>
              <w:left w:w="60" w:type="dxa"/>
              <w:bottom w:w="20" w:type="dxa"/>
              <w:right w:w="60" w:type="dxa"/>
            </w:tcMar>
          </w:tcPr>
          <w:p w14:paraId="5F884BCA" w14:textId="77777777" w:rsidR="00281029" w:rsidRPr="0034296C" w:rsidRDefault="00281029" w:rsidP="00281029">
            <w:pPr>
              <w:spacing w:after="0" w:line="240" w:lineRule="auto"/>
              <w:contextualSpacing/>
              <w:jc w:val="both"/>
              <w:rPr>
                <w:rFonts w:ascii="Times New Roman" w:hAnsi="Times New Roman" w:cs="Times New Roman"/>
                <w:i/>
                <w:iCs/>
                <w:sz w:val="20"/>
                <w:szCs w:val="20"/>
              </w:rPr>
            </w:pPr>
            <w:r w:rsidRPr="0034296C">
              <w:rPr>
                <w:rFonts w:ascii="Times New Roman" w:hAnsi="Times New Roman" w:cs="Times New Roman"/>
                <w:sz w:val="20"/>
                <w:szCs w:val="20"/>
              </w:rPr>
              <w:t xml:space="preserve">12.1. Tiekėjai gali pasirinktinai siūlyti vieną iš dviejų konstrukcinių elektrinės traukos sprendimų. </w:t>
            </w:r>
            <w:r w:rsidRPr="0034296C">
              <w:rPr>
                <w:rFonts w:ascii="Times New Roman" w:hAnsi="Times New Roman" w:cs="Times New Roman"/>
                <w:i/>
                <w:iCs/>
                <w:sz w:val="20"/>
                <w:szCs w:val="20"/>
              </w:rPr>
              <w:t>Privaloma nurodyti traukos sprendimo gamintoją ir modelį bei kartu su pasiūlymu pateikti gamintojo parengtą techninę dokumentaciją, patvirtinančią atitiktį reikalavimams:</w:t>
            </w:r>
          </w:p>
          <w:p w14:paraId="0AD07A53"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 </w:t>
            </w:r>
          </w:p>
          <w:p w14:paraId="7AF171E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12.1.1. centrinis traukos variklis: nuolatinė traukos galia privalo būti ne mažesnė nei 145 kW (matuojama pagal Jungtinių Tautų Europos ekonominės komisijos (JT EEK) taisyklių Nr. 85 reikalavimus, pasiūlyme privalo būti nurodoma didžiausia nuolatinė 30 minučių galia);</w:t>
            </w:r>
          </w:p>
          <w:p w14:paraId="1BAAB9A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 </w:t>
            </w:r>
          </w:p>
          <w:p w14:paraId="7FA016BF"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12.1.2. varančioji elektrinė portalinė ašis su stebulėse įmontuotais elektros varikliais kurių bendra galia ne mažesnė kaip 145 kW (matuojama pagal Jungtinių Tautų Europos ekonominės komisijos (JT EEK) taisyklių Nr. 85 reikalavimus, pasiūlyme privalo būti nurodoma didžiausia nuolatinė 30 minučių galia).</w:t>
            </w:r>
          </w:p>
          <w:p w14:paraId="3B95A59B"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6FF0DD6"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12.2. Elektros variklio (-ių) konstrukcija turi būti tokia, kad užtikrintų jo (jų) veikimą 1.2 punkte nurodytomis temperatūros sąlygomis;</w:t>
            </w:r>
          </w:p>
          <w:p w14:paraId="31C2C57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81EA12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12.3. Pavaros konstrukcijoje privalo būti numatyta rekuperacinė arba regeneracinė stabdymo sistema;</w:t>
            </w:r>
          </w:p>
          <w:p w14:paraId="6A1A1C9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6C8374F"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12.4. Autobusų elektros pavaroje ir pagalbiniuose keitikliuose turi būti įrengta stebėjimo diagnostikos sistema (būtina gedimų atmintis);</w:t>
            </w:r>
          </w:p>
          <w:p w14:paraId="49FE92BD"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650299D"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12.5. Autobuse turi būti įrengta automatinė užrakto sistema, blokuojanti  elektros variklio (-ių) įjungimą, įkrovimo metu;</w:t>
            </w:r>
          </w:p>
          <w:p w14:paraId="0C59346B"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53CB22E"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12.6. Elektros variklis (-iai) turi būti apsaugotas (-i) nuo vandens, sniego ir dulkių patekimo į variklio vidinę konstrukciją.</w:t>
            </w:r>
          </w:p>
        </w:tc>
        <w:tc>
          <w:tcPr>
            <w:tcW w:w="648" w:type="pct"/>
          </w:tcPr>
          <w:p w14:paraId="148C693A"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p>
        </w:tc>
        <w:tc>
          <w:tcPr>
            <w:tcW w:w="1187" w:type="pct"/>
          </w:tcPr>
          <w:p w14:paraId="69AD99BA"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p>
        </w:tc>
      </w:tr>
      <w:tr w:rsidR="00281029" w:rsidRPr="0034296C" w14:paraId="4B88D1D5" w14:textId="77777777" w:rsidTr="00EB7CA0">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547F402E"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13.</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30CDF722"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 xml:space="preserve">Traukos baterijų sistema, </w:t>
            </w:r>
            <w:r w:rsidRPr="0034296C">
              <w:rPr>
                <w:rFonts w:ascii="Times New Roman" w:hAnsi="Times New Roman" w:cs="Times New Roman"/>
                <w:sz w:val="20"/>
                <w:szCs w:val="20"/>
              </w:rPr>
              <w:lastRenderedPageBreak/>
              <w:t>įkrovimo sistema</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688EA5B2"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lastRenderedPageBreak/>
              <w:t xml:space="preserve">13.1. Traukos baterijų tipą, skaičių ir technines charakteristikas turi parinkti autobusų gamintojas. </w:t>
            </w:r>
            <w:r w:rsidRPr="0034296C">
              <w:rPr>
                <w:rFonts w:ascii="Times New Roman" w:hAnsi="Times New Roman" w:cs="Times New Roman"/>
                <w:i/>
                <w:iCs/>
                <w:sz w:val="20"/>
                <w:szCs w:val="20"/>
              </w:rPr>
              <w:t xml:space="preserve">Privaloma nurodyti traukos baterijų gamintoją bei </w:t>
            </w:r>
            <w:r w:rsidRPr="0034296C">
              <w:rPr>
                <w:rFonts w:ascii="Times New Roman" w:hAnsi="Times New Roman" w:cs="Times New Roman"/>
                <w:i/>
                <w:iCs/>
                <w:sz w:val="20"/>
                <w:szCs w:val="20"/>
              </w:rPr>
              <w:lastRenderedPageBreak/>
              <w:t>kartu su pasiūlymu pateikti gamintojo parengtą traukos baterijų techninį aprašą, patvirtinantį atitiktį reikalavimams;</w:t>
            </w:r>
          </w:p>
          <w:p w14:paraId="43778F68"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CC55847"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13.2. Bendra traukos baterijų talpa privalo būti ne mažesnė nei 350 kWh;</w:t>
            </w:r>
          </w:p>
          <w:p w14:paraId="19D89148"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44A49C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13.3. Traukos baterijoms turės būti suteiktas ne mažesnis kaip 10 metų garantinis laikotarpis;</w:t>
            </w:r>
          </w:p>
          <w:p w14:paraId="50FE24B9"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0D3B296"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13.4. Traukos baterijos, garantinio laikotarpio metu, turės užtikrinti:</w:t>
            </w:r>
          </w:p>
          <w:p w14:paraId="1476F51E"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2A64475"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13.4.1 ne mažesnį kaip 220 km nuvažiuojamą atstumą maršrute vienu įkrovimu (esant oro temperatūrai nuo +15 iki +30 ºC);</w:t>
            </w:r>
          </w:p>
          <w:p w14:paraId="2F9D1E10"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9971252"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13.4.2 ne mažesnį kaip 200 km nuvažiuojamą atstumą maršrute vienu įkrovimu (esant oro temperatūrai nuo 0 iki +15 ºC);</w:t>
            </w:r>
          </w:p>
          <w:p w14:paraId="73A6AAB4"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BEFB03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13.4.3 ne mažesnį kaip 160 km nuvažiuojamą atstumą maršrute vienu įkrovimu (esant oro temperatūrai nuo 0 iki -10 ºC);</w:t>
            </w:r>
          </w:p>
          <w:p w14:paraId="15479BA0"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72A0FB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13.4.4 ne mažesnį kaip 140 km nuvažiuojamą atstumą maršrute vienu įkrovimu (esant oro temperatūrai nuo -10 iki -20 ºC).</w:t>
            </w:r>
          </w:p>
          <w:p w14:paraId="23A970A4"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6530DFC"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13.5. Autobusų faktinis nuvažiuojamas atstumas bus nustatomas atlikus bandymus, aprašytus 3 priede;</w:t>
            </w:r>
          </w:p>
          <w:p w14:paraId="2B4C3E30"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6FA6F69"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13.6. Jeigu neįvykdomi 13.4. punkte nurodyti reikalavimai, Tiekėjas garantiniu laikotarpiu privalės pakeisti traukos baterijas naujomis arba atnaujintomis;</w:t>
            </w:r>
          </w:p>
          <w:p w14:paraId="7090DCEB"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078120B"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13.7. Gamintojas privalo užtikrinti traukos akumuliatorių saugumą, našumą ir atitiktį Europos Parlamento ir Tarybos reglamento (ES) 2023/1542 reikalavimams visais jų gyvavimo ciklo etapais. Pasibaigus baterijų eksploatacijai, gamintojas arba jo atsakomybę perimančios organizacijos privalės užtikrinti, kad būtų įgyvendinta efektyvi surinkimo ir utilizavimo sistema. Be to, jie privalės nemokamai priimti baterijų atliekas iš Perkančiojo subjekto arba kitų galutinių naudotojų;</w:t>
            </w:r>
          </w:p>
          <w:p w14:paraId="1958EE6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3BF17C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13.8. Tiekėjas kartu su pasiūlymu privalo pateikti siūlomos transporto priemonės energijos sąnaudas pagal E-SORT 1 testo bandymo metodą. Bandymai turi būti atlikti akredituotoje laboratorijoje, taikant bandymų metodiką ir protokolą, pateiktą UITP 2017 metų brošiūroje „Project E-SORT: Cycles for electric vehicles”. Tiekėjas kartu su pasiūlymu turi pateikti akredituotos laboratorijos išduotą bandymų protokolo kopiją;</w:t>
            </w:r>
          </w:p>
          <w:p w14:paraId="54FEEB6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29A2EB7"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13.9. Traukos akumuliatorius neturi turėti įkrovos atminties efekto ir turi būti įkraunamas esant bet kokiam akumuliatoriaus įkrovos lygiui. Garantinio laikotarpio metu neturi būti ribojamas įkrovimų ciklų skaičius;</w:t>
            </w:r>
          </w:p>
          <w:p w14:paraId="7FFF0588"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584378D"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lastRenderedPageBreak/>
              <w:t>13.10. Traukos akumuliatoriuje turi būti įrengta stebėjimo diagnostikos sistema (įkrovimo ciklų skaičius, akumuliatoriaus parametrai ir gedimai turi būti saugomi atmintyje) Perkančiajam subjektui pateikus užklausą, tiekėjas privalo nemokamai pateikti šiuos duomenis. Užklausų skaičius neribojamas;</w:t>
            </w:r>
          </w:p>
          <w:p w14:paraId="6C5413E1"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08BA216"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13.11. Prietaisų skydelyje turi būti traukos baterijų įkrovimo būsenos indikatorius, rodantis numatomą atstumą kilometrais, kurį autobusas gali įveikti įprastomis eksploatavimo sąlygomis;</w:t>
            </w:r>
          </w:p>
          <w:p w14:paraId="37D60FDE"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A2B847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13.12. Transporto priemonės priekinėje dalyje turi būti įrengtas CCS (ang. Combined Charging System) Combo Type 2 tipo įkrovimo lizdas. Didžiausia palaikoma įkrovimo galia ne mažesnė kaip 150 kW. Įkrovimo sąsaja: ISO 15118, IEC 61851, VDV-Recommendation No. 261. Privalomas OCPP (Open Charge Point Protocol) ryšio protokolo 2.0.1 arba aukštesnės versijos palaikymas. Galimi keli įkrovimo lizdo išdėstymo variantai. Vienas iš jų – įkrovimo lizdas, įrengtas tarp transporto priemonės priekinių žibintų. Kitas galimas variantas – du atskiri įkrovimo lizdai, įrengti virš priekinės ašies ratų arkų, vienas transporto priemonės dešinėje, kitas – kairėje pusėje. </w:t>
            </w:r>
          </w:p>
          <w:p w14:paraId="62851095" w14:textId="77777777" w:rsidR="00281029" w:rsidRPr="0034296C" w:rsidRDefault="00281029" w:rsidP="00281029">
            <w:pPr>
              <w:spacing w:after="0" w:line="240" w:lineRule="auto"/>
              <w:contextualSpacing/>
              <w:jc w:val="both"/>
              <w:rPr>
                <w:rFonts w:ascii="Times New Roman" w:hAnsi="Times New Roman" w:cs="Times New Roman"/>
                <w:i/>
                <w:iCs/>
                <w:sz w:val="20"/>
                <w:szCs w:val="20"/>
              </w:rPr>
            </w:pPr>
            <w:r w:rsidRPr="0034296C">
              <w:rPr>
                <w:rFonts w:ascii="Times New Roman" w:hAnsi="Times New Roman" w:cs="Times New Roman"/>
                <w:i/>
                <w:iCs/>
                <w:sz w:val="20"/>
                <w:szCs w:val="20"/>
              </w:rPr>
              <w:t>Kartu su pasiūlymu privaloma pateikti siūlomos transporto priemonės brėžinius, kuriuose aiškiai turi būti matomos įkrovimo lizdų vietos bei kėbulo elementų konstrukciniai sprendimai, skirti šiems lizdams uždengti;</w:t>
            </w:r>
          </w:p>
          <w:p w14:paraId="25DA180B"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AD937C3"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13.13. Automatinė sistema turės atjungti traukos akumuliatoriaus įkrovimą, kai pasiekiama pilna įkrova, kai išnyksta įkrovimo fazės arba viršijami įkrovimo parametrai.</w:t>
            </w:r>
          </w:p>
        </w:tc>
        <w:tc>
          <w:tcPr>
            <w:tcW w:w="648" w:type="pct"/>
            <w:tcBorders>
              <w:top w:val="single" w:sz="8" w:space="0" w:color="000000"/>
              <w:left w:val="single" w:sz="8" w:space="0" w:color="000000"/>
              <w:bottom w:val="single" w:sz="8" w:space="0" w:color="000000"/>
              <w:right w:val="single" w:sz="8" w:space="0" w:color="000000"/>
            </w:tcBorders>
          </w:tcPr>
          <w:p w14:paraId="3A3CFE8B"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50FDF802"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3A203294"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0041270B"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5E838B37"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77809BFD"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1BED2D6D"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74F47374"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60FE2692"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111A8B94"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42696CC1"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617E0699"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3ACFF74B"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574EDEAC"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07C151F1"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1E713BC8"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790F2817"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558202A6"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77AC83BA"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30466637"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17CC1856"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0BCE523E"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0535D471"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7D23A433"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5B5F3EB9"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6FF62555"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51031DD2"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7F9BE983"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1B5A39D5"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6F6961F0"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38DF31EB"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658AD66A"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1A509CBE"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2199DEA5"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26FF2D92"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2683F469"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2F4426BA"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648E8B74" w14:textId="77777777" w:rsidR="00281029" w:rsidRPr="0034296C" w:rsidRDefault="00281029" w:rsidP="00281029">
            <w:pPr>
              <w:spacing w:after="0" w:line="240" w:lineRule="auto"/>
              <w:contextualSpacing/>
              <w:jc w:val="both"/>
              <w:rPr>
                <w:rFonts w:ascii="Times New Roman" w:eastAsia="Times New Roman" w:hAnsi="Times New Roman" w:cs="Times New Roman"/>
                <w:i/>
                <w:color w:val="C00000"/>
                <w:sz w:val="20"/>
                <w:szCs w:val="20"/>
                <w:lang w:eastAsia="en-US"/>
              </w:rPr>
            </w:pPr>
            <w:r w:rsidRPr="0034296C">
              <w:rPr>
                <w:rFonts w:ascii="Times New Roman" w:eastAsia="Times New Roman" w:hAnsi="Times New Roman" w:cs="Times New Roman"/>
                <w:i/>
                <w:color w:val="000000" w:themeColor="text1"/>
                <w:sz w:val="20"/>
                <w:szCs w:val="20"/>
                <w:lang w:eastAsia="en-US"/>
              </w:rPr>
              <w:t xml:space="preserve">13.7. Tiekėjas </w:t>
            </w:r>
            <w:r w:rsidRPr="0034296C">
              <w:rPr>
                <w:rFonts w:ascii="Times New Roman" w:eastAsia="Times New Roman" w:hAnsi="Times New Roman" w:cs="Times New Roman"/>
                <w:b/>
                <w:i/>
                <w:color w:val="000000" w:themeColor="text1"/>
                <w:sz w:val="20"/>
                <w:szCs w:val="20"/>
                <w:lang w:eastAsia="en-US"/>
              </w:rPr>
              <w:t>kartu su pasiūlymu turi pateikti</w:t>
            </w:r>
            <w:r w:rsidRPr="0034296C">
              <w:rPr>
                <w:rFonts w:ascii="Times New Roman" w:eastAsia="Times New Roman" w:hAnsi="Times New Roman" w:cs="Times New Roman"/>
                <w:i/>
                <w:color w:val="000000" w:themeColor="text1"/>
                <w:sz w:val="20"/>
                <w:szCs w:val="20"/>
                <w:lang w:eastAsia="en-US"/>
              </w:rPr>
              <w:t xml:space="preserve"> gamintojo patvirtinimą dėl nurodytų įsipareigojimų tinkamo vykdymo</w:t>
            </w:r>
          </w:p>
        </w:tc>
      </w:tr>
      <w:tr w:rsidR="00281029" w:rsidRPr="0034296C" w14:paraId="35AFB18D" w14:textId="77777777" w:rsidTr="00EB7CA0">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5AE6B969" w14:textId="77777777" w:rsidR="00281029" w:rsidRPr="0034296C" w:rsidRDefault="00281029" w:rsidP="00281029">
            <w:pPr>
              <w:spacing w:after="0" w:line="240" w:lineRule="auto"/>
              <w:ind w:left="45" w:right="-30" w:firstLine="75"/>
              <w:contextualSpacing/>
              <w:jc w:val="both"/>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lastRenderedPageBreak/>
              <w:t xml:space="preserve">14.                             </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063D399" w14:textId="77777777" w:rsidR="00281029" w:rsidRPr="0034296C" w:rsidRDefault="00281029" w:rsidP="00281029">
            <w:pPr>
              <w:spacing w:after="0" w:line="240" w:lineRule="auto"/>
              <w:contextualSpacing/>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Reikalavimai traukos pavaros sistemai ir elektros įrangai</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70B98858"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14.1. Jei pneumatinėje sistemoje nepakanka slėgio, bet koks autobuso judėjimas turi būti stabdomas;</w:t>
            </w:r>
          </w:p>
          <w:p w14:paraId="18B08A2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7B119D7"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14.2. Autobusuose privalo būti įdiegta jungtis, skirta prijungti diagnostikos kompiuterį, kuri leis stebėti esminius transporto priemonės parametrus, fiksuoti ir diagnozuoti gedimus;</w:t>
            </w:r>
          </w:p>
          <w:p w14:paraId="703929DD"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C07FE8A"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14.3. Visą autobuso traukos pavaros sistemą turėtų valdyti elektroninė sistema, užtikrinanti optimalų elektros energijos suvartojimą ir maksimalų veiklos efektyvumą.</w:t>
            </w:r>
          </w:p>
        </w:tc>
        <w:tc>
          <w:tcPr>
            <w:tcW w:w="648" w:type="pct"/>
            <w:tcBorders>
              <w:top w:val="single" w:sz="8" w:space="0" w:color="000000"/>
              <w:left w:val="single" w:sz="8" w:space="0" w:color="000000"/>
              <w:bottom w:val="single" w:sz="8" w:space="0" w:color="000000"/>
              <w:right w:val="single" w:sz="8" w:space="0" w:color="000000"/>
            </w:tcBorders>
          </w:tcPr>
          <w:p w14:paraId="39BCECB1"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1FD1261C"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p>
        </w:tc>
      </w:tr>
      <w:tr w:rsidR="00281029" w:rsidRPr="0034296C" w14:paraId="3834120C" w14:textId="77777777" w:rsidTr="00EB7CA0">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303B3C99" w14:textId="77777777" w:rsidR="00281029" w:rsidRPr="0034296C" w:rsidRDefault="00281029" w:rsidP="00281029">
            <w:pPr>
              <w:spacing w:after="0" w:line="240" w:lineRule="auto"/>
              <w:ind w:left="45" w:right="-30" w:firstLine="75"/>
              <w:contextualSpacing/>
              <w:jc w:val="both"/>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 xml:space="preserve">15.                             </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B909345" w14:textId="77777777" w:rsidR="00281029" w:rsidRPr="0034296C" w:rsidRDefault="00281029" w:rsidP="00281029">
            <w:pPr>
              <w:spacing w:after="0" w:line="240" w:lineRule="auto"/>
              <w:contextualSpacing/>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Ratai ir padangos</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246EA82B"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15.1. Naujos, nerestauruotos, bekamerinės padangos turi atitikti Jungtinių Tautų Europos ekonominės komisijos (JT EEK) taisyklių Nr. 54 ir Nr. 117 reikalavimus;</w:t>
            </w:r>
          </w:p>
          <w:p w14:paraId="443634E4"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 xml:space="preserve"> </w:t>
            </w:r>
          </w:p>
          <w:p w14:paraId="6E97DC4D"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15.2. Padangų ženklinimas turi atitikti Europos Parlamento ir Tarybos reglamento (EB) Nr. 2020/740 reikalavimus;</w:t>
            </w:r>
          </w:p>
          <w:p w14:paraId="52EB6F22"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p>
          <w:p w14:paraId="2D133A41"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15.3. Pagaminta ne anksčiau kaip 2026 m;</w:t>
            </w:r>
          </w:p>
          <w:p w14:paraId="55AE8D5A"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15.4. Padangos turi būti tinkamos visiems metų laikams (M+S) ir pažymėtos  (3PMSF ženklu);</w:t>
            </w:r>
          </w:p>
          <w:p w14:paraId="2471A950"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p>
          <w:p w14:paraId="37791FF4"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 xml:space="preserve">15.5. Padangos turi būti visų ašių ratams vienodos. Padangų apkrovos indeksas ir greičio indeksas turi </w:t>
            </w:r>
            <w:r w:rsidRPr="0034296C">
              <w:rPr>
                <w:rFonts w:ascii="Times New Roman" w:eastAsia="Times New Roman" w:hAnsi="Times New Roman" w:cs="Times New Roman"/>
                <w:sz w:val="20"/>
                <w:szCs w:val="20"/>
                <w:lang w:eastAsia="en-US"/>
              </w:rPr>
              <w:lastRenderedPageBreak/>
              <w:t>atitikti miesto autobusų padangoms keliamus reikalavimus;</w:t>
            </w:r>
          </w:p>
          <w:p w14:paraId="3CCBAED4"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p>
          <w:p w14:paraId="6CFED706"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15.6. Padangos turi būti skirtos viešajam transportui eksploatuojamam miesto sąlygomis (klasė C3). Padangų šonai turi būti sustiprinti. Turi būti nusidėvėjimo indikatoriai. Padangos turi atitikti aukščiausią taikomą šiam padangų tipui degalų naudojimo efektyvumo klasę (prieinamą Europos Sąjungos rinkoje), sukibimo su šlapia danga klasė ne žemesnė kaip B, išmatuota išorinio riedėjimo triukšmo vertė ne didesnė kaip 73 dB;</w:t>
            </w:r>
          </w:p>
          <w:p w14:paraId="078C037C"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p>
          <w:p w14:paraId="216E5ABB"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15.7. Autobuse privalo būti įdiegta padangų slėgio stebėjimo sistema (TPMS). Ji turi realiu laiku stebėti padangų slėgį ir įspėti vairuotoją, jeigu slėgis nukrypsta nuo normos. Informacija apie padangų slėgį turi būti atvaizduojama vairuotojui prietaisų skydelyje arba atskirame ekrane, kuriame turi būti schematiškai pavaizduotas transporto priemonės ratų ir ašių išdėstymas. Slėgio jutikliai turi būti sumontuoti kiekvieno rato viduje, o jų konstrukcija turi leisti lengvai perkelti jutiklį į kitą ratą arba jį pakeisti;</w:t>
            </w:r>
          </w:p>
          <w:p w14:paraId="219B71A1"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p>
          <w:p w14:paraId="63630215"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15.8. Turi būti galimybė patikrinti visų ratų padangų slėgį rankiniu manometru, be jokios specialios papildomos įrangos.</w:t>
            </w:r>
          </w:p>
        </w:tc>
        <w:tc>
          <w:tcPr>
            <w:tcW w:w="648" w:type="pct"/>
            <w:tcBorders>
              <w:top w:val="single" w:sz="8" w:space="0" w:color="000000"/>
              <w:left w:val="single" w:sz="8" w:space="0" w:color="000000"/>
              <w:bottom w:val="single" w:sz="8" w:space="0" w:color="000000"/>
              <w:right w:val="single" w:sz="8" w:space="0" w:color="000000"/>
            </w:tcBorders>
          </w:tcPr>
          <w:p w14:paraId="6853BC3D"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6F695D7A"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p>
        </w:tc>
      </w:tr>
      <w:tr w:rsidR="00281029" w:rsidRPr="0034296C" w14:paraId="4821653A" w14:textId="77777777" w:rsidTr="00EB7CA0">
        <w:tc>
          <w:tcPr>
            <w:tcW w:w="236" w:type="pct"/>
            <w:shd w:val="clear" w:color="auto" w:fill="auto"/>
            <w:tcMar>
              <w:top w:w="20" w:type="dxa"/>
              <w:left w:w="20" w:type="dxa"/>
              <w:bottom w:w="20" w:type="dxa"/>
              <w:right w:w="20" w:type="dxa"/>
            </w:tcMar>
          </w:tcPr>
          <w:p w14:paraId="40A53299"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16.</w:t>
            </w:r>
          </w:p>
        </w:tc>
        <w:tc>
          <w:tcPr>
            <w:tcW w:w="699" w:type="pct"/>
            <w:shd w:val="clear" w:color="auto" w:fill="auto"/>
            <w:tcMar>
              <w:top w:w="20" w:type="dxa"/>
              <w:left w:w="20" w:type="dxa"/>
              <w:bottom w:w="20" w:type="dxa"/>
              <w:right w:w="20" w:type="dxa"/>
            </w:tcMar>
          </w:tcPr>
          <w:p w14:paraId="1C92E210"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Pakaba</w:t>
            </w:r>
          </w:p>
        </w:tc>
        <w:tc>
          <w:tcPr>
            <w:tcW w:w="2231" w:type="pct"/>
            <w:shd w:val="clear" w:color="auto" w:fill="auto"/>
            <w:tcMar>
              <w:top w:w="20" w:type="dxa"/>
              <w:left w:w="60" w:type="dxa"/>
              <w:bottom w:w="20" w:type="dxa"/>
              <w:right w:w="60" w:type="dxa"/>
            </w:tcMar>
          </w:tcPr>
          <w:p w14:paraId="49F7486B"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16.1. Pneumatinė su automatine aukščio palaikymo, priverstinio pakilimo bei nusileidimo ir pasvyrimo į dešinę pusę funkcijomis.</w:t>
            </w:r>
          </w:p>
        </w:tc>
        <w:tc>
          <w:tcPr>
            <w:tcW w:w="648" w:type="pct"/>
          </w:tcPr>
          <w:p w14:paraId="2EA20B16"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19901925"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5EA05405" w14:textId="77777777" w:rsidTr="00EB7CA0">
        <w:tc>
          <w:tcPr>
            <w:tcW w:w="236" w:type="pct"/>
            <w:shd w:val="clear" w:color="auto" w:fill="auto"/>
            <w:tcMar>
              <w:top w:w="20" w:type="dxa"/>
              <w:left w:w="20" w:type="dxa"/>
              <w:bottom w:w="20" w:type="dxa"/>
              <w:right w:w="20" w:type="dxa"/>
            </w:tcMar>
          </w:tcPr>
          <w:p w14:paraId="4435322B"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17.</w:t>
            </w:r>
          </w:p>
        </w:tc>
        <w:tc>
          <w:tcPr>
            <w:tcW w:w="699" w:type="pct"/>
            <w:shd w:val="clear" w:color="auto" w:fill="auto"/>
            <w:tcMar>
              <w:top w:w="20" w:type="dxa"/>
              <w:left w:w="20" w:type="dxa"/>
              <w:bottom w:w="20" w:type="dxa"/>
              <w:right w:w="20" w:type="dxa"/>
            </w:tcMar>
          </w:tcPr>
          <w:p w14:paraId="47D27C2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Pneumatinė sistema</w:t>
            </w:r>
          </w:p>
          <w:p w14:paraId="70F0D607"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p>
        </w:tc>
        <w:tc>
          <w:tcPr>
            <w:tcW w:w="2231" w:type="pct"/>
            <w:shd w:val="clear" w:color="auto" w:fill="auto"/>
            <w:tcMar>
              <w:top w:w="20" w:type="dxa"/>
              <w:left w:w="60" w:type="dxa"/>
              <w:bottom w:w="20" w:type="dxa"/>
              <w:right w:w="60" w:type="dxa"/>
            </w:tcMar>
          </w:tcPr>
          <w:p w14:paraId="624FB4CA"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17.1. Pneumatinės sistemos vamzdžiai ir žarnos turi būti pagamintos iš korozijai atsparių medžiagų. Pneumatinės sistemos šilumos izoliacija turi užtikrinti jos veikimą 1.2 punkte nurodytomis temperatūros sąlygomis;</w:t>
            </w:r>
          </w:p>
          <w:p w14:paraId="26D7991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8194D9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17.2. Sistemoje turi būti oro džiovintuvas su kaitinimo elementu, automatinis kondensato separatorius ir alyvos separatorius. Sistemoje turi būti įrengtos diagnostinės jungtys (movos) apžiūrai ir techninei priežiūrai atlikti;</w:t>
            </w:r>
          </w:p>
          <w:p w14:paraId="3DC371B4"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DEDCEED"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17.3. Standartinė oro papildymo jungtis turi būti įrengta transporto priemonės priekyje po priekiniu stiklu, tarp priekinių žibintų išorinių taškų ir transporto priemonės gale; </w:t>
            </w:r>
          </w:p>
          <w:p w14:paraId="772806F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5A09D74"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17.4. Pneumatinės sistemos vamzdynas ir vožtuvai apsaugoti nuo druskų, ledo poveikio ir mechaninių pažeidimų.</w:t>
            </w:r>
          </w:p>
        </w:tc>
        <w:tc>
          <w:tcPr>
            <w:tcW w:w="648" w:type="pct"/>
          </w:tcPr>
          <w:p w14:paraId="0DC55611"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p>
        </w:tc>
        <w:tc>
          <w:tcPr>
            <w:tcW w:w="1187" w:type="pct"/>
          </w:tcPr>
          <w:p w14:paraId="6683855E"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p>
        </w:tc>
      </w:tr>
      <w:tr w:rsidR="00281029" w:rsidRPr="0034296C" w14:paraId="143DD122" w14:textId="77777777" w:rsidTr="00EB7CA0">
        <w:tc>
          <w:tcPr>
            <w:tcW w:w="236" w:type="pct"/>
            <w:shd w:val="clear" w:color="auto" w:fill="auto"/>
            <w:tcMar>
              <w:top w:w="20" w:type="dxa"/>
              <w:left w:w="20" w:type="dxa"/>
              <w:bottom w:w="20" w:type="dxa"/>
              <w:right w:w="20" w:type="dxa"/>
            </w:tcMar>
          </w:tcPr>
          <w:p w14:paraId="47C41ABC" w14:textId="77777777" w:rsidR="00281029" w:rsidRPr="0034296C" w:rsidRDefault="00281029" w:rsidP="00281029">
            <w:pPr>
              <w:spacing w:after="0" w:line="240" w:lineRule="auto"/>
              <w:ind w:left="45" w:right="-30" w:firstLine="75"/>
              <w:contextualSpacing/>
              <w:jc w:val="both"/>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 xml:space="preserve">18.                             </w:t>
            </w:r>
          </w:p>
        </w:tc>
        <w:tc>
          <w:tcPr>
            <w:tcW w:w="699" w:type="pct"/>
            <w:shd w:val="clear" w:color="auto" w:fill="auto"/>
            <w:tcMar>
              <w:top w:w="20" w:type="dxa"/>
              <w:left w:w="20" w:type="dxa"/>
              <w:bottom w:w="20" w:type="dxa"/>
              <w:right w:w="20" w:type="dxa"/>
            </w:tcMar>
          </w:tcPr>
          <w:p w14:paraId="49426CBF"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Stabdžiai</w:t>
            </w:r>
          </w:p>
        </w:tc>
        <w:tc>
          <w:tcPr>
            <w:tcW w:w="2231" w:type="pct"/>
            <w:shd w:val="clear" w:color="auto" w:fill="auto"/>
            <w:tcMar>
              <w:top w:w="20" w:type="dxa"/>
              <w:left w:w="60" w:type="dxa"/>
              <w:bottom w:w="20" w:type="dxa"/>
              <w:right w:w="60" w:type="dxa"/>
            </w:tcMar>
          </w:tcPr>
          <w:p w14:paraId="1452BC0C"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18.1. Visi stabdžiai – diskinio tipo;</w:t>
            </w:r>
          </w:p>
          <w:p w14:paraId="4504D7F9"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5DE4D76"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18.2. Transporto priemonėje turi būti sumontuota elektroninė stabdymo jėgų reguliavimo sistema EBS arba lygiavertė sistema;</w:t>
            </w:r>
          </w:p>
          <w:p w14:paraId="1C4E9830"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E3127A2"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18.3. Pagrindinis stovėjimo stabdys varančiojoje ašyje valdomas mechaniškai svirtele iš vairuotojo kabinos. Stovėjimo stabdys turi užtikrinti, kad autobusas galėtų nuolat be laiko apribojimo stovėti nejudant maksimaliai leistiname pakilime arba nuolydyje;</w:t>
            </w:r>
          </w:p>
          <w:p w14:paraId="0ECA1C30"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AA828F6"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lastRenderedPageBreak/>
              <w:t>18.4. Autobuse turi būti naudojama kombinuota stabdymo sistema, sujungianti stabdymą elektros varikliu ir pneumatinius stabdžius, valdoma vienu pedalu.</w:t>
            </w:r>
          </w:p>
        </w:tc>
        <w:tc>
          <w:tcPr>
            <w:tcW w:w="648" w:type="pct"/>
          </w:tcPr>
          <w:p w14:paraId="2038692B"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2F275D94"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12706A75" w14:textId="77777777" w:rsidTr="00EB7CA0">
        <w:tc>
          <w:tcPr>
            <w:tcW w:w="236" w:type="pct"/>
            <w:shd w:val="clear" w:color="auto" w:fill="auto"/>
            <w:tcMar>
              <w:top w:w="20" w:type="dxa"/>
              <w:left w:w="20" w:type="dxa"/>
              <w:bottom w:w="20" w:type="dxa"/>
              <w:right w:w="20" w:type="dxa"/>
            </w:tcMar>
          </w:tcPr>
          <w:p w14:paraId="228CBB14"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19.</w:t>
            </w:r>
          </w:p>
        </w:tc>
        <w:tc>
          <w:tcPr>
            <w:tcW w:w="699" w:type="pct"/>
            <w:shd w:val="clear" w:color="auto" w:fill="auto"/>
            <w:tcMar>
              <w:top w:w="20" w:type="dxa"/>
              <w:left w:w="20" w:type="dxa"/>
              <w:bottom w:w="20" w:type="dxa"/>
              <w:right w:w="20" w:type="dxa"/>
            </w:tcMar>
          </w:tcPr>
          <w:p w14:paraId="0BF1AAD0"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Vairavimo sistema</w:t>
            </w:r>
          </w:p>
        </w:tc>
        <w:tc>
          <w:tcPr>
            <w:tcW w:w="2231" w:type="pct"/>
            <w:shd w:val="clear" w:color="auto" w:fill="auto"/>
            <w:tcMar>
              <w:top w:w="20" w:type="dxa"/>
              <w:left w:w="60" w:type="dxa"/>
              <w:bottom w:w="20" w:type="dxa"/>
              <w:right w:w="60" w:type="dxa"/>
            </w:tcMar>
          </w:tcPr>
          <w:p w14:paraId="5132980C"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19.1. Sistema su stiprintuvu;</w:t>
            </w:r>
          </w:p>
          <w:p w14:paraId="1CFFDDD4"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EEDBCD9"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19.2. Vairas kairėje pusėje;</w:t>
            </w:r>
          </w:p>
          <w:p w14:paraId="21729877"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44FD995"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19.3. Vairo padėtis reguliuojama (pagal aukštį ir išilgai).</w:t>
            </w:r>
          </w:p>
        </w:tc>
        <w:tc>
          <w:tcPr>
            <w:tcW w:w="648" w:type="pct"/>
          </w:tcPr>
          <w:p w14:paraId="465B067D"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2D14CFB0"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7CB98744" w14:textId="77777777" w:rsidTr="00EB7CA0">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7DB0C3F8" w14:textId="77777777" w:rsidR="00281029" w:rsidRPr="0034296C" w:rsidRDefault="00281029" w:rsidP="00281029">
            <w:pPr>
              <w:spacing w:after="0" w:line="240" w:lineRule="auto"/>
              <w:ind w:left="45" w:right="-30" w:firstLine="75"/>
              <w:contextualSpacing/>
              <w:jc w:val="both"/>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 xml:space="preserve">20.                             </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015B0D83"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Elektros sistema</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1D221D5A"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20.1. Autobusas neturi trukdyti radijo dažnių siųstuvams. Autobusas turi atitikti Jungtinių Tautų Europos ekonominės komisijos (JT EEK) taisyklių Nr. 10 reikalavimus;</w:t>
            </w:r>
          </w:p>
          <w:p w14:paraId="40CCD977"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DBF926C"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20.2. Visos relės, valdymo blokai, automatiniai saugikliai ir kita elektros įranga, turi būti sumontuota lengvai prieinamose paskirstymo dėžutėse, užtikrinančiose komponentų apsaugą nuo drėgmės ir dulkių poveikio;</w:t>
            </w:r>
          </w:p>
          <w:p w14:paraId="0960EF7C"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6D02F00"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20.3. Autobuso konstrukcija turi būti pritaikyta automatiniam išorės plovimui;</w:t>
            </w:r>
          </w:p>
          <w:p w14:paraId="5BA813B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A09A2A8"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20.4. Keleiviai ir techninės priežiūros darbuotojai turi būti apsaugoti nuo atsitiktinio sąlyčio su pavojingos įtampos ir sukauptos energijos įranga;</w:t>
            </w:r>
          </w:p>
          <w:p w14:paraId="3EB1E9F0"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A686D09"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20.5. Visose transporto priemonėse turi būti USB Type-C jungtys, skirtos mobiliųjų telefonų įkrovimui;</w:t>
            </w:r>
          </w:p>
          <w:p w14:paraId="232BCBBC"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233C07D"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20.6. USB Type-C mazgai turi būti išdėstyti proporcingai transporto priemonės dydžiui. Viename USB Type-C mazge turi būti dvi USB Type-C jungtys;</w:t>
            </w:r>
          </w:p>
          <w:p w14:paraId="766C6967"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8148722"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20.7. Keleivių bendro naudojimo USB Type-C mazgų kiekis transporto priemonėje turi būti nemažesnis nei 15 vnt., USB mazgų vietos derinamos 12 punkte nustatyta tvarka;</w:t>
            </w:r>
          </w:p>
          <w:p w14:paraId="069100C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3D80C45"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20.8. Vairuotojo darbo vietoje – 1 USB Type-C mazgas;</w:t>
            </w:r>
          </w:p>
          <w:p w14:paraId="125B601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6827F4A"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20.9. Vidiniai ir išoriniai transporto priemonės garsiakalbiai:</w:t>
            </w:r>
          </w:p>
          <w:p w14:paraId="675A1C69"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700E2E2"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20.9.1. Transporto priemonėje turi būti įrengti išoriniai ir vidiniai garsiakalbiai;</w:t>
            </w:r>
          </w:p>
          <w:p w14:paraId="480C9972"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6677DBC"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20.9.2. Keleivių salone garsinio informavimo sistema turi užtikrinti ne mažesnį kaip 85 dB garsumą proporcingai transporto priemonės dydžiui;</w:t>
            </w:r>
          </w:p>
          <w:p w14:paraId="6B4F6E89"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150646B"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20.9.3. Garsiakalbiai turi turėti galimybę veikti suderintai su e. bilieto sistema ir/arba keleivių informavimo sistema transporto priemonėje;</w:t>
            </w:r>
          </w:p>
          <w:p w14:paraId="64295761"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109FD68"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20.9.4. Išorinis garsiakalbis turi būti įrengtas prie keleivių įlipimo / išlipimo durų. Išorinis garsiakalbis turi būti pritaikytas veikimui lauko sąlygomis (atsparumo klasė ne mažesnė nei IP53 arba alternatyvi). Išorinis garsiakalbis turi turėti galimybę </w:t>
            </w:r>
            <w:r w:rsidRPr="0034296C">
              <w:rPr>
                <w:rFonts w:ascii="Times New Roman" w:hAnsi="Times New Roman" w:cs="Times New Roman"/>
                <w:sz w:val="20"/>
                <w:szCs w:val="20"/>
              </w:rPr>
              <w:lastRenderedPageBreak/>
              <w:t>leisti skirtingą garsinį įrašą nuo keleivių salone esančio vidinio garsiakalbio tuo pačiu metu (pajungtas atskirai nuo vidinių garsiakalbių);</w:t>
            </w:r>
          </w:p>
          <w:p w14:paraId="174B381B"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BB41590"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20.9.5. Kairėje vairuotojo pusėje turės būti įrengtas mikrofonas, kuris įjungiamas ranka. Mikrofono pranešimai turi turėti pirmenybę, lyginant su kitais pranešimais;</w:t>
            </w:r>
          </w:p>
          <w:p w14:paraId="06AC002B"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F8F36B5"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20.9.6. Turi būti įrengtas garsinis atbulinės eigos signalas;</w:t>
            </w:r>
          </w:p>
          <w:p w14:paraId="0432835E"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0E656D0"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20.9.7. Garso pranešimai transporto priemonėje turi būti skelbiami aiškiai ir keleiviams suprantamai (tinkamo garsumo). Garsinio failo formatas MP3 turi būti 320kbps/mono/44.1kHz.;</w:t>
            </w:r>
          </w:p>
          <w:p w14:paraId="3F9D1CBD"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9645AD3"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20.9.8. Keleivių salone esanti garsinio informavimo sistema turi leisti garsinius pranešimus bei reguliuoti jų garsumą;</w:t>
            </w:r>
          </w:p>
          <w:p w14:paraId="69FD1429"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CFB5BFC"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20.9.9. Garsinis stotelių pavadinimų skelbimas privalo būti sinchronizuotas su salone esančių vidinių ekranų (vidinių keleivių informavimo švieslenčių) teikiama informacija apie stoteles;</w:t>
            </w:r>
          </w:p>
          <w:p w14:paraId="4204AC63"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85623A3"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20.9.10. Vairuotojo darbo vietoje turi būti įrengtas 1 (vienas) radijo imtuvas;</w:t>
            </w:r>
          </w:p>
          <w:p w14:paraId="2BA1FD9B"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08AF18A"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20.9.11. Keleivių salone esančioje garsinės informacijos sistemoje turi būti ne mažiau kaip 5 proporcingai išdėstyti garsiakalbiai. Garsiakalbiai montuojami keleivių salono lubose virš keleivių salono arba viršutinių šoninių dangčių vidinėje pusėje. Garsiakalbiai pajungti per garso stiprintuvą;</w:t>
            </w:r>
          </w:p>
          <w:p w14:paraId="6D60E085"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89240A9"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20.10. Elektroninis laikrodis vairuotojo darbo vietoje;</w:t>
            </w:r>
          </w:p>
          <w:p w14:paraId="5DC75973"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3BF8A9C"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20.11. Elektros instaliacija e. bilietų įrangai prijungti pagal su Perkančiuoju subjektu suderintą schemą, kuri bus suderinta 12 punkte nustatyta tvarka.</w:t>
            </w:r>
          </w:p>
        </w:tc>
        <w:tc>
          <w:tcPr>
            <w:tcW w:w="648" w:type="pct"/>
            <w:tcBorders>
              <w:top w:val="single" w:sz="8" w:space="0" w:color="000000"/>
              <w:left w:val="single" w:sz="8" w:space="0" w:color="000000"/>
              <w:bottom w:val="single" w:sz="8" w:space="0" w:color="000000"/>
              <w:right w:val="single" w:sz="8" w:space="0" w:color="000000"/>
            </w:tcBorders>
          </w:tcPr>
          <w:p w14:paraId="263569DA"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6A2A883D"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046CB83E" w14:textId="77777777" w:rsidTr="00EB7CA0">
        <w:tc>
          <w:tcPr>
            <w:tcW w:w="236" w:type="pct"/>
            <w:shd w:val="clear" w:color="auto" w:fill="auto"/>
            <w:tcMar>
              <w:top w:w="20" w:type="dxa"/>
              <w:left w:w="20" w:type="dxa"/>
              <w:bottom w:w="20" w:type="dxa"/>
              <w:right w:w="20" w:type="dxa"/>
            </w:tcMar>
          </w:tcPr>
          <w:p w14:paraId="74872640"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21.</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7FD34A79"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Akumuliatoriai</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67DD137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21.1. Žemosios įtampos grandinėms maitinti autobuse turi būti įrengti 2 nuosekliai sujungti 12 V akumuliatoriai, kurių talpa turi užtikrinti Autobuso įrangai reikalingą elektros energijos kiekį;</w:t>
            </w:r>
          </w:p>
          <w:p w14:paraId="273FD043"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62557A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21.2. Akumuliatoriai turi būti įmontuoti į ištraukiamą, korozijai atsparų dėklą;</w:t>
            </w:r>
          </w:p>
          <w:p w14:paraId="719FABA7"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58922A7"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21.3. Iš akumuliatorių galinčios išsiskirti dujos neturi patekti į saloną.</w:t>
            </w:r>
          </w:p>
        </w:tc>
        <w:tc>
          <w:tcPr>
            <w:tcW w:w="648" w:type="pct"/>
            <w:tcBorders>
              <w:top w:val="single" w:sz="8" w:space="0" w:color="000000"/>
              <w:left w:val="single" w:sz="8" w:space="0" w:color="000000"/>
              <w:bottom w:val="single" w:sz="8" w:space="0" w:color="000000"/>
              <w:right w:val="single" w:sz="8" w:space="0" w:color="000000"/>
            </w:tcBorders>
          </w:tcPr>
          <w:p w14:paraId="4903133F"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160622AB"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7B805BE3" w14:textId="77777777" w:rsidTr="00EB7CA0">
        <w:tc>
          <w:tcPr>
            <w:tcW w:w="236" w:type="pct"/>
            <w:shd w:val="clear" w:color="auto" w:fill="auto"/>
            <w:tcMar>
              <w:top w:w="60" w:type="dxa"/>
              <w:left w:w="60" w:type="dxa"/>
              <w:bottom w:w="60" w:type="dxa"/>
              <w:right w:w="60" w:type="dxa"/>
            </w:tcMar>
          </w:tcPr>
          <w:p w14:paraId="59E4C5E3"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22.</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60" w:type="dxa"/>
              <w:left w:w="60" w:type="dxa"/>
              <w:bottom w:w="60" w:type="dxa"/>
              <w:right w:w="60" w:type="dxa"/>
            </w:tcMar>
          </w:tcPr>
          <w:p w14:paraId="38888B7A"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Centrinė tepimo sistema</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60" w:type="dxa"/>
              <w:left w:w="60" w:type="dxa"/>
              <w:bottom w:w="60" w:type="dxa"/>
              <w:right w:w="60" w:type="dxa"/>
            </w:tcMar>
          </w:tcPr>
          <w:p w14:paraId="695BA46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22.1. Jeigu transporto priemonės važiuoklėje ir pakaboje, išskyrus kardaninį veleną, yra daugiau negu vienas tepimo taškas, privalo būti sumontuota automatinė centrinio tepimo sistema. </w:t>
            </w:r>
          </w:p>
          <w:p w14:paraId="7BBE0E01" w14:textId="77777777" w:rsidR="00281029" w:rsidRPr="0034296C" w:rsidRDefault="00281029" w:rsidP="00281029">
            <w:pPr>
              <w:spacing w:after="0" w:line="240" w:lineRule="auto"/>
              <w:contextualSpacing/>
              <w:jc w:val="both"/>
              <w:rPr>
                <w:rFonts w:ascii="Times New Roman" w:hAnsi="Times New Roman" w:cs="Times New Roman"/>
                <w:i/>
                <w:iCs/>
                <w:sz w:val="20"/>
                <w:szCs w:val="20"/>
              </w:rPr>
            </w:pPr>
            <w:r w:rsidRPr="0034296C">
              <w:rPr>
                <w:rFonts w:ascii="Times New Roman" w:hAnsi="Times New Roman" w:cs="Times New Roman"/>
                <w:i/>
                <w:iCs/>
                <w:sz w:val="20"/>
                <w:szCs w:val="20"/>
              </w:rPr>
              <w:t>Privaloma nurodyti centrinės tepimo sistemos gamintoją ir modelį;</w:t>
            </w:r>
          </w:p>
          <w:p w14:paraId="452C245D"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97BE21F"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22.2. Tiekėjai gali siūlyti tepimo sistemas kurios yra lygiavertės automatinei centrinei tepimo sistemai. Kartu su pasiūlymu Tiekėjai privalo pateikti siūlomos tepimo sistemos veikimo aprašymą arba kitus dokumentus įrodančius jos lygiavertiškumą.</w:t>
            </w:r>
          </w:p>
        </w:tc>
        <w:tc>
          <w:tcPr>
            <w:tcW w:w="648" w:type="pct"/>
            <w:tcBorders>
              <w:top w:val="single" w:sz="8" w:space="0" w:color="000000"/>
              <w:left w:val="single" w:sz="8" w:space="0" w:color="000000"/>
              <w:bottom w:val="single" w:sz="8" w:space="0" w:color="000000"/>
              <w:right w:val="single" w:sz="8" w:space="0" w:color="000000"/>
            </w:tcBorders>
          </w:tcPr>
          <w:p w14:paraId="309E8D0A"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4D9580F0"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67382F90" w14:textId="77777777" w:rsidTr="00EB7CA0">
        <w:tc>
          <w:tcPr>
            <w:tcW w:w="236" w:type="pct"/>
            <w:shd w:val="clear" w:color="auto" w:fill="auto"/>
            <w:tcMar>
              <w:top w:w="60" w:type="dxa"/>
              <w:left w:w="60" w:type="dxa"/>
              <w:bottom w:w="60" w:type="dxa"/>
              <w:right w:w="60" w:type="dxa"/>
            </w:tcMar>
          </w:tcPr>
          <w:p w14:paraId="06521877"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lastRenderedPageBreak/>
              <w:t>23.</w:t>
            </w:r>
          </w:p>
        </w:tc>
        <w:tc>
          <w:tcPr>
            <w:tcW w:w="699" w:type="pct"/>
            <w:shd w:val="clear" w:color="auto" w:fill="auto"/>
            <w:tcMar>
              <w:top w:w="60" w:type="dxa"/>
              <w:left w:w="60" w:type="dxa"/>
              <w:bottom w:w="60" w:type="dxa"/>
              <w:right w:w="60" w:type="dxa"/>
            </w:tcMar>
          </w:tcPr>
          <w:p w14:paraId="16815098"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Autobuso greitis</w:t>
            </w:r>
          </w:p>
        </w:tc>
        <w:tc>
          <w:tcPr>
            <w:tcW w:w="2231" w:type="pct"/>
            <w:shd w:val="clear" w:color="auto" w:fill="auto"/>
            <w:tcMar>
              <w:top w:w="60" w:type="dxa"/>
              <w:left w:w="60" w:type="dxa"/>
              <w:bottom w:w="60" w:type="dxa"/>
              <w:right w:w="60" w:type="dxa"/>
            </w:tcMar>
          </w:tcPr>
          <w:p w14:paraId="79FD9601"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23.1. Transporto priemonėje turi būti įrengtas greičio ribotuvas, kuriame didžiausias leistinas greitis yra 80 km/h.</w:t>
            </w:r>
          </w:p>
        </w:tc>
        <w:tc>
          <w:tcPr>
            <w:tcW w:w="648" w:type="pct"/>
          </w:tcPr>
          <w:p w14:paraId="1070ACD0" w14:textId="77777777" w:rsidR="00281029" w:rsidRPr="0034296C" w:rsidRDefault="00281029" w:rsidP="00281029">
            <w:pPr>
              <w:spacing w:after="0" w:line="240" w:lineRule="auto"/>
              <w:ind w:left="27" w:right="60"/>
              <w:contextualSpacing/>
              <w:jc w:val="both"/>
              <w:rPr>
                <w:rFonts w:ascii="Times New Roman" w:eastAsia="Times New Roman" w:hAnsi="Times New Roman" w:cs="Times New Roman"/>
                <w:sz w:val="20"/>
                <w:szCs w:val="20"/>
                <w:lang w:eastAsia="en-US"/>
              </w:rPr>
            </w:pPr>
          </w:p>
        </w:tc>
        <w:tc>
          <w:tcPr>
            <w:tcW w:w="1187" w:type="pct"/>
          </w:tcPr>
          <w:p w14:paraId="4DA25232" w14:textId="77777777" w:rsidR="00281029" w:rsidRPr="0034296C" w:rsidRDefault="00281029" w:rsidP="00281029">
            <w:pPr>
              <w:spacing w:after="0" w:line="240" w:lineRule="auto"/>
              <w:ind w:left="27" w:right="60"/>
              <w:contextualSpacing/>
              <w:jc w:val="both"/>
              <w:rPr>
                <w:rFonts w:ascii="Times New Roman" w:eastAsia="Times New Roman" w:hAnsi="Times New Roman" w:cs="Times New Roman"/>
                <w:sz w:val="20"/>
                <w:szCs w:val="20"/>
                <w:lang w:eastAsia="en-US"/>
              </w:rPr>
            </w:pPr>
          </w:p>
        </w:tc>
      </w:tr>
      <w:tr w:rsidR="00281029" w:rsidRPr="0034296C" w14:paraId="24C3A23B" w14:textId="77777777" w:rsidTr="00EB7CA0">
        <w:tc>
          <w:tcPr>
            <w:tcW w:w="236" w:type="pct"/>
            <w:shd w:val="clear" w:color="auto" w:fill="auto"/>
            <w:tcMar>
              <w:top w:w="60" w:type="dxa"/>
              <w:left w:w="60" w:type="dxa"/>
              <w:bottom w:w="60" w:type="dxa"/>
              <w:right w:w="60" w:type="dxa"/>
            </w:tcMar>
          </w:tcPr>
          <w:p w14:paraId="71859AA0"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24.</w:t>
            </w:r>
          </w:p>
        </w:tc>
        <w:tc>
          <w:tcPr>
            <w:tcW w:w="699" w:type="pct"/>
            <w:shd w:val="clear" w:color="auto" w:fill="auto"/>
            <w:tcMar>
              <w:top w:w="60" w:type="dxa"/>
              <w:left w:w="60" w:type="dxa"/>
              <w:bottom w:w="60" w:type="dxa"/>
              <w:right w:w="60" w:type="dxa"/>
            </w:tcMar>
          </w:tcPr>
          <w:p w14:paraId="2D89DADF"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Kėbulas</w:t>
            </w:r>
          </w:p>
        </w:tc>
        <w:tc>
          <w:tcPr>
            <w:tcW w:w="2231" w:type="pct"/>
            <w:shd w:val="clear" w:color="auto" w:fill="auto"/>
            <w:tcMar>
              <w:top w:w="60" w:type="dxa"/>
              <w:left w:w="60" w:type="dxa"/>
              <w:bottom w:w="60" w:type="dxa"/>
              <w:right w:w="60" w:type="dxa"/>
            </w:tcMar>
          </w:tcPr>
          <w:p w14:paraId="1C9E6279"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24.1. Kėbulo šonų ir stogo šiluminė izoliacija, atitinkanti techninės specifikacijos 1.2 punkte nurodytas klimato sąlygas;</w:t>
            </w:r>
          </w:p>
          <w:p w14:paraId="03347E0C"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FD44DC8"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24.2. Antikorozinis padengimas turi užtikrinti kėbului numatytų garantinių įsipareigojimų įvykdymą;</w:t>
            </w:r>
          </w:p>
          <w:p w14:paraId="5EB8A6B5"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CE04F4F"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24.3. Ratų arkos (kupolai) turi būti iš nerūdijančio plieno arba lygiavertės medžiagos, atsparios korozijai ir druskų poveikiui;</w:t>
            </w:r>
          </w:p>
          <w:p w14:paraId="744F769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  </w:t>
            </w:r>
          </w:p>
          <w:p w14:paraId="27849608"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24.4. Ratų arkų kraštuose turi būti pritaikyti sprendimai, apsaugantys išorinius kėbulo paviršius nuo ratų nešvarumų;</w:t>
            </w:r>
          </w:p>
          <w:p w14:paraId="247C8667"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83CDA8F" w14:textId="77777777" w:rsidR="00281029" w:rsidRPr="0034296C" w:rsidRDefault="00281029" w:rsidP="00281029">
            <w:pPr>
              <w:spacing w:after="0" w:line="240" w:lineRule="auto"/>
              <w:contextualSpacing/>
              <w:jc w:val="both"/>
              <w:rPr>
                <w:rFonts w:ascii="Times New Roman" w:eastAsia="Times New Roman" w:hAnsi="Times New Roman" w:cs="Times New Roman"/>
                <w:strike/>
                <w:sz w:val="20"/>
                <w:szCs w:val="20"/>
                <w:lang w:eastAsia="en-US"/>
              </w:rPr>
            </w:pPr>
            <w:r w:rsidRPr="0034296C">
              <w:rPr>
                <w:rFonts w:ascii="Times New Roman" w:hAnsi="Times New Roman" w:cs="Times New Roman"/>
                <w:sz w:val="20"/>
                <w:szCs w:val="20"/>
              </w:rPr>
              <w:t>24.5. Transporto priemonių kėbulo išorinė šoninė apdaila turi būti pagaminta iš atskirų keičiamų apdailos plokščių.</w:t>
            </w:r>
          </w:p>
        </w:tc>
        <w:tc>
          <w:tcPr>
            <w:tcW w:w="648" w:type="pct"/>
          </w:tcPr>
          <w:p w14:paraId="3199822E"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6923FD91"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0DB2DF7E" w14:textId="77777777" w:rsidTr="00EB7CA0">
        <w:tc>
          <w:tcPr>
            <w:tcW w:w="236" w:type="pct"/>
            <w:shd w:val="clear" w:color="auto" w:fill="auto"/>
            <w:tcMar>
              <w:top w:w="60" w:type="dxa"/>
              <w:left w:w="60" w:type="dxa"/>
              <w:bottom w:w="60" w:type="dxa"/>
              <w:right w:w="60" w:type="dxa"/>
            </w:tcMar>
          </w:tcPr>
          <w:p w14:paraId="00338342"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25.</w:t>
            </w:r>
          </w:p>
        </w:tc>
        <w:tc>
          <w:tcPr>
            <w:tcW w:w="699" w:type="pct"/>
            <w:shd w:val="clear" w:color="auto" w:fill="auto"/>
            <w:tcMar>
              <w:top w:w="60" w:type="dxa"/>
              <w:left w:w="60" w:type="dxa"/>
              <w:bottom w:w="60" w:type="dxa"/>
              <w:right w:w="60" w:type="dxa"/>
            </w:tcMar>
          </w:tcPr>
          <w:p w14:paraId="533F3BF0" w14:textId="77777777" w:rsidR="00281029" w:rsidRPr="0034296C" w:rsidRDefault="00281029" w:rsidP="00281029">
            <w:pPr>
              <w:spacing w:after="0" w:line="240" w:lineRule="auto"/>
              <w:ind w:right="-50"/>
              <w:contextualSpacing/>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Oro kondicionavimo sistema, šildymas, ventiliacija</w:t>
            </w:r>
          </w:p>
        </w:tc>
        <w:tc>
          <w:tcPr>
            <w:tcW w:w="2231" w:type="pct"/>
            <w:shd w:val="clear" w:color="auto" w:fill="auto"/>
            <w:tcMar>
              <w:top w:w="60" w:type="dxa"/>
              <w:left w:w="60" w:type="dxa"/>
              <w:bottom w:w="60" w:type="dxa"/>
              <w:right w:w="60" w:type="dxa"/>
            </w:tcMar>
          </w:tcPr>
          <w:p w14:paraId="3BEB5289"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25.1. Įrengiama šildymo, vėdinimo ir oro kondicionavimo sistema su atskiru vairuotojo darbo vietos ir keleivių salono valdymu. </w:t>
            </w:r>
          </w:p>
          <w:p w14:paraId="4DCA2CA8" w14:textId="77777777" w:rsidR="00281029" w:rsidRPr="0034296C" w:rsidRDefault="00281029" w:rsidP="00281029">
            <w:pPr>
              <w:spacing w:after="0" w:line="240" w:lineRule="auto"/>
              <w:contextualSpacing/>
              <w:jc w:val="both"/>
              <w:rPr>
                <w:rFonts w:ascii="Times New Roman" w:hAnsi="Times New Roman" w:cs="Times New Roman"/>
                <w:i/>
                <w:iCs/>
                <w:sz w:val="20"/>
                <w:szCs w:val="20"/>
              </w:rPr>
            </w:pPr>
            <w:r w:rsidRPr="0034296C">
              <w:rPr>
                <w:rFonts w:ascii="Times New Roman" w:hAnsi="Times New Roman" w:cs="Times New Roman"/>
                <w:i/>
                <w:iCs/>
                <w:sz w:val="20"/>
                <w:szCs w:val="20"/>
              </w:rPr>
              <w:t>Privaloma nurodyti oro kondicionavimo ir šildymo sistemos gamintoją (-us) bei pateikti gamintojo (-jų) parengtą techninę dokumentaciją, patvirtinančią atitiktį reikalavimams;</w:t>
            </w:r>
          </w:p>
          <w:p w14:paraId="60200F88"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900C0D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25.2. Transporto priemonės šildymo sistema turi būti pritaikyta 1.2 punkte nurodytoms klimato sąlygoms;</w:t>
            </w:r>
          </w:p>
          <w:p w14:paraId="3CF2587C"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8397439"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25.3.</w:t>
            </w:r>
            <w:r w:rsidRPr="0034296C">
              <w:rPr>
                <w:rFonts w:ascii="Times New Roman" w:hAnsi="Times New Roman" w:cs="Times New Roman"/>
                <w:sz w:val="20"/>
                <w:szCs w:val="20"/>
              </w:rPr>
              <w:tab/>
              <w:t>Transporto priemonėse turi būti įdiegta techninė įranga, kurios pagalba būtų galima realiu laiku (duomenys turi atsinaujinti ne rečiau nei kas 1 min.) stebėti transporto priemonės keleivių salono temperatūrą maršrutus aptarnaujančiose transporto priemonėse bei matyti įrengtos šildymo/kondicionavimo įrangos būklę, t. y. įjungta/išjungta bei faktinę įjungimo ar naudojimo metu buvusią oro temperatūrą realiu laiku ir atitinkamai datai (turi būti kaupiami duomenys). Duomenys turi būti perduodami į programinę įrangą, prie kurios vartotojai gali prisijungti nuotoliniu būdu;</w:t>
            </w:r>
          </w:p>
          <w:p w14:paraId="0F2C8D1F"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B2E8CA5"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25.4. Transporto priemonėse turi būti užtikrinti tokie keleivių salono oro temperatūros reikalavimai:</w:t>
            </w:r>
          </w:p>
          <w:p w14:paraId="03D65A21"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14C62B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25.4.1. Laikotarpiu nuo lapkričio 1 d. iki kovo 31 d. transporto priemonėse maršrutų vykdymo metu keleivių salone turi būti palaikoma 10º – 15ºC temperatūra, o lauko temperatūrai esant žemiau 0 ºC – bent 5 ºC temperatūra;</w:t>
            </w:r>
          </w:p>
          <w:p w14:paraId="7A736E80"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9631FE8"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25.4.2.</w:t>
            </w:r>
            <w:r w:rsidRPr="0034296C">
              <w:rPr>
                <w:rFonts w:ascii="Times New Roman" w:hAnsi="Times New Roman" w:cs="Times New Roman"/>
                <w:sz w:val="20"/>
                <w:szCs w:val="20"/>
              </w:rPr>
              <w:tab/>
              <w:t xml:space="preserve">Laikotarpiu nuo balandžio 1 d. iki spalio 31 d. transporto priemonėse maršrutų vykdymo metu keleivių salone turi būti palaikoma 18º – 23ºC temperatūra, išskyrus atvejus, kai lauko temperatūra viršija 28 laipsnius - tokiu atveju, transporto priemonės keleivių salone temperatūra turi būti 5 – 8 ºC mažesnę už lauko temperatūrą. </w:t>
            </w:r>
          </w:p>
          <w:p w14:paraId="2ACBE76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B79A91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lastRenderedPageBreak/>
              <w:t>25.4.3. Salono temperatūrų palaikymo grafikas bus derinamas 12 punkte nustatyta tvarka.</w:t>
            </w:r>
          </w:p>
          <w:p w14:paraId="3557F008"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9A02A5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25.5. Šildymo, vėdinimo ir oro kondicionavimo sistema turi užtikrinti, kad vairuotojo kabinos ir keleivių salono langų stiklai nerasotų;</w:t>
            </w:r>
          </w:p>
          <w:p w14:paraId="60841CDF"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75480BC"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25.6. </w:t>
            </w:r>
            <w:r w:rsidRPr="0034296C">
              <w:rPr>
                <w:rFonts w:ascii="Times New Roman" w:hAnsi="Times New Roman" w:cs="Times New Roman"/>
                <w:sz w:val="20"/>
                <w:szCs w:val="20"/>
              </w:rPr>
              <w:tab/>
              <w:t>Keleivių salone turi būti ne mažiau nei 4 langai su užraktais rakinamomis orlaidėmis;</w:t>
            </w:r>
          </w:p>
          <w:p w14:paraId="0FDB9174"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567CADB"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25.7.</w:t>
            </w:r>
            <w:r w:rsidRPr="0034296C">
              <w:rPr>
                <w:rFonts w:ascii="Times New Roman" w:hAnsi="Times New Roman" w:cs="Times New Roman"/>
                <w:sz w:val="20"/>
                <w:szCs w:val="20"/>
              </w:rPr>
              <w:tab/>
              <w:t xml:space="preserve"> Transporto priemonėje esanti šildymo/vėsinimo sistema turi būti varoma elektra, t.y. nepriklausanti nuo jokio pagalbinio energijos šaltinio, išskyrus transporto priemonėje sumontuotus akumuliatorius, arba  hibridinė, t.y. varoma tiek elektra nuo transporto priemonėje sumontuotų akumuliatorių, tiek turinti pagalbinį (autonominį) energijos šaltinį, kuris būtų varomas sintetiniu dyzelinu (angl. HVO) arba jam prilygintais alternatyviais degalais.</w:t>
            </w:r>
          </w:p>
          <w:p w14:paraId="29DE2AD9"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B1E80E7"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25.8. </w:t>
            </w:r>
            <w:r w:rsidRPr="0034296C">
              <w:rPr>
                <w:rFonts w:ascii="Times New Roman" w:hAnsi="Times New Roman" w:cs="Times New Roman"/>
                <w:sz w:val="20"/>
                <w:szCs w:val="20"/>
              </w:rPr>
              <w:tab/>
              <w:t>Pagalbinis (autonominis) energijos šaltinis negali naudoti iškastinio kuro (dyzelino ar pan.). Pagalbinis energijos šaltinis gali būti naudojamas tik transporto priemonės šildymo, vėdinimo ir oro kondicionavimo sistemai.</w:t>
            </w:r>
          </w:p>
          <w:p w14:paraId="6C43EEFD"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5344E49"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25.9.</w:t>
            </w:r>
            <w:r w:rsidRPr="0034296C">
              <w:rPr>
                <w:rFonts w:ascii="Times New Roman" w:hAnsi="Times New Roman" w:cs="Times New Roman"/>
                <w:sz w:val="20"/>
                <w:szCs w:val="20"/>
              </w:rPr>
              <w:tab/>
              <w:t xml:space="preserve"> Pagalbinis/autonominis energijos šaltinis bus naudojamas šaltuoju metu laiku esant +5° C lauko oro temperatūrai ir žemiau.</w:t>
            </w:r>
          </w:p>
          <w:p w14:paraId="42ABE910"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818DA89"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25.10. Pagalbinio/autonominio energijos šaltinio degalų pildymo dangtelis turi būti rakinamas specialiu raktu, skirtu transporto priemonės tarnybinių dangčių užrakinimui.</w:t>
            </w:r>
          </w:p>
        </w:tc>
        <w:tc>
          <w:tcPr>
            <w:tcW w:w="648" w:type="pct"/>
          </w:tcPr>
          <w:p w14:paraId="4C849DCC"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16A687C2"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6F6AC251" w14:textId="77777777" w:rsidTr="00EB7CA0">
        <w:tc>
          <w:tcPr>
            <w:tcW w:w="236" w:type="pct"/>
            <w:shd w:val="clear" w:color="auto" w:fill="auto"/>
            <w:tcMar>
              <w:top w:w="60" w:type="dxa"/>
              <w:left w:w="60" w:type="dxa"/>
              <w:bottom w:w="60" w:type="dxa"/>
              <w:right w:w="60" w:type="dxa"/>
            </w:tcMar>
          </w:tcPr>
          <w:p w14:paraId="2234993A"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26.</w:t>
            </w:r>
          </w:p>
        </w:tc>
        <w:tc>
          <w:tcPr>
            <w:tcW w:w="699" w:type="pct"/>
            <w:shd w:val="clear" w:color="auto" w:fill="auto"/>
            <w:tcMar>
              <w:top w:w="60" w:type="dxa"/>
              <w:left w:w="60" w:type="dxa"/>
              <w:bottom w:w="60" w:type="dxa"/>
              <w:right w:w="60" w:type="dxa"/>
            </w:tcMar>
          </w:tcPr>
          <w:p w14:paraId="56E6FF3D"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Triukšmo lygis</w:t>
            </w:r>
          </w:p>
        </w:tc>
        <w:tc>
          <w:tcPr>
            <w:tcW w:w="2231" w:type="pct"/>
            <w:shd w:val="clear" w:color="auto" w:fill="auto"/>
            <w:tcMar>
              <w:top w:w="60" w:type="dxa"/>
              <w:left w:w="60" w:type="dxa"/>
              <w:bottom w:w="60" w:type="dxa"/>
              <w:right w:w="60" w:type="dxa"/>
            </w:tcMar>
          </w:tcPr>
          <w:p w14:paraId="76DAB7B3"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26.1. Transporto priemonių skleidžiamo garso lygis neturi viršyti šių ribų (pagal Europos Parlamento ir Tarybos reglamentą (ES) Nr. 540/2014). </w:t>
            </w:r>
          </w:p>
          <w:p w14:paraId="3FC6477D" w14:textId="77777777" w:rsidR="00281029" w:rsidRPr="0034296C" w:rsidRDefault="00281029" w:rsidP="00281029">
            <w:pPr>
              <w:spacing w:after="0" w:line="240" w:lineRule="auto"/>
              <w:contextualSpacing/>
              <w:jc w:val="both"/>
              <w:rPr>
                <w:rFonts w:ascii="Times New Roman" w:hAnsi="Times New Roman" w:cs="Times New Roman"/>
                <w:i/>
                <w:iCs/>
                <w:sz w:val="20"/>
                <w:szCs w:val="20"/>
              </w:rPr>
            </w:pPr>
            <w:r w:rsidRPr="0034296C">
              <w:rPr>
                <w:rFonts w:ascii="Times New Roman" w:hAnsi="Times New Roman" w:cs="Times New Roman"/>
                <w:i/>
                <w:iCs/>
                <w:sz w:val="20"/>
                <w:szCs w:val="20"/>
              </w:rPr>
              <w:t>Privaloma pateikti atitiktį patvirtinančius dokumentus:</w:t>
            </w:r>
          </w:p>
          <w:p w14:paraId="34B14AD2"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0902DEA"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26.1.1 su ne mažesnės kaip 150 kW ir ne didesnės kaip 250 kW galios varikliu – 76 dB (A);</w:t>
            </w:r>
          </w:p>
          <w:p w14:paraId="063E1266"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65482DD"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26.1.2 su ne mažesnės kaip 250 kW galios varikliu – 77 dB (A).</w:t>
            </w:r>
          </w:p>
        </w:tc>
        <w:tc>
          <w:tcPr>
            <w:tcW w:w="648" w:type="pct"/>
          </w:tcPr>
          <w:p w14:paraId="432D076A"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31825104"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21F388B2" w14:textId="77777777" w:rsidTr="00EB7CA0">
        <w:tc>
          <w:tcPr>
            <w:tcW w:w="236" w:type="pct"/>
            <w:shd w:val="clear" w:color="auto" w:fill="auto"/>
            <w:tcMar>
              <w:top w:w="60" w:type="dxa"/>
              <w:left w:w="60" w:type="dxa"/>
              <w:bottom w:w="60" w:type="dxa"/>
              <w:right w:w="60" w:type="dxa"/>
            </w:tcMar>
          </w:tcPr>
          <w:p w14:paraId="6DADA2A5"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27.</w:t>
            </w:r>
          </w:p>
        </w:tc>
        <w:tc>
          <w:tcPr>
            <w:tcW w:w="699" w:type="pct"/>
            <w:shd w:val="clear" w:color="auto" w:fill="auto"/>
            <w:tcMar>
              <w:top w:w="60" w:type="dxa"/>
              <w:left w:w="60" w:type="dxa"/>
              <w:bottom w:w="60" w:type="dxa"/>
              <w:right w:w="60" w:type="dxa"/>
            </w:tcMar>
          </w:tcPr>
          <w:p w14:paraId="394592A5" w14:textId="77777777" w:rsidR="00281029" w:rsidRPr="0034296C" w:rsidRDefault="00281029" w:rsidP="00281029">
            <w:pPr>
              <w:spacing w:after="0" w:line="240" w:lineRule="auto"/>
              <w:contextualSpacing/>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Vairuotojo darbo vieta ir sėdynė</w:t>
            </w:r>
          </w:p>
        </w:tc>
        <w:tc>
          <w:tcPr>
            <w:tcW w:w="2231" w:type="pct"/>
            <w:shd w:val="clear" w:color="auto" w:fill="auto"/>
            <w:tcMar>
              <w:top w:w="60" w:type="dxa"/>
              <w:left w:w="60" w:type="dxa"/>
              <w:bottom w:w="60" w:type="dxa"/>
              <w:right w:w="60" w:type="dxa"/>
            </w:tcMar>
          </w:tcPr>
          <w:p w14:paraId="3D17A3C6"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27.1. Pagrindiniai jungikliai, signalinės lemputės, pranešimai vairuotojo konsolėje turi būti pažymėti atpažinimo ženklais ir (arba) užrašais lietuvių kalba;</w:t>
            </w:r>
          </w:p>
          <w:p w14:paraId="4EF2C8FB"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3152E28"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27.2. Prietaisų skydelyje turi būti įrengtas, tuo neapsiribojant, spidometras ir odometras, baterijos įkrovimo lygio rodyklė;</w:t>
            </w:r>
          </w:p>
          <w:p w14:paraId="6E98A0B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05AE47F"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27.3. Prietaisų skydelyje pateikiama visa vairuotojui reikalinga informacija apie transporto priemonės sistemų techninę būklę;</w:t>
            </w:r>
          </w:p>
          <w:p w14:paraId="69FCCFC0"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2BADD15"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27.4. Prietaisų skalės turi būti metrinės;</w:t>
            </w:r>
          </w:p>
          <w:p w14:paraId="75C02A6B"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8284920"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27.5. </w:t>
            </w:r>
            <w:r w:rsidRPr="0034296C">
              <w:rPr>
                <w:rFonts w:ascii="Times New Roman" w:hAnsi="Times New Roman" w:cs="Times New Roman"/>
                <w:sz w:val="20"/>
                <w:szCs w:val="20"/>
              </w:rPr>
              <w:tab/>
              <w:t xml:space="preserve">Transporto priemonėje turi būti įrengta alkoholinė blokuotė, kuri turi atitikti Lietuvos </w:t>
            </w:r>
            <w:r w:rsidRPr="0034296C">
              <w:rPr>
                <w:rFonts w:ascii="Times New Roman" w:hAnsi="Times New Roman" w:cs="Times New Roman"/>
                <w:sz w:val="20"/>
                <w:szCs w:val="20"/>
              </w:rPr>
              <w:lastRenderedPageBreak/>
              <w:t xml:space="preserve">standartą LST EN 50436-1:2023 (arba lygiavertis) „Antialkoholiniai variklio užraktai. Bandymo metodai ir eksploatacinių charakteristikų reikalavimai. 1 dalis. Iškvėpto alkoholio koncentraciją matuojantys įtaisai su antgaliais, skirti neblaivių vairavusių pažeidėjų programoms ir bendrajam prevenciniam naudojimui“. Variklis neturi būti paleidžiamas vairuotojui nepatikrinus blaivumo alkoholio iškvėpimo blokavimo įtaisu. Perkantysis subjektas turi turėti galimybę atjungti šią sistemą naudodamas specialų raktą arba kodą. </w:t>
            </w:r>
          </w:p>
          <w:p w14:paraId="6C8A2D02" w14:textId="77777777" w:rsidR="00281029" w:rsidRPr="0034296C" w:rsidRDefault="00281029" w:rsidP="00281029">
            <w:pPr>
              <w:spacing w:after="0" w:line="240" w:lineRule="auto"/>
              <w:contextualSpacing/>
              <w:jc w:val="both"/>
              <w:rPr>
                <w:rFonts w:ascii="Times New Roman" w:hAnsi="Times New Roman" w:cs="Times New Roman"/>
                <w:i/>
                <w:iCs/>
                <w:sz w:val="20"/>
                <w:szCs w:val="20"/>
              </w:rPr>
            </w:pPr>
            <w:r w:rsidRPr="0034296C">
              <w:rPr>
                <w:rFonts w:ascii="Times New Roman" w:hAnsi="Times New Roman" w:cs="Times New Roman"/>
                <w:i/>
                <w:iCs/>
                <w:sz w:val="20"/>
                <w:szCs w:val="20"/>
              </w:rPr>
              <w:t>Privaloma nurodyti alkoholinės blokiruotės gamintoją ir modelį bei pateikti techninę dokumentaciją, patvirtinančią atitiktį reikalavimams;</w:t>
            </w:r>
          </w:p>
          <w:p w14:paraId="0BEDA482"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6CCCF97"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27.6. Vairuotojo sėdynė ant pneumatinės pakabos, reguliuojamo aukščio reguliuojamu atlošo kampu ir atstumu nuo vairo, su reguliuojamais porankiais ir saugos diržu;</w:t>
            </w:r>
          </w:p>
          <w:p w14:paraId="6A44AED1"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7F37565"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27.7. Vairuotojo darbo vietos priekyje ir kairėje pusėje turi būti įrengti skydeliai nuo saulės, apsaugantys vairuotoją nuo saulės spindulių;</w:t>
            </w:r>
          </w:p>
          <w:p w14:paraId="01EB8BFF"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466631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27.8. Vairuotojo darbo vietoje turi būti:</w:t>
            </w:r>
          </w:p>
          <w:p w14:paraId="26F5598F"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D797D65"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27.8.1. 12 V ir 24 V lizdas;</w:t>
            </w:r>
          </w:p>
          <w:p w14:paraId="28CC593E"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288794A"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27.8.2. Uždaras vairuotojo krepšio skyrius;</w:t>
            </w:r>
          </w:p>
          <w:p w14:paraId="08A1D697"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3B2160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27.8.3. Reguliuojamas šviestuvas, skirtas skaityti ir apšviesti lapo laikiklį, skirtą maršruto tvarkaraščiui laikyti;</w:t>
            </w:r>
          </w:p>
          <w:p w14:paraId="2202F237"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612F74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27.8.4. SOS mygtukas, kuriuo vairuotojas gali užregistruoti įvykį. Paspaudus mygtuką, incidentas turi būti užfiksuotas vaizdo įraše, o sistema turi išsiųsti pavojaus pranešimą į su Perkančiuoju subjektu sutartą vietą (IP) arba kelias vietas. Mygtukas turi būti naudojamas įvykiui transporto priemonės salone įrašyti. Pavojaus pranešimą gavęs operatorius turi turėti galimybę stebėti tiesioginį vaizdą ir girdėti garsą iš autobuse esančios (-ių) vaizdo stebėjimo kameros (-ų);</w:t>
            </w:r>
          </w:p>
          <w:p w14:paraId="00A45933"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BFEB22C"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27.8.5. „A juostos“ mygtukas, kuriuo vairuotojas gali užfiksuoti įvykį ar kelių eismo taisyklių pažeidimą „A“ eismo juostoje. Mygtukas turi užfiksuoti įvykį vaizdo įraše, o sistema iš kameros, esančios priešais transporto priemonę, automatiškai siunčia pranešimą į su Perkančiuoju subjektu sutartą vietą (IP) arba kelias vietas. Siunčiamame vaizde turi būti metaduomenys, o vaizde rodomi: data, laikas, įvykio GPS koordinatės ir transporto priemonės garažo numeris. Pranešimą gavęs operatorius turi turėti galimybę stebėti vaizdą tiesiogiai iš kameros;</w:t>
            </w:r>
          </w:p>
          <w:p w14:paraId="3506281D"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83DB59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27.9. Vairuotojo darbo vieta turi būti atskirta uždaru skyriumi, į kurį patenkama pro priekinių durų priekinę varčią.</w:t>
            </w:r>
            <w:r w:rsidRPr="0034296C">
              <w:rPr>
                <w:rFonts w:ascii="Times New Roman" w:hAnsi="Times New Roman" w:cs="Times New Roman"/>
                <w:sz w:val="20"/>
                <w:szCs w:val="20"/>
              </w:rPr>
              <w:tab/>
              <w:t xml:space="preserve">Vairuotojo kabina turi būti įrengta taip, kad bent 600 mm priekinių durų pločio būtų skirta keleivių laipinimui. Kabina turi užtikrinanti nesikeičiantį mikroklimatą vairuotojo darbo vietoje </w:t>
            </w:r>
            <w:r w:rsidRPr="0034296C">
              <w:rPr>
                <w:rFonts w:ascii="Times New Roman" w:hAnsi="Times New Roman" w:cs="Times New Roman"/>
                <w:sz w:val="20"/>
                <w:szCs w:val="20"/>
              </w:rPr>
              <w:lastRenderedPageBreak/>
              <w:t>esant atidarytoms priekinėms durims. Skyriaus pertvaroje privalo būti sumontuotos durys su užraktais tiek iš vairuotojo darbo vietos pusės, tiek iš keleivių salono. Kabinos konstrukcijoje turi būti numatyti elementai užtikrinantys galimybę vairuotojui komunikuoti su keleiviais (pvz. perforuota pertvaros durų stiklo dalis). Ne mažiau kaip 50 % pertvaros turi būti pagamintos iš permatomos medžiagos. Skyriuje vairuotojas turi būti apsaugotas nuo vidaus apšvietimo akinimo;</w:t>
            </w:r>
          </w:p>
          <w:p w14:paraId="026BCED4" w14:textId="77777777" w:rsidR="00281029" w:rsidRPr="0034296C" w:rsidRDefault="00281029" w:rsidP="00281029">
            <w:pPr>
              <w:spacing w:after="0" w:line="240" w:lineRule="auto"/>
              <w:contextualSpacing/>
              <w:jc w:val="center"/>
              <w:rPr>
                <w:rFonts w:ascii="Times New Roman" w:hAnsi="Times New Roman" w:cs="Times New Roman"/>
                <w:sz w:val="20"/>
                <w:szCs w:val="20"/>
              </w:rPr>
            </w:pPr>
            <w:r w:rsidRPr="0034296C">
              <w:rPr>
                <w:rFonts w:ascii="Times New Roman" w:hAnsi="Times New Roman" w:cs="Times New Roman"/>
                <w:noProof/>
                <w:sz w:val="20"/>
                <w:szCs w:val="20"/>
              </w:rPr>
              <w:drawing>
                <wp:inline distT="0" distB="0" distL="0" distR="0" wp14:anchorId="0ECB734A" wp14:editId="2E128931">
                  <wp:extent cx="1877695" cy="1329055"/>
                  <wp:effectExtent l="0" t="0" r="8255" b="4445"/>
                  <wp:docPr id="1878417898" name="Paveikslėlis 1" descr="Paveikslėlis, kuriame yra eskizas, piešimas, Linijinis piešimas, diagram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417898" name="Paveikslėlis 1" descr="Paveikslėlis, kuriame yra eskizas, piešimas, Linijinis piešimas, diagrama&#10;&#10;Automatiškai sugeneruotas aprašyma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77695" cy="1329055"/>
                          </a:xfrm>
                          <a:prstGeom prst="rect">
                            <a:avLst/>
                          </a:prstGeom>
                          <a:noFill/>
                        </pic:spPr>
                      </pic:pic>
                    </a:graphicData>
                  </a:graphic>
                </wp:inline>
              </w:drawing>
            </w:r>
          </w:p>
          <w:p w14:paraId="7CEA493E" w14:textId="77777777" w:rsidR="00281029" w:rsidRPr="0034296C" w:rsidRDefault="00281029" w:rsidP="00281029">
            <w:pPr>
              <w:spacing w:after="0" w:line="240" w:lineRule="auto"/>
              <w:contextualSpacing/>
              <w:jc w:val="center"/>
              <w:rPr>
                <w:rFonts w:ascii="Times New Roman" w:hAnsi="Times New Roman" w:cs="Times New Roman"/>
                <w:sz w:val="20"/>
                <w:szCs w:val="20"/>
              </w:rPr>
            </w:pPr>
            <w:r w:rsidRPr="0034296C">
              <w:rPr>
                <w:rFonts w:ascii="Times New Roman" w:hAnsi="Times New Roman" w:cs="Times New Roman"/>
                <w:sz w:val="20"/>
                <w:szCs w:val="20"/>
              </w:rPr>
              <w:t>3 pav. Vairuotojo kabinos pertvaros schema.</w:t>
            </w:r>
          </w:p>
          <w:p w14:paraId="4308D280"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4805689"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27.10. Už vairuotojo esanti pertvara turi būti nepermatoma, kabinoje turi būti sumontuota pakaba vairuotojo striukei, kitoje pertvaros pusėje turi būti vietos informacijai pateikti;</w:t>
            </w:r>
          </w:p>
          <w:p w14:paraId="0A849E0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CAF9810"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27.11. Kairėje vairuotojo kabinos pusėje turi būti įrengtas atidaromas langas;</w:t>
            </w:r>
          </w:p>
          <w:p w14:paraId="17695AA8"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FC7A56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27.12.  Vairuotojo kabinoje turi būti įrengtas mini šaldytuvas arba vėsinama daiktadėžė, prijungta prie vairuotojo kabinos oro kondicionavimo sistemos, skirta vandeniui ar vairuotojo pamainos maistui laikyti. Taip pat turi būti įrengtas gėrimų laikiklis.</w:t>
            </w:r>
          </w:p>
          <w:p w14:paraId="6920B64E"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6FECB65"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27.13. Vairuotojo kabinoje turi būti papildomas ventiliatorius. Ventiliatoriaus skersmuo turi būti ne mažesnis nei 6 coliai, o konstrukcija – leisti reguliuoti oro srauto kryptį ir ventiliatoriaus greitį (ne mažiau nei 2 greičiai). Ventiliatoriaus valdymo jungikliai turi būti įrengti taip, kad vairuotojas galėtų juos lengvai pasiekti ir valdyti, neatsikeldamas iš savo vietos;</w:t>
            </w:r>
          </w:p>
          <w:p w14:paraId="17CD9B3D"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5C939D1"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27.14. Darbo vietoje, vairuotojo matymo zonoje, turi būti sumontuotas A5 formato horizontalaus lapo laikiklis, skirtas maršruto tvarkaraščiui laikyti. Laikiklis turi būti pagamintas iš patvaraus plastiko, lengvai prieinamas vairuotojui ir užtikrinti, kad lapas neiškristų važiuojant. Montavimo vieta turi būti parinkta taip, kad laikiklis netrukdytų vairuotojui matyti kelio ar naudotis valdymo elementais.</w:t>
            </w:r>
          </w:p>
        </w:tc>
        <w:tc>
          <w:tcPr>
            <w:tcW w:w="648" w:type="pct"/>
          </w:tcPr>
          <w:p w14:paraId="53BBEBC7"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6B511DDD"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71DCCA59" w14:textId="77777777" w:rsidTr="00EB7CA0">
        <w:tc>
          <w:tcPr>
            <w:tcW w:w="236" w:type="pct"/>
            <w:shd w:val="clear" w:color="auto" w:fill="auto"/>
            <w:tcMar>
              <w:top w:w="60" w:type="dxa"/>
              <w:left w:w="60" w:type="dxa"/>
              <w:bottom w:w="60" w:type="dxa"/>
              <w:right w:w="60" w:type="dxa"/>
            </w:tcMar>
          </w:tcPr>
          <w:p w14:paraId="16CFCD3D"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lastRenderedPageBreak/>
              <w:t>28.</w:t>
            </w:r>
          </w:p>
        </w:tc>
        <w:tc>
          <w:tcPr>
            <w:tcW w:w="699" w:type="pct"/>
            <w:shd w:val="clear" w:color="auto" w:fill="auto"/>
            <w:tcMar>
              <w:top w:w="60" w:type="dxa"/>
              <w:left w:w="60" w:type="dxa"/>
              <w:bottom w:w="60" w:type="dxa"/>
              <w:right w:w="60" w:type="dxa"/>
            </w:tcMar>
          </w:tcPr>
          <w:p w14:paraId="3D0155F5"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Keleivių sėdynės</w:t>
            </w:r>
          </w:p>
        </w:tc>
        <w:tc>
          <w:tcPr>
            <w:tcW w:w="2231" w:type="pct"/>
            <w:shd w:val="clear" w:color="auto" w:fill="auto"/>
            <w:tcMar>
              <w:top w:w="60" w:type="dxa"/>
              <w:left w:w="60" w:type="dxa"/>
              <w:bottom w:w="60" w:type="dxa"/>
              <w:right w:w="60" w:type="dxa"/>
            </w:tcMar>
          </w:tcPr>
          <w:p w14:paraId="774B65B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28.1. Keleivių sėdynės individualios. Sėdynių pagrindas pagamintas iš plastiko. Paminkštintos sėdimosios dalys turi būti atskiriamos nuo pagrindo;</w:t>
            </w:r>
          </w:p>
          <w:p w14:paraId="22899218"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2B6652F"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28.2. Sėdynės turi būti pritvirtintos prie sienos (naudojant konsolinį tvirtinimą, išskyrus atvejus, kai to neleidžia autobuso konstrukcija);</w:t>
            </w:r>
          </w:p>
          <w:p w14:paraId="7A5473F8"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4F1DE4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28.3. Sėdynės turi būti atsparios nusidėvėjimui, purvui ir lūžimui;</w:t>
            </w:r>
          </w:p>
          <w:p w14:paraId="1DE8A335"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0C9ED3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lastRenderedPageBreak/>
              <w:t>28.4. Turi būti įrengta ne mažiau kaip 1 (viena) vieta neįgaliesiems ir (arba) specialiųjų poreikių turintiems žmonėms su neįgaliųjų vežimėliais, įskaitant diržą, atramą (atlošą) ar kitą įrangą vežimėliui pritvirtinti priešais antrąsias duris. Vietų skaičius derinamas 12 punkte nustatyta tvarka;</w:t>
            </w:r>
          </w:p>
          <w:p w14:paraId="5D9D2879"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1268239"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28.5. Sėdynių apmušalų audinys turi būti iš ECO odos;</w:t>
            </w:r>
          </w:p>
          <w:p w14:paraId="6D5EA8F5"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384C0B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28.6.  Gamintojas suteikia ne mažesnę kaip 5 metų garantiją, kad sėdynių apmušalų medžiaga (eco oda) nepraras funkcinių ir estetinių savybių dėl nusidėvėjimo. Medžiaga turi būti išbandyta pagal ISO 5470 arba lygiavertį standartą, patvirtinantį jos atsparumą intensyviam naudojimui;</w:t>
            </w:r>
          </w:p>
          <w:p w14:paraId="76E1A369"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946F42C"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28.7. Sėdimųjų vietų  spalvų schemos derinamas 12 punkte nustatyta tvarka.</w:t>
            </w:r>
          </w:p>
        </w:tc>
        <w:tc>
          <w:tcPr>
            <w:tcW w:w="648" w:type="pct"/>
          </w:tcPr>
          <w:p w14:paraId="42120DBB"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49A59F4B"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54DC81AF" w14:textId="77777777" w:rsidTr="00EB7CA0">
        <w:tc>
          <w:tcPr>
            <w:tcW w:w="236" w:type="pct"/>
            <w:shd w:val="clear" w:color="auto" w:fill="auto"/>
            <w:tcMar>
              <w:top w:w="60" w:type="dxa"/>
              <w:left w:w="60" w:type="dxa"/>
              <w:bottom w:w="60" w:type="dxa"/>
              <w:right w:w="60" w:type="dxa"/>
            </w:tcMar>
          </w:tcPr>
          <w:p w14:paraId="3E4BAAD3"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29.</w:t>
            </w:r>
          </w:p>
        </w:tc>
        <w:tc>
          <w:tcPr>
            <w:tcW w:w="699" w:type="pct"/>
            <w:shd w:val="clear" w:color="auto" w:fill="auto"/>
            <w:tcMar>
              <w:top w:w="60" w:type="dxa"/>
              <w:left w:w="60" w:type="dxa"/>
              <w:bottom w:w="60" w:type="dxa"/>
              <w:right w:w="60" w:type="dxa"/>
            </w:tcMar>
          </w:tcPr>
          <w:p w14:paraId="77E5291B"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Apsaugos įranga</w:t>
            </w:r>
          </w:p>
        </w:tc>
        <w:tc>
          <w:tcPr>
            <w:tcW w:w="2231" w:type="pct"/>
            <w:shd w:val="clear" w:color="auto" w:fill="auto"/>
            <w:tcMar>
              <w:top w:w="60" w:type="dxa"/>
              <w:left w:w="60" w:type="dxa"/>
              <w:bottom w:w="60" w:type="dxa"/>
              <w:right w:w="60" w:type="dxa"/>
            </w:tcMar>
          </w:tcPr>
          <w:p w14:paraId="2D66E373"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29.1. Bent du 6 kg sausų miltelių gesintuvai turi būti lengvai prieinami ir pažymėti;</w:t>
            </w:r>
          </w:p>
          <w:p w14:paraId="5F308951"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410E0C2"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29.2. Raudonas, šviesą atspindintis, avarinio trikampio ženklas;</w:t>
            </w:r>
          </w:p>
          <w:p w14:paraId="768B67BD"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D17A1C3"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29.3. Dvi ratų atsparos;</w:t>
            </w:r>
          </w:p>
          <w:p w14:paraId="6EA5A974"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462AB65"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29.4 Du kelių motorinės transporto priemonių pirmosios pagalbos rinkiniai, atitinkantys Lietuvos Respublikos sveikatos apsaugos ministro 2003 m. liepos 11 d. įsakymo Nr. V-450 „Dėl sveikatos priežiūros ir farmacijos specialistų kompetencijos teikiant pirmąją pagalbą, pirmosios pagalbos dėžučių ir pirmosios pagalbos rinkinių“ reikalavimus su pakeitimais;</w:t>
            </w:r>
          </w:p>
          <w:p w14:paraId="38561D08"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AA47F7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29.5. Visi užrašai vairuotojo kabinoje turi būti lietuvių kalba;</w:t>
            </w:r>
          </w:p>
          <w:p w14:paraId="73BBD877"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86C495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29.6. Keleivių salone priešais kiekvienas duris įrengiamas gėlinio rankų dezinfekavimo skysčio dozatorius, skirtas viešajam transportui ir maitinamas iš bendros autobuso elektros sistemos;</w:t>
            </w:r>
          </w:p>
          <w:p w14:paraId="3D45541C"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7B88C0B"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29.7. Transporto priemonėse privalo būti įrengtos pažangios susidūrimų išvengimo sistemos, atitinkančios Europos Parlamento ir Tarybos reglamento (ES) 2019/2144 su visais jo pakeitimais reikalavimus, įskaitant specialiuosius reikalavimus, taikomus M3 kategorijos autobusams ir nustatytus bei išplėstus Komisijos deleguotuosiuose reglamentuose. Privaloma pateikti transporto priemonėse įrengtų pažangių sistemų aprašymą, susijusį su bendrąja sauga ir transporto priemonėse esančių asmenų bei pažeidžiamų eismo dalyvių apsauga;</w:t>
            </w:r>
          </w:p>
          <w:p w14:paraId="6DE13B9D"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4B8EA05"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29.8. Jeigu autobuso konstrukcijoje naudojamas centrinis traukos variklis,  variklio skyriuje turi būti įrengta automatinė gaisro gesinimo sistema. Įtampos keitiklių ir traukos akumuliatorių skyriuose – gaisro aptikimo sistema.</w:t>
            </w:r>
          </w:p>
        </w:tc>
        <w:tc>
          <w:tcPr>
            <w:tcW w:w="648" w:type="pct"/>
          </w:tcPr>
          <w:p w14:paraId="74F6C8E9"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3A867FAA"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42235F56" w14:textId="77777777" w:rsidTr="00EB7CA0">
        <w:tc>
          <w:tcPr>
            <w:tcW w:w="236" w:type="pct"/>
            <w:shd w:val="clear" w:color="auto" w:fill="auto"/>
            <w:tcMar>
              <w:top w:w="60" w:type="dxa"/>
              <w:left w:w="60" w:type="dxa"/>
              <w:bottom w:w="60" w:type="dxa"/>
              <w:right w:w="60" w:type="dxa"/>
            </w:tcMar>
          </w:tcPr>
          <w:p w14:paraId="2A680A1E"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lastRenderedPageBreak/>
              <w:t>30.</w:t>
            </w:r>
          </w:p>
        </w:tc>
        <w:tc>
          <w:tcPr>
            <w:tcW w:w="699" w:type="pct"/>
            <w:shd w:val="clear" w:color="auto" w:fill="auto"/>
            <w:tcMar>
              <w:top w:w="60" w:type="dxa"/>
              <w:left w:w="60" w:type="dxa"/>
              <w:bottom w:w="60" w:type="dxa"/>
              <w:right w:w="60" w:type="dxa"/>
            </w:tcMar>
          </w:tcPr>
          <w:p w14:paraId="7458D7D1"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Stiklai</w:t>
            </w:r>
          </w:p>
        </w:tc>
        <w:tc>
          <w:tcPr>
            <w:tcW w:w="2231" w:type="pct"/>
            <w:shd w:val="clear" w:color="auto" w:fill="auto"/>
            <w:tcMar>
              <w:top w:w="60" w:type="dxa"/>
              <w:left w:w="60" w:type="dxa"/>
              <w:bottom w:w="60" w:type="dxa"/>
              <w:right w:w="60" w:type="dxa"/>
            </w:tcMar>
          </w:tcPr>
          <w:p w14:paraId="0F5C729A"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30.1. Priekinis stiklas turi būti šildomas oru arba elektra ;</w:t>
            </w:r>
          </w:p>
          <w:p w14:paraId="68A53338"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4AACAC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30.2. Priekinė švieslentė turi būti autobuso priekyje, priekinio stiklo viršuje arba virš priekinio stiklo;</w:t>
            </w:r>
          </w:p>
          <w:p w14:paraId="4733040C"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B2F179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30.3. Langai turi būti pagaminti iš saugaus (grūdinto) stiklo. Šoniniai langai turi būti su dvigubais stiklais arba šildomi elektra, išskyrus orlaides;</w:t>
            </w:r>
          </w:p>
          <w:p w14:paraId="28A84CB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B944BB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30.4. Durų stiklas turi sudaryti ne mažiau kaip 50 % durų ploto;</w:t>
            </w:r>
          </w:p>
          <w:p w14:paraId="632A9F7F"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535C56B"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30.5. Langų stiklai turi būti tonuoti ir priklijuoti prie kėbulo;</w:t>
            </w:r>
          </w:p>
          <w:p w14:paraId="2AE3847F"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55EC1E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30.6. Transporto priemonės stiklų, patenkančių į priekinį 180° vairuotojo matymo lauką, šviesos laidumas turi būti ne mažesnis negu 70 proc. Keleivių salono stiklų šviesos laidumas turi būti nuo 50 iki 70 procentų, derinamas 12 punkte nustatyta tvarka.</w:t>
            </w:r>
          </w:p>
          <w:p w14:paraId="4F414C27"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713459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30.7. Durys turi būti su dvigubais stiklais arba šildomi elektra;</w:t>
            </w:r>
          </w:p>
          <w:p w14:paraId="596282E2"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343F2B1"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30.8. Vairuotojo kairės pusės langas turi būti su dvigubu stiklu arba šildomas elektra.</w:t>
            </w:r>
          </w:p>
        </w:tc>
        <w:tc>
          <w:tcPr>
            <w:tcW w:w="648" w:type="pct"/>
          </w:tcPr>
          <w:p w14:paraId="50C23AEE"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465B9301"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76026938" w14:textId="77777777" w:rsidTr="00EB7CA0">
        <w:tc>
          <w:tcPr>
            <w:tcW w:w="236" w:type="pct"/>
            <w:shd w:val="clear" w:color="auto" w:fill="auto"/>
            <w:tcMar>
              <w:top w:w="60" w:type="dxa"/>
              <w:left w:w="60" w:type="dxa"/>
              <w:bottom w:w="60" w:type="dxa"/>
              <w:right w:w="60" w:type="dxa"/>
            </w:tcMar>
          </w:tcPr>
          <w:p w14:paraId="620D3524"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31.</w:t>
            </w:r>
          </w:p>
        </w:tc>
        <w:tc>
          <w:tcPr>
            <w:tcW w:w="699" w:type="pct"/>
            <w:shd w:val="clear" w:color="auto" w:fill="auto"/>
            <w:tcMar>
              <w:top w:w="60" w:type="dxa"/>
              <w:left w:w="60" w:type="dxa"/>
              <w:bottom w:w="60" w:type="dxa"/>
              <w:right w:w="60" w:type="dxa"/>
            </w:tcMar>
          </w:tcPr>
          <w:p w14:paraId="2FBC8A2F"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Avariniai išėjimai</w:t>
            </w:r>
          </w:p>
        </w:tc>
        <w:tc>
          <w:tcPr>
            <w:tcW w:w="2231" w:type="pct"/>
            <w:shd w:val="clear" w:color="auto" w:fill="auto"/>
            <w:tcMar>
              <w:top w:w="60" w:type="dxa"/>
              <w:left w:w="60" w:type="dxa"/>
              <w:bottom w:w="60" w:type="dxa"/>
              <w:right w:w="60" w:type="dxa"/>
            </w:tcMar>
          </w:tcPr>
          <w:p w14:paraId="6F0DFA53"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31.1. Avariniai išėjimai pažymėti užrašu „Avarinis išėjimas“;</w:t>
            </w:r>
          </w:p>
          <w:p w14:paraId="06492669"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F533F1F"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31.2. Avariniam išėjimui neturi būti numatytas galinio lango stiklas;</w:t>
            </w:r>
          </w:p>
          <w:p w14:paraId="77A94BD8"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4CF9787"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31.3. Šalia avarinio išėjimo pritvirtinti plaktukai, skirti stiklui sudaužyti.</w:t>
            </w:r>
          </w:p>
        </w:tc>
        <w:tc>
          <w:tcPr>
            <w:tcW w:w="648" w:type="pct"/>
          </w:tcPr>
          <w:p w14:paraId="1AF4EBD7"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410849C2"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10B3B02F" w14:textId="77777777" w:rsidTr="00EB7CA0">
        <w:tc>
          <w:tcPr>
            <w:tcW w:w="236" w:type="pct"/>
            <w:shd w:val="clear" w:color="auto" w:fill="auto"/>
            <w:tcMar>
              <w:top w:w="60" w:type="dxa"/>
              <w:left w:w="60" w:type="dxa"/>
              <w:bottom w:w="60" w:type="dxa"/>
              <w:right w:w="60" w:type="dxa"/>
            </w:tcMar>
          </w:tcPr>
          <w:p w14:paraId="558B9010"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32.</w:t>
            </w:r>
          </w:p>
        </w:tc>
        <w:tc>
          <w:tcPr>
            <w:tcW w:w="699" w:type="pct"/>
            <w:shd w:val="clear" w:color="auto" w:fill="auto"/>
            <w:tcMar>
              <w:top w:w="60" w:type="dxa"/>
              <w:left w:w="60" w:type="dxa"/>
              <w:bottom w:w="60" w:type="dxa"/>
              <w:right w:w="60" w:type="dxa"/>
            </w:tcMar>
          </w:tcPr>
          <w:p w14:paraId="6622A66D"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Vidaus apšvietimas/ išorinis apšvietimas, žibintai</w:t>
            </w:r>
          </w:p>
        </w:tc>
        <w:tc>
          <w:tcPr>
            <w:tcW w:w="2231" w:type="pct"/>
            <w:shd w:val="clear" w:color="auto" w:fill="auto"/>
            <w:tcMar>
              <w:top w:w="60" w:type="dxa"/>
              <w:left w:w="60" w:type="dxa"/>
              <w:bottom w:w="60" w:type="dxa"/>
              <w:right w:w="60" w:type="dxa"/>
            </w:tcMar>
          </w:tcPr>
          <w:p w14:paraId="5A57A406"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32.1. Keleivių salono apšvietimas turi būti LED technologijos, veikiantis dviem režimais, iš kurių vienas turi būti ekonominis. Turi būti galimybė iš dalies arba visiškai apšviesti keleivių saloną; </w:t>
            </w:r>
          </w:p>
          <w:p w14:paraId="6F3C60C1"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A58BF80"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32.2. Atskiras vairuotojo darbo vietos (kabinos) apšvietimas;</w:t>
            </w:r>
          </w:p>
          <w:p w14:paraId="39B78737"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0CB0A3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32.3. Keleivių salono šviestuvai turi būti išdėstyti taip, kad tamsiu paros metu tinkamai apšviestų keleivių saloną ir duris, neakindami vairuotojo;</w:t>
            </w:r>
          </w:p>
          <w:p w14:paraId="1854CE62"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87E419F"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32.4. Visas išorinis autobuso apšvietimas turi būti LED.</w:t>
            </w:r>
          </w:p>
        </w:tc>
        <w:tc>
          <w:tcPr>
            <w:tcW w:w="648" w:type="pct"/>
          </w:tcPr>
          <w:p w14:paraId="6EA83731"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465A491D"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05E8D4D1" w14:textId="77777777" w:rsidTr="00EB7CA0">
        <w:trPr>
          <w:trHeight w:val="2578"/>
        </w:trPr>
        <w:tc>
          <w:tcPr>
            <w:tcW w:w="236" w:type="pct"/>
            <w:shd w:val="clear" w:color="auto" w:fill="auto"/>
            <w:tcMar>
              <w:top w:w="60" w:type="dxa"/>
              <w:left w:w="60" w:type="dxa"/>
              <w:bottom w:w="60" w:type="dxa"/>
              <w:right w:w="60" w:type="dxa"/>
            </w:tcMar>
          </w:tcPr>
          <w:p w14:paraId="587ABBF6"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33.</w:t>
            </w:r>
          </w:p>
        </w:tc>
        <w:tc>
          <w:tcPr>
            <w:tcW w:w="699" w:type="pct"/>
            <w:shd w:val="clear" w:color="auto" w:fill="auto"/>
            <w:tcMar>
              <w:top w:w="60" w:type="dxa"/>
              <w:left w:w="60" w:type="dxa"/>
              <w:bottom w:w="60" w:type="dxa"/>
              <w:right w:w="60" w:type="dxa"/>
            </w:tcMar>
          </w:tcPr>
          <w:p w14:paraId="7789B1BE"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Turėklai</w:t>
            </w:r>
          </w:p>
        </w:tc>
        <w:tc>
          <w:tcPr>
            <w:tcW w:w="2231" w:type="pct"/>
            <w:shd w:val="clear" w:color="auto" w:fill="auto"/>
            <w:tcMar>
              <w:top w:w="60" w:type="dxa"/>
              <w:left w:w="60" w:type="dxa"/>
              <w:bottom w:w="60" w:type="dxa"/>
              <w:right w:w="60" w:type="dxa"/>
            </w:tcMar>
          </w:tcPr>
          <w:p w14:paraId="7874BD02"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33.1. Keleivių salone turi būti įrengti vamzdiniai turėklai, nudažyti  geltona spalva. Spalvos kodas bus derinamas 12 punkte nustatyta tvarka;</w:t>
            </w:r>
          </w:p>
          <w:p w14:paraId="3183E0A7"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B4E21F0"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33.2. Prie horizontalių turėklų turi būti pritvirtinamos išilgai turėklo kabančios kilpos (ne mažiau 9 vnt.) skirtos keleivių laikymuisi; </w:t>
            </w:r>
          </w:p>
          <w:p w14:paraId="6F78C1A9"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6AA698F" w14:textId="77777777" w:rsidR="00281029" w:rsidRPr="0034296C" w:rsidRDefault="00281029" w:rsidP="00281029">
            <w:pPr>
              <w:tabs>
                <w:tab w:val="left" w:pos="142"/>
                <w:tab w:val="left" w:pos="1171"/>
                <w:tab w:val="left" w:pos="1596"/>
              </w:tabs>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33.3. Prie kiekvienų keleivių įlipimo/išlipimo durų ant vertikalių turėklų turi būti įrengti bent 2 ,,STOP’’ mygtukai. Mygtukai turi būti raudonos spalvos, su užrašu „STOP“ ir Brailio raštu. </w:t>
            </w:r>
          </w:p>
          <w:p w14:paraId="52A03B7C" w14:textId="77777777" w:rsidR="00281029" w:rsidRPr="0034296C" w:rsidRDefault="00281029" w:rsidP="00281029">
            <w:pPr>
              <w:tabs>
                <w:tab w:val="left" w:pos="142"/>
                <w:tab w:val="left" w:pos="1171"/>
                <w:tab w:val="left" w:pos="1596"/>
              </w:tabs>
              <w:spacing w:after="0" w:line="240" w:lineRule="auto"/>
              <w:contextualSpacing/>
              <w:jc w:val="center"/>
              <w:rPr>
                <w:rFonts w:ascii="Times New Roman" w:hAnsi="Times New Roman" w:cs="Times New Roman"/>
                <w:sz w:val="20"/>
                <w:szCs w:val="20"/>
              </w:rPr>
            </w:pPr>
            <w:r w:rsidRPr="0034296C">
              <w:rPr>
                <w:rFonts w:ascii="Times New Roman" w:hAnsi="Times New Roman" w:cs="Times New Roman"/>
                <w:noProof/>
                <w:sz w:val="20"/>
                <w:szCs w:val="20"/>
                <w:lang w:eastAsia="lt-LT"/>
              </w:rPr>
              <w:lastRenderedPageBreak/>
              <w:drawing>
                <wp:inline distT="0" distB="0" distL="0" distR="0" wp14:anchorId="1825F631" wp14:editId="03628408">
                  <wp:extent cx="1653872" cy="1566608"/>
                  <wp:effectExtent l="0" t="0" r="3810" b="0"/>
                  <wp:docPr id="17458510" name="Picture 17458510" descr="A yellow stop button on a po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8510" name="Picture 17458510" descr="A yellow stop button on a pol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1666883" cy="1578932"/>
                          </a:xfrm>
                          <a:prstGeom prst="rect">
                            <a:avLst/>
                          </a:prstGeom>
                        </pic:spPr>
                      </pic:pic>
                    </a:graphicData>
                  </a:graphic>
                </wp:inline>
              </w:drawing>
            </w:r>
          </w:p>
          <w:p w14:paraId="6816E826" w14:textId="77777777" w:rsidR="00281029" w:rsidRPr="0034296C" w:rsidRDefault="00281029" w:rsidP="00281029">
            <w:pPr>
              <w:tabs>
                <w:tab w:val="left" w:pos="142"/>
                <w:tab w:val="left" w:pos="1171"/>
                <w:tab w:val="left" w:pos="1596"/>
              </w:tabs>
              <w:spacing w:after="0" w:line="240" w:lineRule="auto"/>
              <w:contextualSpacing/>
              <w:jc w:val="center"/>
              <w:rPr>
                <w:rFonts w:ascii="Times New Roman" w:hAnsi="Times New Roman" w:cs="Times New Roman"/>
                <w:sz w:val="20"/>
                <w:szCs w:val="20"/>
              </w:rPr>
            </w:pPr>
            <w:r w:rsidRPr="0034296C">
              <w:rPr>
                <w:rFonts w:ascii="Times New Roman" w:hAnsi="Times New Roman" w:cs="Times New Roman"/>
                <w:sz w:val="20"/>
              </w:rPr>
              <w:t>4 pav. „STOP“ mygtuko su šviesos signalu pavyzdys</w:t>
            </w:r>
          </w:p>
        </w:tc>
        <w:tc>
          <w:tcPr>
            <w:tcW w:w="648" w:type="pct"/>
          </w:tcPr>
          <w:p w14:paraId="51D4ED6B"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70A5061F"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0C0F24A2" w14:textId="77777777" w:rsidTr="00EB7CA0">
        <w:tc>
          <w:tcPr>
            <w:tcW w:w="236" w:type="pct"/>
            <w:shd w:val="clear" w:color="auto" w:fill="auto"/>
            <w:tcMar>
              <w:top w:w="60" w:type="dxa"/>
              <w:left w:w="60" w:type="dxa"/>
              <w:bottom w:w="60" w:type="dxa"/>
              <w:right w:w="60" w:type="dxa"/>
            </w:tcMar>
          </w:tcPr>
          <w:p w14:paraId="50390BA6"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34.</w:t>
            </w:r>
          </w:p>
        </w:tc>
        <w:tc>
          <w:tcPr>
            <w:tcW w:w="699" w:type="pct"/>
            <w:shd w:val="clear" w:color="auto" w:fill="auto"/>
            <w:tcMar>
              <w:top w:w="60" w:type="dxa"/>
              <w:left w:w="60" w:type="dxa"/>
              <w:bottom w:w="60" w:type="dxa"/>
              <w:right w:w="60" w:type="dxa"/>
            </w:tcMar>
          </w:tcPr>
          <w:p w14:paraId="3780C236"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Ženklinimas</w:t>
            </w:r>
          </w:p>
        </w:tc>
        <w:tc>
          <w:tcPr>
            <w:tcW w:w="2231" w:type="pct"/>
            <w:shd w:val="clear" w:color="auto" w:fill="auto"/>
            <w:tcMar>
              <w:top w:w="60" w:type="dxa"/>
              <w:left w:w="60" w:type="dxa"/>
              <w:bottom w:w="60" w:type="dxa"/>
              <w:right w:w="60" w:type="dxa"/>
            </w:tcMar>
          </w:tcPr>
          <w:p w14:paraId="61A76277"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34.1. Visi užrašai ir informacija keleivių salone lietuvių ir anglų kalbomis (Techninės specifikacijos 2 priedas). Faktinė ženklų ir užrašų išdėstymo transporto priemonėje schema derinama 12 punkte nustatyta tvarka .</w:t>
            </w:r>
          </w:p>
        </w:tc>
        <w:tc>
          <w:tcPr>
            <w:tcW w:w="648" w:type="pct"/>
          </w:tcPr>
          <w:p w14:paraId="6D7948B1"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60E6A9DB"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62C202EC" w14:textId="77777777" w:rsidTr="00EB7CA0">
        <w:tc>
          <w:tcPr>
            <w:tcW w:w="236" w:type="pct"/>
            <w:shd w:val="clear" w:color="auto" w:fill="auto"/>
            <w:tcMar>
              <w:top w:w="60" w:type="dxa"/>
              <w:left w:w="60" w:type="dxa"/>
              <w:bottom w:w="60" w:type="dxa"/>
              <w:right w:w="60" w:type="dxa"/>
            </w:tcMar>
          </w:tcPr>
          <w:p w14:paraId="3BFD07CF"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35.</w:t>
            </w:r>
          </w:p>
        </w:tc>
        <w:tc>
          <w:tcPr>
            <w:tcW w:w="699" w:type="pct"/>
            <w:shd w:val="clear" w:color="auto" w:fill="auto"/>
            <w:tcMar>
              <w:top w:w="60" w:type="dxa"/>
              <w:left w:w="60" w:type="dxa"/>
              <w:bottom w:w="60" w:type="dxa"/>
              <w:right w:w="60" w:type="dxa"/>
            </w:tcMar>
          </w:tcPr>
          <w:p w14:paraId="75216970"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Grindys</w:t>
            </w:r>
          </w:p>
        </w:tc>
        <w:tc>
          <w:tcPr>
            <w:tcW w:w="2231" w:type="pct"/>
            <w:shd w:val="clear" w:color="auto" w:fill="auto"/>
            <w:tcMar>
              <w:top w:w="60" w:type="dxa"/>
              <w:left w:w="60" w:type="dxa"/>
              <w:bottom w:w="60" w:type="dxa"/>
              <w:right w:w="60" w:type="dxa"/>
            </w:tcMar>
          </w:tcPr>
          <w:p w14:paraId="1DD6D457"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35.1. Grindys turi būti padengtos neslidžia, viešajam transportui skirta PVC danga, kuri turi būti atspari dilimui, ugniai, cheminėms valymo priemonėms ir oro sąlygoms:</w:t>
            </w:r>
          </w:p>
          <w:p w14:paraId="559CE1C0"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E8D5BE9"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35.1.1. Bendras storis ne mažesnis kaip 2,2 mm;</w:t>
            </w:r>
          </w:p>
          <w:p w14:paraId="100BFFB2"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75D017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35.1.2. Abrazyvo dilimo storis ne mažesnis kaip 1,2 mm;</w:t>
            </w:r>
          </w:p>
          <w:p w14:paraId="060F1099"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AFC7E8C"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35.1.3. Liekamoji įspaudimo deformacija (pagal EN ISO 24343-1 arba lygiavertį standartą) ne didesnis kaip 0,1 mm;</w:t>
            </w:r>
          </w:p>
          <w:p w14:paraId="138F86D8"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434D8F9"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35.1.4. Spalvos atsparumas šviesai (pagal EN ISO 105-BO2 arba lygiavertį standartą) ne mažesnis kaip 6;</w:t>
            </w:r>
          </w:p>
          <w:p w14:paraId="7A748D63"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461135C"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35.1.5. Atsparumas cheminėms medžiagoms (pagal EN ISO 26987 arba lygiavertį standartą) – nepakitęs;</w:t>
            </w:r>
          </w:p>
          <w:p w14:paraId="7B30AF1F"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5BB3E63"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35.1.6. Slidumas (pagal DIN 51130 arba lygiavertį standartą) ne mažesnis kaip R10;</w:t>
            </w:r>
          </w:p>
          <w:p w14:paraId="4B5514D6"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A0D2A6A"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35.1.7. Grindų danga privalo atitikti Jungtinių Tautų Europos ekonominės komisijos (JT EEK) taisyklės Nr. 118 su visais jos pakeitimais reikalavimus;</w:t>
            </w:r>
          </w:p>
          <w:p w14:paraId="0620E1B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6805F68"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35.1.8. Dangos kietieji užpildai (pvz., silicio karbidas) turi būti visame gaminio dėvėjimosi sluoksnyje, o ne tik paviršiuje.</w:t>
            </w:r>
          </w:p>
          <w:p w14:paraId="75D8F384"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F030DE2"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35.2. PVC dangos spalva ir raštas derinami 12 punkte nustatyta tvarka;</w:t>
            </w:r>
          </w:p>
          <w:p w14:paraId="5338658D"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59CB2E2"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35.3. PVC dangos kraštai ant skyriaus sienų turi būti pakelti (pakelti) ne mažiau kaip 100 mm nuo grindų;</w:t>
            </w:r>
          </w:p>
          <w:p w14:paraId="578747B7"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BD7197C"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35.4. Keleivių įlipimo ir (arba) išlipimo laipteliai ir grindų paviršiaus aukščio skirtumo sankirtos turi būti pažymėti ryškiais kontrastingais ženklais; </w:t>
            </w:r>
          </w:p>
          <w:p w14:paraId="05F99A5E"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3A3C66A"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35.5. Transporto priemonės salono grindyse turi būti įrengti (sumontuoti) neregių įspėjamieji ir vedimo paviršiai. Šie paviršiai turi nuvesti neregį nuo durų iki </w:t>
            </w:r>
            <w:r w:rsidRPr="0034296C">
              <w:rPr>
                <w:rFonts w:ascii="Times New Roman" w:hAnsi="Times New Roman" w:cs="Times New Roman"/>
                <w:sz w:val="20"/>
                <w:szCs w:val="20"/>
              </w:rPr>
              <w:lastRenderedPageBreak/>
              <w:t>artimiausio el. bilieto sistemos bilietų skaitytuvo (validatoriaus) ir sėdimų vietų. Įspėjamųjų ir vedimo paviršių išdėstymas derinamas 12 punkte nustatyta tvarka;</w:t>
            </w:r>
          </w:p>
        </w:tc>
        <w:tc>
          <w:tcPr>
            <w:tcW w:w="648" w:type="pct"/>
          </w:tcPr>
          <w:p w14:paraId="4CFFA82C"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06E38DC2"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5EC2DACB" w14:textId="77777777" w:rsidTr="00EB7CA0">
        <w:tc>
          <w:tcPr>
            <w:tcW w:w="236" w:type="pct"/>
            <w:shd w:val="clear" w:color="auto" w:fill="auto"/>
            <w:tcMar>
              <w:top w:w="60" w:type="dxa"/>
              <w:left w:w="60" w:type="dxa"/>
              <w:bottom w:w="60" w:type="dxa"/>
              <w:right w:w="60" w:type="dxa"/>
            </w:tcMar>
          </w:tcPr>
          <w:p w14:paraId="47F70175"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36.</w:t>
            </w:r>
          </w:p>
        </w:tc>
        <w:tc>
          <w:tcPr>
            <w:tcW w:w="699" w:type="pct"/>
            <w:shd w:val="clear" w:color="auto" w:fill="auto"/>
            <w:tcMar>
              <w:top w:w="60" w:type="dxa"/>
              <w:left w:w="60" w:type="dxa"/>
              <w:bottom w:w="60" w:type="dxa"/>
              <w:right w:w="60" w:type="dxa"/>
            </w:tcMar>
          </w:tcPr>
          <w:p w14:paraId="69FFCAA8"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Galinio matymo veidrodžiai</w:t>
            </w:r>
          </w:p>
        </w:tc>
        <w:tc>
          <w:tcPr>
            <w:tcW w:w="2231" w:type="pct"/>
            <w:shd w:val="clear" w:color="auto" w:fill="auto"/>
            <w:tcMar>
              <w:top w:w="60" w:type="dxa"/>
              <w:left w:w="60" w:type="dxa"/>
              <w:bottom w:w="60" w:type="dxa"/>
              <w:right w:w="60" w:type="dxa"/>
            </w:tcMar>
          </w:tcPr>
          <w:p w14:paraId="150E711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36.1. Stačiakampio formos galinio vaizdo veidrodis viduje, priekyje. Salono viduje esantys ekranai (monitoriai) neturi užstoti vaizdo, t. y. vairuotojas turi matyti keleivių stovėjimo vietas prie visų durų;</w:t>
            </w:r>
          </w:p>
          <w:p w14:paraId="66163675"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D3406EF"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36.2. Išorėje – „Mirror eye“ arba lygiavertė šoninio stebėjimo sistema. </w:t>
            </w:r>
          </w:p>
          <w:p w14:paraId="4FFAF642" w14:textId="77777777" w:rsidR="00281029" w:rsidRPr="0034296C" w:rsidRDefault="00281029" w:rsidP="00281029">
            <w:pPr>
              <w:spacing w:after="0" w:line="240" w:lineRule="auto"/>
              <w:contextualSpacing/>
              <w:jc w:val="both"/>
              <w:rPr>
                <w:rFonts w:ascii="Times New Roman" w:eastAsia="Times New Roman" w:hAnsi="Times New Roman" w:cs="Times New Roman"/>
                <w:i/>
                <w:iCs/>
                <w:sz w:val="20"/>
                <w:szCs w:val="20"/>
                <w:lang w:eastAsia="en-US"/>
              </w:rPr>
            </w:pPr>
            <w:r w:rsidRPr="0034296C">
              <w:rPr>
                <w:rFonts w:ascii="Times New Roman" w:hAnsi="Times New Roman" w:cs="Times New Roman"/>
                <w:i/>
                <w:iCs/>
                <w:sz w:val="20"/>
                <w:szCs w:val="20"/>
              </w:rPr>
              <w:t>Privaloma nurodyti šoninio stebėjimo sistemos gamintoją ir modelį bei pateikti gamintojo parengtą techninę dokumentaciją, patvirtinančią atitiktį reikalavimams.</w:t>
            </w:r>
          </w:p>
        </w:tc>
        <w:tc>
          <w:tcPr>
            <w:tcW w:w="648" w:type="pct"/>
          </w:tcPr>
          <w:p w14:paraId="69C6307E"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733F4EE7"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22519DFA" w14:textId="77777777" w:rsidTr="00EB7CA0">
        <w:tc>
          <w:tcPr>
            <w:tcW w:w="236" w:type="pct"/>
            <w:shd w:val="clear" w:color="auto" w:fill="auto"/>
            <w:tcMar>
              <w:top w:w="60" w:type="dxa"/>
              <w:left w:w="60" w:type="dxa"/>
              <w:bottom w:w="60" w:type="dxa"/>
              <w:right w:w="60" w:type="dxa"/>
            </w:tcMar>
          </w:tcPr>
          <w:p w14:paraId="745086B8"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37.</w:t>
            </w:r>
          </w:p>
        </w:tc>
        <w:tc>
          <w:tcPr>
            <w:tcW w:w="699" w:type="pct"/>
            <w:shd w:val="clear" w:color="auto" w:fill="auto"/>
            <w:tcMar>
              <w:top w:w="60" w:type="dxa"/>
              <w:left w:w="60" w:type="dxa"/>
              <w:bottom w:w="60" w:type="dxa"/>
              <w:right w:w="60" w:type="dxa"/>
            </w:tcMar>
          </w:tcPr>
          <w:p w14:paraId="504D2D0A"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Vilkimo įtaisas</w:t>
            </w:r>
          </w:p>
        </w:tc>
        <w:tc>
          <w:tcPr>
            <w:tcW w:w="2231" w:type="pct"/>
            <w:shd w:val="clear" w:color="auto" w:fill="auto"/>
            <w:tcMar>
              <w:top w:w="60" w:type="dxa"/>
              <w:left w:w="60" w:type="dxa"/>
              <w:bottom w:w="60" w:type="dxa"/>
              <w:right w:w="60" w:type="dxa"/>
            </w:tcMar>
          </w:tcPr>
          <w:p w14:paraId="3BC5BD90"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37.1. Vilkimo įtaisai montuojami apatinėje kėbulo dalyje transporto priemonės priekyje ir gale. Vilkimo kilpa gali būti nuimama, tačiau ji turi būti komplektuojama su kiekviena transporto priemone. Vilkimo įtaisas arba kilpos tvirtinimo vieta turi būti uždengta gaubtu arba dangčiu.</w:t>
            </w:r>
          </w:p>
        </w:tc>
        <w:tc>
          <w:tcPr>
            <w:tcW w:w="648" w:type="pct"/>
          </w:tcPr>
          <w:p w14:paraId="2C060A7D"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7ECD3AB1"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43601616" w14:textId="77777777" w:rsidTr="00EB7CA0">
        <w:tc>
          <w:tcPr>
            <w:tcW w:w="236" w:type="pct"/>
            <w:shd w:val="clear" w:color="auto" w:fill="auto"/>
            <w:tcMar>
              <w:top w:w="60" w:type="dxa"/>
              <w:left w:w="60" w:type="dxa"/>
              <w:bottom w:w="60" w:type="dxa"/>
              <w:right w:w="60" w:type="dxa"/>
            </w:tcMar>
          </w:tcPr>
          <w:p w14:paraId="30263518"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38.</w:t>
            </w:r>
          </w:p>
        </w:tc>
        <w:tc>
          <w:tcPr>
            <w:tcW w:w="699" w:type="pct"/>
            <w:shd w:val="clear" w:color="auto" w:fill="auto"/>
            <w:tcMar>
              <w:top w:w="60" w:type="dxa"/>
              <w:left w:w="60" w:type="dxa"/>
              <w:bottom w:w="60" w:type="dxa"/>
              <w:right w:w="60" w:type="dxa"/>
            </w:tcMar>
          </w:tcPr>
          <w:p w14:paraId="44CFB92D"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Išorės dažymas, salono interjeras</w:t>
            </w:r>
          </w:p>
        </w:tc>
        <w:tc>
          <w:tcPr>
            <w:tcW w:w="2231" w:type="pct"/>
            <w:shd w:val="clear" w:color="auto" w:fill="auto"/>
            <w:tcMar>
              <w:top w:w="60" w:type="dxa"/>
              <w:left w:w="60" w:type="dxa"/>
              <w:bottom w:w="60" w:type="dxa"/>
              <w:right w:w="60" w:type="dxa"/>
            </w:tcMar>
          </w:tcPr>
          <w:p w14:paraId="6FFFDCEB"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38.1. Autobusų dažymo dizainas, emblemos ir užrašai derinami 12 punkte nustatyta tvarka; </w:t>
            </w:r>
            <w:r w:rsidRPr="0034296C">
              <w:rPr>
                <w:rFonts w:ascii="Times New Roman" w:hAnsi="Times New Roman" w:cs="Times New Roman"/>
                <w:sz w:val="20"/>
                <w:szCs w:val="20"/>
              </w:rPr>
              <w:tab/>
            </w:r>
          </w:p>
          <w:p w14:paraId="45CB20F3"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CBBF49A"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38.2. Transporto priemonių išorės dažymui naudojami dažai turi būti atsparūs kasdieniniam plovimui šepečiais. Tiekėjas turi nurodyti reklaminės plėvelės, kuri galėtų būti klijuojama ant dažytų paviršių, tipus;</w:t>
            </w:r>
          </w:p>
          <w:p w14:paraId="71A3881E"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9A9CE60"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38.3. Keleivių salono vidaus paviršiai turi būti pagaminti iš medžiagų (plastiko, aliuminio ir pan.), atsparių drėgnam valymui (naudojant chemines valymo priemones).</w:t>
            </w:r>
          </w:p>
        </w:tc>
        <w:tc>
          <w:tcPr>
            <w:tcW w:w="648" w:type="pct"/>
          </w:tcPr>
          <w:p w14:paraId="725F0CDE"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437D923D"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46405624" w14:textId="77777777" w:rsidTr="00EB7CA0">
        <w:tc>
          <w:tcPr>
            <w:tcW w:w="236" w:type="pct"/>
            <w:shd w:val="clear" w:color="auto" w:fill="auto"/>
            <w:tcMar>
              <w:top w:w="60" w:type="dxa"/>
              <w:left w:w="60" w:type="dxa"/>
              <w:bottom w:w="60" w:type="dxa"/>
              <w:right w:w="60" w:type="dxa"/>
            </w:tcMar>
          </w:tcPr>
          <w:p w14:paraId="583C215C"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39.</w:t>
            </w:r>
          </w:p>
        </w:tc>
        <w:tc>
          <w:tcPr>
            <w:tcW w:w="699" w:type="pct"/>
            <w:shd w:val="clear" w:color="auto" w:fill="auto"/>
            <w:tcMar>
              <w:top w:w="60" w:type="dxa"/>
              <w:left w:w="60" w:type="dxa"/>
              <w:bottom w:w="60" w:type="dxa"/>
              <w:right w:w="60" w:type="dxa"/>
            </w:tcMar>
          </w:tcPr>
          <w:p w14:paraId="15D89852"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Transporto priemonės sistemų</w:t>
            </w:r>
          </w:p>
          <w:p w14:paraId="315849B9"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borto kompiuteris</w:t>
            </w:r>
          </w:p>
        </w:tc>
        <w:tc>
          <w:tcPr>
            <w:tcW w:w="2231" w:type="pct"/>
            <w:shd w:val="clear" w:color="auto" w:fill="auto"/>
            <w:tcMar>
              <w:top w:w="60" w:type="dxa"/>
              <w:left w:w="60" w:type="dxa"/>
              <w:bottom w:w="60" w:type="dxa"/>
              <w:right w:w="60" w:type="dxa"/>
            </w:tcMar>
          </w:tcPr>
          <w:p w14:paraId="23110012"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39.1. Transporto priemonėje įmontuotame sistemų kompiuteryje turi būti įrašomi ir saugomi techniniai duomenys apie transporto priemonės veikimą, pavyzdžiui: nuvažiuotas atstumas, vidutinis ir maksimalus greitis, staigus stabdymas ir greitėjimas, energijos sąnaudos, durų atidarymas/uždarymas, šildymo sistemos įjungimas / išjungimas (papildomas(-i) transporto priemonėje įmontuotas(-i) kompiuteris(-iai), atliekantis(-ys) šias funkcijas, gali būti kitų gamintojų); </w:t>
            </w:r>
          </w:p>
          <w:p w14:paraId="5E3C7F6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1F0ED48"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39.2. Galimybė nuotoliniu būdu gauti informaciją iš transporto priemonės borto kompiuterio ir stebėti šiuos parametrus:</w:t>
            </w:r>
          </w:p>
          <w:p w14:paraId="22CBD2F4"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0688E6C"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39.2.1. Autobuso traukos sistemos parametrai – 24 V grandinės įtampa, traukos variklio įtampa arba galia ir suvartojimas, pagamintos rekuperacinės energijos kiekis, visos energijos suvartojimas, oro kondicionavimo siurblio / kompresoriaus veikimas, šildymo sistemos veikimas, akceleratoriaus pedalo padėtis;</w:t>
            </w:r>
          </w:p>
          <w:p w14:paraId="462C660E"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053EFF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39.2.2. Autobuso važiuoklės sistemos parametrai, įskaitant stabdžių trinkelių nusidėvėjimą, stabdžių pedalo padėtį ir transporto priemonės greitį;</w:t>
            </w:r>
          </w:p>
          <w:p w14:paraId="1F2AC163"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649ABD6"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lastRenderedPageBreak/>
              <w:t>39.2.3. traukos akumuliatoriaus parametrai – įkrova ir likusi apytikslė rida km, priimtinas energijos atgavimas, temperatūra ir įkrovimo galia, gedimo įvykiai;</w:t>
            </w:r>
          </w:p>
          <w:p w14:paraId="1352056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CA670B9"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39.2.4. keleivių salono ir lauko temperatūra bei transporto priemonės klimato kontrolės sistemos nustatytos vertės;</w:t>
            </w:r>
          </w:p>
          <w:p w14:paraId="283F5268"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0493A86"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39.3. galimybė nuotoliniu būdu gauti pranešimus apie šių Reikalavimų 39.2.1, 39.2.2 ir 39.2.3 punktuose išvardytų transporto priemonės sistemų gedimus ir sutrikimus.</w:t>
            </w:r>
          </w:p>
        </w:tc>
        <w:tc>
          <w:tcPr>
            <w:tcW w:w="648" w:type="pct"/>
          </w:tcPr>
          <w:p w14:paraId="3456D8E2"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02CB2468"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61F8BCAE" w14:textId="77777777" w:rsidTr="00EB7CA0">
        <w:tc>
          <w:tcPr>
            <w:tcW w:w="236" w:type="pct"/>
            <w:shd w:val="clear" w:color="auto" w:fill="auto"/>
            <w:tcMar>
              <w:top w:w="60" w:type="dxa"/>
              <w:left w:w="60" w:type="dxa"/>
              <w:bottom w:w="60" w:type="dxa"/>
              <w:right w:w="60" w:type="dxa"/>
            </w:tcMar>
          </w:tcPr>
          <w:p w14:paraId="2D356AF0"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40.</w:t>
            </w:r>
          </w:p>
        </w:tc>
        <w:tc>
          <w:tcPr>
            <w:tcW w:w="699" w:type="pct"/>
            <w:shd w:val="clear" w:color="auto" w:fill="auto"/>
            <w:tcMar>
              <w:top w:w="60" w:type="dxa"/>
              <w:left w:w="60" w:type="dxa"/>
              <w:bottom w:w="60" w:type="dxa"/>
              <w:right w:w="60" w:type="dxa"/>
            </w:tcMar>
          </w:tcPr>
          <w:p w14:paraId="75544B15"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Keleivių skaičiavimo sistema</w:t>
            </w:r>
          </w:p>
        </w:tc>
        <w:tc>
          <w:tcPr>
            <w:tcW w:w="2231" w:type="pct"/>
            <w:shd w:val="clear" w:color="auto" w:fill="auto"/>
            <w:tcMar>
              <w:top w:w="60" w:type="dxa"/>
              <w:left w:w="60" w:type="dxa"/>
              <w:bottom w:w="60" w:type="dxa"/>
              <w:right w:w="60" w:type="dxa"/>
            </w:tcMar>
          </w:tcPr>
          <w:p w14:paraId="3DD152EC"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40.1. Reikalavimai automatinei keleivių skaičiavimo sistemos įrangai. </w:t>
            </w:r>
          </w:p>
          <w:p w14:paraId="22670FF6" w14:textId="77777777" w:rsidR="00281029" w:rsidRPr="0034296C" w:rsidRDefault="00281029" w:rsidP="00281029">
            <w:pPr>
              <w:spacing w:after="0" w:line="240" w:lineRule="auto"/>
              <w:contextualSpacing/>
              <w:jc w:val="both"/>
              <w:rPr>
                <w:rFonts w:ascii="Times New Roman" w:hAnsi="Times New Roman" w:cs="Times New Roman"/>
                <w:i/>
                <w:iCs/>
                <w:sz w:val="20"/>
                <w:szCs w:val="20"/>
              </w:rPr>
            </w:pPr>
            <w:r w:rsidRPr="0034296C">
              <w:rPr>
                <w:rFonts w:ascii="Times New Roman" w:hAnsi="Times New Roman" w:cs="Times New Roman"/>
                <w:i/>
                <w:iCs/>
                <w:sz w:val="20"/>
                <w:szCs w:val="20"/>
              </w:rPr>
              <w:t>Privaloma nurodyti keleivių skaičiavimo įrangos gamintoją ir modelį bei pateikti gamintojo parengtą techninę dokumentaciją, patvirtinančią atitiktį reikalavimams:</w:t>
            </w:r>
          </w:p>
          <w:p w14:paraId="66DC1D3E"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55ABB4D"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40.1.1. Automatinės keleivių skaičiavimo sistemos įranga turi būti sumontuota prie visų transporto priemonėje esančių keleivių įlipimo/išlipimo durų;</w:t>
            </w:r>
          </w:p>
          <w:p w14:paraId="24D04268"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490438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40.1.2. Automatinė keleivių skaičiavimo sistemos įranga turi užtikrinti duomenų apie įlipančių ir išlipančių keleivių skaičių kiekvienoje stotelėje gavimą;</w:t>
            </w:r>
          </w:p>
          <w:p w14:paraId="0D7C8C22"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E18BD4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40.1.3. Automatinės keleivių skaičiavimo sistemos įrangos tikslumas turi būti ne mažesnis kaip 95%;</w:t>
            </w:r>
          </w:p>
          <w:p w14:paraId="16215CB4"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8EE230F"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40.1.4. Automatinę keleivių skaičiavimo sistemą turi sudaryti keleivių matavimo jutikliai (angl. People Counting Unit (PCU)) ir borto kompiuteriai;</w:t>
            </w:r>
          </w:p>
          <w:p w14:paraId="02C3BCBC"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A2C3A4F"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40.2. Automatinė keleivių skaičiavimo sistemos keleivių srautų matavimo įranga turi:</w:t>
            </w:r>
          </w:p>
          <w:p w14:paraId="7DC5C383"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6EA6F2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40.2.1. Fiksuoti viešojo transporto keleivių srautų duomenis (angl. Raw data), susiejant juos su konkrečia vieta (koordinatėmis), laiku, transporto priemone ir transporto priemonės durimis;</w:t>
            </w:r>
          </w:p>
          <w:p w14:paraId="0AB60641"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41AA71C"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40.2.2. Turėti įdiegtą padėties nustatymo sistemos (GPS, Galileo ar lygiavertis) funkciją, kuri leistų nustatyti ir fiksuoti transporto priemonės buvimo koordinates ir jų fiksavimo laiką;</w:t>
            </w:r>
          </w:p>
          <w:p w14:paraId="0D899931"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2C6B33B"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40.2.3. Užtikrinti kaupiamų duomenų saugumą;</w:t>
            </w:r>
          </w:p>
          <w:p w14:paraId="4BD6D4BF"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BAC7609"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40.2.4. Automatinė keleivių skaičiavimo techninė įranga (toliau – AKS TĮ) turi patikimai ir nepertraukiamai funkcionuoti paslaugų teikimo metu;</w:t>
            </w:r>
          </w:p>
          <w:p w14:paraId="7238F828"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E94FBEA"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40.2.5. AKS TĮ, visos jungtys ir kabeliai turi būti pritaikyti viešojo transporto priemonėms. Tai reiškia turi būti atsparūs, vibracijai, aplinkos poveikiui (dulkėms, vandeniui, drėgmei ir temperatūrai).</w:t>
            </w:r>
          </w:p>
          <w:p w14:paraId="0490EA59"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67AFD7F"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40.3. Reikalavimai keleivių skaičiavimo jutikliams (toliau - IR jutikliai):</w:t>
            </w:r>
          </w:p>
          <w:p w14:paraId="775BCE92"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810A44A"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lastRenderedPageBreak/>
              <w:t>40.3.1. IR jutikliai turi veikti infraraudonųjų spindulių principu (ar kitu lygiaverčiu principu) ir gebėti trianguliacijos metodu detektuoti objektus ir objektų judėjimo kryptį. Turi būti naudojami žmogaus akiai nematomi ir nekenksmingi infraraudonieji spinduliai;</w:t>
            </w:r>
          </w:p>
          <w:p w14:paraId="517B5810"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3EE4BF6"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40.3.2. IR turi būti montuojami transporto priemonėje virš keleivių įlipimo/išlipimo durų esančiose angose transporto priemonės konstrukcijose ir turi kokybiškai vykdyti funkcijas, esant tokiam montavimo aukščiui, koks yra naudojamose transporto priemonėse;</w:t>
            </w:r>
          </w:p>
          <w:p w14:paraId="67E4D04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017A25D"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40.3.3. IR jutiklių kiekis ties kiekvienomis keleivių įlipimo/išlipimo durims turi būti toks, kuris užtikrintų 41.1.4 punkte nurodytą tikslumą;</w:t>
            </w:r>
          </w:p>
          <w:p w14:paraId="35BCB0D0"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2D7EC0A"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40.3.4. IR jutikliai turi būti maitinami iš AKS TĮ borto kompiuterio ir nenaudoti baterijų;</w:t>
            </w:r>
          </w:p>
          <w:p w14:paraId="5086F241"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4089169"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40.3.5. Kiekvienoje transporto priemonėje turi būti įdiegta tiek AKS TĮ, kiek reikia atitinkam keleivių įlipimo/išlipimo durų skaičiui padengti. Jeigu diegiamas daugiau negu vienas valdiklis, tarpusavyje jie turi veikti hierarchiniu pavaldumo (angl. master-slave) principu.</w:t>
            </w:r>
          </w:p>
          <w:p w14:paraId="37BF5544"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236EFAA"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40.4. Transporto priemonės AKS TĮ turi:</w:t>
            </w:r>
          </w:p>
          <w:p w14:paraId="50951E0E"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3AEDC00"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40.4.1. Suformuoti apskaičiuoto keleivių srautų ir kitų (padėties, durų uždarymo ir kt.) duomenų rinkmeną ir šiuos duomenis GSM ryšiu perduoti į aplikacijų serverį, kuriame yra įdiegta programinė įranga Dilax Citisense, leidžianti peržiūrėti ir analizuoti gautus statistinius duomenis. Failai turi būti pateikiami dlx, csv arba xml formatu. AKS TĮ turi turėti galimybę išsaugoti bent 2 parų duomenis esant ryšio sutrikimams;</w:t>
            </w:r>
          </w:p>
          <w:p w14:paraId="663AA877"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35DCD78"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40.4.2. Siųsti duomenis apie AKS TĮ komponentų būklę ir klaidas, gedimus. AKS TĮ gebėti įsidiegti programinės įrangos atnaujinimus (angl. firmware) iš centrinės sistemos;</w:t>
            </w:r>
          </w:p>
          <w:p w14:paraId="70A0788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73D416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40.4.3. Turėti integruotą padėties nustatymo sistemos (GPS ar Galileo ar lygiavertis) įrenginį. Kartu su AKS TĮ turi būti pateikta padėties nustatymo sistemos įrenginio antena;</w:t>
            </w:r>
          </w:p>
          <w:p w14:paraId="64026B86"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BE3D77C"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40.4.4. Turėti duomenų perdavimo judraus GSM ryšio tinklais (4G ar aukštesnio lygio) įrenginį, į kurį turi būti dedama standartinė SIM kortelė. Kartu su AKS TĮ turi būti pateikta GSM įrenginio antena;</w:t>
            </w:r>
          </w:p>
          <w:p w14:paraId="7ECE87C9"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43C1EC2"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40.4.5. Gebėti veikti kompiuteriniame tinkle (angl. Ethernet). Turi būti galima konfigūruoti borto kompiuterį per kompiuterinį tinklą (tiek prisijungus prie tinklo transporto priemonėje, tiek nuotoliniu būdu per GSM duomenų perdavimo ryšį), naudojant naršyklėje veikiančią (angl. web) naudotojo sąsają;</w:t>
            </w:r>
          </w:p>
          <w:p w14:paraId="2174D251"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9B53F1A"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40.4.6. AKS TĮ turi būti įdiegta ir parengta eksploatacijai, t. y., turi būti patiekti ir įdiegti visi </w:t>
            </w:r>
            <w:r w:rsidRPr="0034296C">
              <w:rPr>
                <w:rFonts w:ascii="Times New Roman" w:hAnsi="Times New Roman" w:cs="Times New Roman"/>
                <w:sz w:val="20"/>
                <w:szCs w:val="20"/>
              </w:rPr>
              <w:lastRenderedPageBreak/>
              <w:t>reikalingi laidai, kabeliai ir jungtys visų komponentų sujungimui. Visos jungtys turi būti tokios, kad nebūtų galima sujungti netinkamai. Jungtys ir kabeliai turi atitikti įrenginiams taikomus reikalavimus aplinkai (dulkėms, vandeniui, vibracijai).</w:t>
            </w:r>
          </w:p>
          <w:p w14:paraId="59427B78"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6879F2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40.5. Reikalavimai keleivių srautų duomenų perdavimui:</w:t>
            </w:r>
          </w:p>
          <w:p w14:paraId="7BF299D3"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50425FF"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40.5.1. Duomenys apie keleivių srautą turi būti perduodami į tarnybines stotis, kuriose įdiegta APC IS, leidžianti peržiūrėti ir analizuoti gautus statistinius duomenis;</w:t>
            </w:r>
          </w:p>
          <w:p w14:paraId="2B32624F"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6F22CCB"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40.5.2. Duomenys iš APC TĮ į APC IS turi būti perduodami bevieliu IP tinklu, pvz., GPRS arba lygiaverčiais būdais. Perduodant duomenis turi būti sukurti atskiri LAN (angl. Local Area Network) tinklai, jei duomenys perduodami uždarame duomenų tinkle, ir atskiri APN (angl. Access Point Node) ar individualūs VPN tinklai, jei duomenys perduodami viešaisiais duomenų tinklais;</w:t>
            </w:r>
          </w:p>
          <w:p w14:paraId="53AD3525"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6DCBEA2"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40.6. Reikalavimai ATS TĮ:</w:t>
            </w:r>
          </w:p>
          <w:p w14:paraId="4D8A1FCC"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6F2B1DF"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41.6.1. Turi būti pritaikyti darbui kuomet aplinkos temperatūra svyruoja nuo –25° iki +40° C;</w:t>
            </w:r>
          </w:p>
          <w:p w14:paraId="679E8CE7"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8907267"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40.6.2. Jutikliai turi turėti nemažesnę nei IP65 apsaugos nuo aplinkos sąlygų klasę pagal IEC 60529 arba lygiavertį standartą;</w:t>
            </w:r>
          </w:p>
          <w:p w14:paraId="6881B641"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339B779"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40.6.3. Jutikliai turi turėti bent IK08 apsaugos nuo vandalizmo klasę pagal IEC 62262, EN 50102 arba lygiavertį standartą;</w:t>
            </w:r>
          </w:p>
          <w:p w14:paraId="68409152"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013D40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40.6.4. Turi atitikti 1 kategorijos B klasės atsparumo smūgiams ir vibracijai reikalavimus pagal EN 61373 arba lygiavertį standartą;</w:t>
            </w:r>
          </w:p>
          <w:p w14:paraId="63B8DC57"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5E9D55D"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40.6.5. AKS TĮ užfiksuoti duomenys turi būti perduodami automatiškai ne rečiau kaip kas 24 val.;</w:t>
            </w:r>
          </w:p>
          <w:p w14:paraId="36AB2FDF"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05844B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40.6.6. Turi būti užtikrinta galimybė (esant poreikiui) duomenis gauti tikruoju laiku (ne rečiau kas 30 sek.). Duomenys ir jų formatai, kurie apima keleivių srautų skaičiavimo informaciją ir perduodami skaičiavimams privalo būti atviri;</w:t>
            </w:r>
          </w:p>
          <w:p w14:paraId="355218D9"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98FFEEC"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40.6.7. AKS TĮ turi užtikrinti duomenų apie įlipančių ir išlipančių (vienu metu) keleivių skaičių kiekvienoje stotelėje gavimą.</w:t>
            </w:r>
          </w:p>
        </w:tc>
        <w:tc>
          <w:tcPr>
            <w:tcW w:w="648" w:type="pct"/>
          </w:tcPr>
          <w:p w14:paraId="14335F28"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11D63695"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78296D55" w14:textId="77777777" w:rsidTr="00EB7CA0">
        <w:tc>
          <w:tcPr>
            <w:tcW w:w="236" w:type="pct"/>
            <w:shd w:val="clear" w:color="auto" w:fill="auto"/>
            <w:tcMar>
              <w:top w:w="60" w:type="dxa"/>
              <w:left w:w="60" w:type="dxa"/>
              <w:bottom w:w="60" w:type="dxa"/>
              <w:right w:w="60" w:type="dxa"/>
            </w:tcMar>
          </w:tcPr>
          <w:p w14:paraId="1E6B5527"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lastRenderedPageBreak/>
              <w:t>41.</w:t>
            </w:r>
          </w:p>
        </w:tc>
        <w:tc>
          <w:tcPr>
            <w:tcW w:w="699" w:type="pct"/>
            <w:shd w:val="clear" w:color="auto" w:fill="auto"/>
            <w:tcMar>
              <w:top w:w="60" w:type="dxa"/>
              <w:left w:w="60" w:type="dxa"/>
              <w:bottom w:w="60" w:type="dxa"/>
              <w:right w:w="60" w:type="dxa"/>
            </w:tcMar>
          </w:tcPr>
          <w:p w14:paraId="16AE68E6"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Keleivių informavimo sistema</w:t>
            </w:r>
          </w:p>
        </w:tc>
        <w:tc>
          <w:tcPr>
            <w:tcW w:w="2231" w:type="pct"/>
            <w:shd w:val="clear" w:color="auto" w:fill="auto"/>
            <w:tcMar>
              <w:top w:w="60" w:type="dxa"/>
              <w:left w:w="60" w:type="dxa"/>
              <w:bottom w:w="60" w:type="dxa"/>
              <w:right w:w="60" w:type="dxa"/>
            </w:tcMar>
          </w:tcPr>
          <w:p w14:paraId="3BFB0E15"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41.1. Transporto priemonėse turi būti įrengtos išorinės ir vidinės keleivių informavimo švieslentės (ekranai). </w:t>
            </w:r>
          </w:p>
          <w:p w14:paraId="2957FCE5" w14:textId="77777777" w:rsidR="00281029" w:rsidRPr="0034296C" w:rsidRDefault="00281029" w:rsidP="00281029">
            <w:pPr>
              <w:spacing w:after="0" w:line="240" w:lineRule="auto"/>
              <w:contextualSpacing/>
              <w:jc w:val="both"/>
              <w:rPr>
                <w:rFonts w:ascii="Times New Roman" w:hAnsi="Times New Roman" w:cs="Times New Roman"/>
                <w:i/>
                <w:iCs/>
                <w:sz w:val="20"/>
                <w:szCs w:val="20"/>
              </w:rPr>
            </w:pPr>
            <w:r w:rsidRPr="0034296C">
              <w:rPr>
                <w:rFonts w:ascii="Times New Roman" w:hAnsi="Times New Roman" w:cs="Times New Roman"/>
                <w:i/>
                <w:iCs/>
                <w:sz w:val="20"/>
                <w:szCs w:val="20"/>
              </w:rPr>
              <w:t>Privaloma nurodyti keleivių informavimo sistemos gamintoją ir modelį bei pateikti gamintojo parengtą techninę dokumentaciją, patvirtinančią atitiktį reikalavimams;</w:t>
            </w:r>
          </w:p>
          <w:p w14:paraId="2F8D98B0"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62753F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41.2. Keleivių informavimo sistema  turi būti valdoma valdikliu, esančiu vairuotojo darbo vietoje (kabinoje), </w:t>
            </w:r>
            <w:r w:rsidRPr="0034296C">
              <w:rPr>
                <w:rFonts w:ascii="Times New Roman" w:hAnsi="Times New Roman" w:cs="Times New Roman"/>
                <w:sz w:val="20"/>
                <w:szCs w:val="20"/>
              </w:rPr>
              <w:lastRenderedPageBreak/>
              <w:t>lengvai pasiekiamoje vairuotojui vietoje, nesikeliant nuo sėdynės;</w:t>
            </w:r>
          </w:p>
          <w:p w14:paraId="0DCCA471"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ECD2CA2"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41.3. Švieslenčių vardinė nuolatinė maitinimo įtampa turi būti 24 V.</w:t>
            </w:r>
          </w:p>
          <w:p w14:paraId="20363BC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BA06E73"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41.4. </w:t>
            </w:r>
            <w:r w:rsidRPr="0034296C">
              <w:rPr>
                <w:rFonts w:ascii="Times New Roman" w:hAnsi="Times New Roman" w:cs="Times New Roman"/>
                <w:sz w:val="20"/>
                <w:szCs w:val="20"/>
              </w:rPr>
              <w:tab/>
              <w:t>Išorinės švieslentės: šviesos diodo technologijos (SMD LED arba lygiavertės) skydai, kuriuose kiekvienas ženklus sudarantis taškas yra šviesos diodas. Šviesos diodų spalva švieslenčių dalyje, atvaizduojančioje maršruto numerį – spalvota RGB, o atvaizduojančioje kryptį – vienspalvė – balta (angl. monochromatic white) arba lygiavertė. Išorinės švieslentės turi užtikrinti ne mažesnį kaip 110° matymo kampą ir ne mažesnį kaip 5000 cd/m2 šviesumą balta šviesa ir ne mažesnį kaip 3400 cd/m2 šviesumą RGB. Švieslentės turi būti įjungiamos tuo pačiu metu, kai įjungiamas borto kompiuteris;1.1. Transporto priemonėse turi būti įrengtos išorinės ir vidinės keleivių informavimo švieslentės (ekranai);</w:t>
            </w:r>
          </w:p>
          <w:p w14:paraId="34BA2937"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4CBEAFC"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noProof/>
                <w:sz w:val="20"/>
                <w:szCs w:val="20"/>
                <w:lang w:eastAsia="lt-LT"/>
              </w:rPr>
              <w:drawing>
                <wp:inline distT="0" distB="0" distL="0" distR="0" wp14:anchorId="756FCC4B" wp14:editId="5CFD4B96">
                  <wp:extent cx="2696166" cy="519485"/>
                  <wp:effectExtent l="0" t="0" r="9525" b="0"/>
                  <wp:docPr id="2064075034" name="Picture 4" descr="A sign with white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075034" name="Picture 4" descr="A sign with white letters&#10;&#10;Description automatically generated"/>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830" t="18663" r="2427" b="20300"/>
                          <a:stretch/>
                        </pic:blipFill>
                        <pic:spPr bwMode="auto">
                          <a:xfrm>
                            <a:off x="0" y="0"/>
                            <a:ext cx="2752261" cy="530293"/>
                          </a:xfrm>
                          <a:prstGeom prst="rect">
                            <a:avLst/>
                          </a:prstGeom>
                          <a:noFill/>
                          <a:ln>
                            <a:noFill/>
                          </a:ln>
                          <a:extLst>
                            <a:ext uri="{53640926-AAD7-44D8-BBD7-CCE9431645EC}">
                              <a14:shadowObscured xmlns:a14="http://schemas.microsoft.com/office/drawing/2010/main"/>
                            </a:ext>
                          </a:extLst>
                        </pic:spPr>
                      </pic:pic>
                    </a:graphicData>
                  </a:graphic>
                </wp:inline>
              </w:drawing>
            </w:r>
          </w:p>
          <w:p w14:paraId="7E02B4BD" w14:textId="77777777" w:rsidR="00281029" w:rsidRPr="0034296C" w:rsidRDefault="00281029" w:rsidP="00281029">
            <w:pPr>
              <w:spacing w:after="0" w:line="240" w:lineRule="auto"/>
              <w:contextualSpacing/>
              <w:jc w:val="center"/>
              <w:rPr>
                <w:rFonts w:ascii="Times New Roman" w:hAnsi="Times New Roman" w:cs="Times New Roman"/>
                <w:sz w:val="20"/>
              </w:rPr>
            </w:pPr>
            <w:r w:rsidRPr="0034296C">
              <w:rPr>
                <w:rFonts w:ascii="Times New Roman" w:hAnsi="Times New Roman" w:cs="Times New Roman"/>
                <w:sz w:val="20"/>
              </w:rPr>
              <w:t>5 pav. Išorinės švieslentės pavyzdys.</w:t>
            </w:r>
          </w:p>
          <w:p w14:paraId="48DCA5C7"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3D0AB8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41.5. </w:t>
            </w:r>
            <w:r w:rsidRPr="0034296C">
              <w:rPr>
                <w:rFonts w:ascii="Times New Roman" w:hAnsi="Times New Roman" w:cs="Times New Roman"/>
                <w:sz w:val="20"/>
                <w:szCs w:val="20"/>
              </w:rPr>
              <w:tab/>
              <w:t>Transporto priemonės priekyje turi būti įrengta viena išorinė keleivių informavimo švieslentė. Priekinės švieslentės dalies, atvaizduojančios maršruto numerį, raiška turi būti ne mažesnė nei 32x19 taškų, o priekinės švieslentės dalies, atvaizduojančios maršruto kryptį, raiška turi būti ne mažesnė nei 144x24 taškų. Šios švieslentės dydis turi būti parinktas maksimaliai pagal lango arba švieslentės ertmės virš lango gabaritus;</w:t>
            </w:r>
          </w:p>
          <w:p w14:paraId="0750DA32"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3CF719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41.6. </w:t>
            </w:r>
            <w:r w:rsidRPr="0034296C">
              <w:rPr>
                <w:rFonts w:ascii="Times New Roman" w:hAnsi="Times New Roman" w:cs="Times New Roman"/>
                <w:sz w:val="20"/>
                <w:szCs w:val="20"/>
              </w:rPr>
              <w:tab/>
              <w:t>Transporto priemonėse dešinėje pusėje turi būti įrengta 1 išorinė keleivių informavimo švieslentė. Šoninės švieslentės dalies, atvaizduojančios maršruto numerį, raiška turi būti ne mažesnė nei 32x19 taškų, o šoninės švieslentės dalies, atvaizduojančios maršruto kryptį, raiška turi būti ne mažesnė nei 144x24 taškų. Šios švieslentės dydis turi būti parinktas maksimaliai pagal lango arba švieslentės ertmės virš lango gabaritus. Švieslentės tvirtinimo vieta derinama 12 punkte nustatyta tvarka;</w:t>
            </w:r>
          </w:p>
          <w:p w14:paraId="08450433"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ABECC4D"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41.7. </w:t>
            </w:r>
            <w:r w:rsidRPr="0034296C">
              <w:rPr>
                <w:rFonts w:ascii="Times New Roman" w:hAnsi="Times New Roman" w:cs="Times New Roman"/>
                <w:sz w:val="20"/>
                <w:szCs w:val="20"/>
              </w:rPr>
              <w:tab/>
              <w:t>Transporto priemonės gale turi būti įrengta viena išorinė švieslentė. Galinės švieslentės dalies, atvaizduojančios maršruto numerį, raiška turi būti ne mažesnė nei 32x19 taškų, o galinės švieslentės dalies, atvaizduojančios maršruto kryptį, raiška turi būti ne mažesnė nei 144x24 taškų. Maršruto numeris turi būti skelbiamas dešiniau maršruto krypties. Jeigu dėl autobuso konstrukcijos nėra įmanoma įrengti tokių parametrų išorinės švieslentės autobuso gale, švieslentės dydis turi būti parinktas maksimaliai pagal lango arba švieslentės ertmės virš lango gabaritus;</w:t>
            </w:r>
          </w:p>
          <w:p w14:paraId="64B09384"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5181E38"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41.8.</w:t>
            </w:r>
            <w:r w:rsidRPr="0034296C">
              <w:rPr>
                <w:rFonts w:ascii="Times New Roman" w:hAnsi="Times New Roman" w:cs="Times New Roman"/>
                <w:sz w:val="20"/>
                <w:szCs w:val="20"/>
              </w:rPr>
              <w:tab/>
              <w:t xml:space="preserve">Transporto priemonėse kairėje pusėje turi būti įrengta 1 išorinė keleivių informavimo švieslentė, atvaizduojanti maršruto numerį, kurios raiška turi būti ne mažesnė nei 32x19 taškų. Šios švieslentės dydis </w:t>
            </w:r>
            <w:r w:rsidRPr="0034296C">
              <w:rPr>
                <w:rFonts w:ascii="Times New Roman" w:hAnsi="Times New Roman" w:cs="Times New Roman"/>
                <w:sz w:val="20"/>
                <w:szCs w:val="20"/>
              </w:rPr>
              <w:lastRenderedPageBreak/>
              <w:t>turi būti parinktas maksimaliai pagal lango arba švieslentės ertmės virš lango gabaritus;</w:t>
            </w:r>
          </w:p>
          <w:p w14:paraId="694C406E"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D509FF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41.9. </w:t>
            </w:r>
            <w:r w:rsidRPr="0034296C">
              <w:rPr>
                <w:rFonts w:ascii="Times New Roman" w:hAnsi="Times New Roman" w:cs="Times New Roman"/>
                <w:sz w:val="20"/>
                <w:szCs w:val="20"/>
              </w:rPr>
              <w:tab/>
              <w:t xml:space="preserve"> Transporto priemonėse turi būti įrengtos 2 vidinės švieslentės (ekranai) su LCD TFT ekranu arba lygiavertės technologijos ir ne mažesne kaip 29 colių įstrižaine. Vidinių švieslenčių tvirtinimo vietos derinamos 12 punkte nustatyta tvarka;</w:t>
            </w:r>
          </w:p>
          <w:p w14:paraId="0916998F"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30DC4F6"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41.10. </w:t>
            </w:r>
            <w:r w:rsidRPr="0034296C">
              <w:rPr>
                <w:rFonts w:ascii="Times New Roman" w:hAnsi="Times New Roman" w:cs="Times New Roman"/>
                <w:sz w:val="20"/>
                <w:szCs w:val="20"/>
              </w:rPr>
              <w:tab/>
              <w:t xml:space="preserve">  Vidinėse švieslentėse (ekranuose) turi būti numatyta skaitmenine sąsaja su išorinėmis švieslentėmis. Raiška ne mažiau nei 1920x610 taškų, ekrano kraštinių santykis ne mažiau 32:9 (angl. UltraWide). Švieslentėje turi būti numatyta galimybė rodyti du skirtingus vaizdus vienu metu.;</w:t>
            </w:r>
          </w:p>
          <w:p w14:paraId="0249EC2F"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8F6803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41.11. Vidinės švieslentės turi turėti ne mažesnį kaip 170° vertikalų ir ne mažesnį kaip 170° horizontalų matymo kampus (angl. ultra-wide viewing). Vidinių švieslenčių ryškumas turi siekti ne mažiau kaip 500 cd/m2. Vidinė švieslentė turi būti pritaikyta rodyti statinį vaizdą, papildomai nenaudojant matricos išdegimo mažinimo metodų. Ekrano danga – mažinanti atspindžius (angl. anti-glare);</w:t>
            </w:r>
          </w:p>
          <w:p w14:paraId="53A2BB11"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4EF6547"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41.12. Duomenų atnaujinimo (garso, maršrutų informacijos, reklaminių vaizdo įrašų rodomų vidiniuose švieslenčių ekranuose) perdavimo būdas turi būti nuotolinis;</w:t>
            </w:r>
          </w:p>
          <w:p w14:paraId="0F0D1011"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32E034B"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41.13. Keleivių informavimo sistema turi turėti galimybę skelbti garsinius stotelių ir kitos keleiviams aktualios informacijos įrašus. Stotelių garsinio įrašo pranešimas turi būti sinchronizuotas su vaizdinės informacijos atvaizdavimu vidiniuose keleivių informavimo ekranuose. Turi būti sudaryta galimybė skelbti stotelės pavadinimą ir kitą su stoteliu pranešimu susijusią informaciją (pavyzdžiui, „Kita“,</w:t>
            </w:r>
          </w:p>
          <w:p w14:paraId="174100A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„Kita stotelė“, „Paskutinė maršruto stotelė“, „Apylanka“, „Reisas į parką“ ir pan.) Kitos (ne stotelių) informacijos įrašai turi turėti galimybę būti skelbiami kas tam tikrą pateiktą stotelių kiekį, arba (ir) tam tikrame maršrute;</w:t>
            </w:r>
          </w:p>
          <w:p w14:paraId="33C3E20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CC36768"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41.14. Švieslenčių valdiklis turi turėti bent vieną laisvą Ethernet lizdą. Švieslenčių valdiklis turi turėti techninę galimybę prisijungti trečios šalies įrangą per LAN tinklą;</w:t>
            </w:r>
          </w:p>
          <w:p w14:paraId="6F62EF73"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188F38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41.15. Sistemos savidiagnostikos funkcija;</w:t>
            </w:r>
          </w:p>
          <w:p w14:paraId="3DF47444"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61D1AD6"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41.16. Duomenų atnaujinimo (garso, maršruto informacijos, reklaminių vaizdo įrašų, rodomų daugialypės terpės ekranuose) perdavimo būdai:</w:t>
            </w:r>
          </w:p>
          <w:p w14:paraId="059B5E2F"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478EDC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41.16.1. „Wi-Fi“ ryšys parkuose ir GSM ryšys mieste;</w:t>
            </w:r>
          </w:p>
          <w:p w14:paraId="1E4656FD"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B83F923"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41.16.2. Galimybė tiesiogiai programuoti naudojant specialią kortelę arba USB jungtį borto kompiuterio priekyje.</w:t>
            </w:r>
          </w:p>
          <w:p w14:paraId="60F9634B"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A631B32"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41.17. Transporto priemonės gamintojas gali pasirinktinai integruoti švieslentes į transporto </w:t>
            </w:r>
            <w:r w:rsidRPr="0034296C">
              <w:rPr>
                <w:rFonts w:ascii="Times New Roman" w:hAnsi="Times New Roman" w:cs="Times New Roman"/>
                <w:sz w:val="20"/>
                <w:szCs w:val="20"/>
              </w:rPr>
              <w:lastRenderedPageBreak/>
              <w:t>priemonėje sumontuotą e. bilieto kompiuterį arba prijungti jas prie keleivių informavimo sistemos valdiklio;</w:t>
            </w:r>
          </w:p>
          <w:p w14:paraId="27173D09"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18D3D03"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41.18. Keleivių informavimo sistema turi leisti įvesti informaciją (maršrutus ir kt.) šiais būdais:</w:t>
            </w:r>
          </w:p>
          <w:p w14:paraId="626A8583"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B90E23C"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41.18.1. GTFS formatu. Keleivių informavimo sistema turi pateiktą informaciją automatiškai apdoroti (nuskaityti pateiktą failą autobuso pamainos vykdymo pradžioje ir sugeneruoti tinkamą maršruto numerį, kryptį, stotelių sąrašą ir kitą žemiau pateikiamą informaciją konkrečiai maršrutui priskirtai transporto priemonei) ir išorinėse bei vidinėse švieslentėse (ekranuose) pateikti teisingą informaciją. Keleivių informavimo sistema turi sekti GTFS ir kitų pateikiamų failų pokyčius ir esant poreikiui operatyviai (automatiškai) atnaujinti rodomą informaciją visos autobuso pamainos vykdymo metu. Turi būti numatyta galimybė vairuotojui maršruto numerį ir kryptį pasirinkti rankiniu būdu;</w:t>
            </w:r>
          </w:p>
          <w:p w14:paraId="7043E3FF"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78EA36C"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41.18.2. Rankiniu būdu. Šis būdas turėtų būti naudojamas kaip atsarginis, kai dėl techninių kliūčių nėra prieinami GTFS failai ar kiti duomenys automatiniam informacijos apdorojimui ir pateikimui.</w:t>
            </w:r>
          </w:p>
          <w:p w14:paraId="362054C1"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16046F5"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41.19. Priekinėje išorinėje transporto priemonės švieslentėje turi būti pateikiama informacija apie maršruto numerį, maršruto kryptį, reiso pobūdį (sutrumpintas, pakeistas, apylanka, reisas į parką ir pan.), o tam tikrose kryptyse ir simbolį (pavyzdžiui, vykstant į oro uostą – lėktuvo simbolis. Maršruto numeris turi būti atvaizduojamas spalvotai, pagal pateiktą GTFS failą arba spalvinius kodus. Maršruto kryptis turi būti atvaizduojama balta (angl. monochromatic white) spalva arba turi būti pateiktas alternatyvus sprendimas;</w:t>
            </w:r>
          </w:p>
          <w:p w14:paraId="358EEC7D"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71335D3"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41.20. Dešiniajame transporto priemonės šone esančioje išorinėje švieslentėje turi būti pateikiama informacija apie maršruto numerį, pavadinimą ir kryptį, reiso pobūdį (sutrumpintas, pakeistas, apylanka, reisas į parką ir pan.). Maršruto numeris turi būti atvaizduojamas spalvotai pateiktą GTFS failą arba spalvinius kodus. Maršruto kryptis turi būti atvaizduojama balta (angl. monochromatic white) spalva;</w:t>
            </w:r>
          </w:p>
          <w:p w14:paraId="4704C541"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D103425"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41.21. Transporto priemonės išorinėje galinėje švieslentėje turi būti pateikiama informacija apie maršruto numerį, kryptį, reiso pobūdį (sutrumpintas, pakeistas, apylanka, reisas į parką ir pan. Maršruto numeris turi būti atvaizduojamas spalvotai pagal Įgaliotos įstaigos pateiktą GTFS failą arba spalvinius kodus. Maršruto kryptis turi būti atvaizduojama balta (angl. monochromatic white) spalva arba alternatyvus sprendimas;</w:t>
            </w:r>
          </w:p>
          <w:p w14:paraId="11AD27A4"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AD67AE5"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41.22. Išorinės keleivių informavimo švieslentės turi turėti galimybę atvaizduoti kitą, su maršruto numeriu ir kryptimi nesusijusią informaciją, įskaitant </w:t>
            </w:r>
            <w:r w:rsidRPr="0034296C">
              <w:rPr>
                <w:rFonts w:ascii="Times New Roman" w:hAnsi="Times New Roman" w:cs="Times New Roman"/>
                <w:sz w:val="20"/>
                <w:szCs w:val="20"/>
              </w:rPr>
              <w:lastRenderedPageBreak/>
              <w:t xml:space="preserve">ideogramas (ikonėles), pavyzdžiui „Gražių švenčių“ arba „Su Gimtadieniu, Vilniau“. Informacija turi būti rodoma ją keičiant su kryptimi; </w:t>
            </w:r>
          </w:p>
          <w:p w14:paraId="5135857F"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D4F3EF8"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41.23. Išorinėse švieslentėse vaizduojamo maršruto numerio skaičiaus (-ių) dydis turi būti ne mažesnis kaip 100 mm, pradinių ir galinių stotelių pavadinimų raidžių ir skaičių dydis turi būti ne mažesnis kaip 60 mm, tarpinių stotelių – 35 mm. Užrašai ant maršruto rodyklių turi būti lietuvių kalba. Jeigu maršruto numeris sudaromas iš skaičiaus (-ių) ir raidės (-ių) derinio, raidės (-ių) dydis turi</w:t>
            </w:r>
          </w:p>
          <w:p w14:paraId="342F5DCD"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būti ne mažesnis kaip 1/2 skaičiaus dydžio.</w:t>
            </w:r>
          </w:p>
          <w:p w14:paraId="182E53AC"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44CAAED"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41.24. Transporto priemonės keleivių salone esančiose vidinėse švieslentėse turi būti rodoma ši informacija:</w:t>
            </w:r>
          </w:p>
          <w:p w14:paraId="4C461DD7"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8F38F7B"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41.24.1. Transporto priemonės maršruto numeris;</w:t>
            </w:r>
          </w:p>
          <w:p w14:paraId="72D43B5F"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2F6959C"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41.24.2. Transporto priemonės maršruto kryptis;</w:t>
            </w:r>
          </w:p>
          <w:p w14:paraId="58D6634D"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3AC74D0"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41.24.3. Turi būti numatyta techninė galimybė rodyti prieš tai buvusią stotelę;</w:t>
            </w:r>
          </w:p>
          <w:p w14:paraId="7A0A225B"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1D4F23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41.24.4. Artimiausia stotelė (išryškinta - padidintu šriftu);</w:t>
            </w:r>
          </w:p>
          <w:p w14:paraId="115E3807"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6980FA0"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41.24.5. Kita stotelė;</w:t>
            </w:r>
          </w:p>
          <w:p w14:paraId="729C57F8"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2E7C60B"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41.24.6. Rodyklė – rodantį stotelių eiliškumą;</w:t>
            </w:r>
          </w:p>
          <w:p w14:paraId="40A58510"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8EE9466"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41.24.7. Laikrodis – rodantis realų laiką;</w:t>
            </w:r>
          </w:p>
          <w:p w14:paraId="63BFE1DF"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3491987"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41.24.8. Statinė (iš anksto įrašyta arba iš GTFS failo) informacija apie galimus persėdimus būsimoje stotelėje;</w:t>
            </w:r>
          </w:p>
          <w:p w14:paraId="36653100"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315A87C"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41.24.9. Realaus laiko (gaunama iš GTFS-RT failo) informacija apie kitų maršrutų išvykimus iš būsimos stotelės;</w:t>
            </w:r>
          </w:p>
          <w:p w14:paraId="50ED94EE"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5776047"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41.24.10. Realaus laiko (gaunama iš GTFS-RT failo) informacija apie laiką, kurį užtruks transporto priemonė privažiuodama prie tam tikrų stotelių;</w:t>
            </w:r>
          </w:p>
          <w:p w14:paraId="0FB55A43"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B548758"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41.24.11. Realaus laiko (gaunama iš Įgaliotos įstaigos arba partnerių pateikiamo failo) informacija apie eismo sutrikimus;</w:t>
            </w:r>
          </w:p>
          <w:p w14:paraId="34D90DFE"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5FA86A5"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41.24.12. Persėdimo taškų konfigūracija prieš tam tikras pateiktas stoteles (png arba lygiaverčiu formatu);</w:t>
            </w:r>
          </w:p>
          <w:p w14:paraId="770C1259"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528D93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41.24.13. Didesnių įstrižainių švieslentės (29 colių ir daugiau) turi gebėti rodyti tiek du vaizdus vienu metu (pavyzdžiui, mažo dydžio vertikalią maršruto išklotinę ir artimiausius išvykimus iš stotelės arba reklamą).</w:t>
            </w:r>
          </w:p>
          <w:p w14:paraId="2B210631" w14:textId="77777777" w:rsidR="00281029" w:rsidRPr="0034296C" w:rsidRDefault="00281029" w:rsidP="00281029">
            <w:pPr>
              <w:spacing w:after="0" w:line="240" w:lineRule="auto"/>
              <w:contextualSpacing/>
              <w:jc w:val="center"/>
              <w:rPr>
                <w:rFonts w:ascii="Times New Roman" w:hAnsi="Times New Roman" w:cs="Times New Roman"/>
                <w:sz w:val="20"/>
                <w:szCs w:val="20"/>
              </w:rPr>
            </w:pPr>
            <w:r w:rsidRPr="0034296C">
              <w:rPr>
                <w:rFonts w:ascii="Times New Roman" w:hAnsi="Times New Roman" w:cs="Times New Roman"/>
                <w:noProof/>
                <w:sz w:val="20"/>
                <w:szCs w:val="20"/>
                <w:lang w:eastAsia="lt-LT"/>
              </w:rPr>
              <w:lastRenderedPageBreak/>
              <w:drawing>
                <wp:inline distT="0" distB="0" distL="0" distR="0" wp14:anchorId="7C499A85" wp14:editId="2EB9E923">
                  <wp:extent cx="1982158" cy="1104879"/>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lum contrast="20000"/>
                            <a:extLst>
                              <a:ext uri="{28A0092B-C50C-407E-A947-70E740481C1C}">
                                <a14:useLocalDpi xmlns:a14="http://schemas.microsoft.com/office/drawing/2010/main" val="0"/>
                              </a:ext>
                            </a:extLst>
                          </a:blip>
                          <a:srcRect/>
                          <a:stretch>
                            <a:fillRect/>
                          </a:stretch>
                        </pic:blipFill>
                        <pic:spPr bwMode="auto">
                          <a:xfrm>
                            <a:off x="0" y="0"/>
                            <a:ext cx="2032836" cy="1133128"/>
                          </a:xfrm>
                          <a:prstGeom prst="rect">
                            <a:avLst/>
                          </a:prstGeom>
                          <a:noFill/>
                          <a:ln>
                            <a:noFill/>
                          </a:ln>
                        </pic:spPr>
                      </pic:pic>
                    </a:graphicData>
                  </a:graphic>
                </wp:inline>
              </w:drawing>
            </w:r>
          </w:p>
          <w:p w14:paraId="2CF75407" w14:textId="77777777" w:rsidR="00281029" w:rsidRPr="0034296C" w:rsidRDefault="00281029" w:rsidP="00281029">
            <w:pPr>
              <w:spacing w:after="0" w:line="240" w:lineRule="auto"/>
              <w:contextualSpacing/>
              <w:jc w:val="center"/>
              <w:rPr>
                <w:rFonts w:ascii="Times New Roman" w:hAnsi="Times New Roman" w:cs="Times New Roman"/>
                <w:sz w:val="20"/>
              </w:rPr>
            </w:pPr>
            <w:r w:rsidRPr="0034296C">
              <w:rPr>
                <w:rFonts w:ascii="Times New Roman" w:hAnsi="Times New Roman" w:cs="Times New Roman"/>
                <w:sz w:val="20"/>
              </w:rPr>
              <w:t>6 pav. Vidinės keleivių informavimo švieslentės ekrano teikiamos informacijos dizaino pavyzdys</w:t>
            </w:r>
          </w:p>
          <w:p w14:paraId="275F5C4C"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noProof/>
                <w:sz w:val="20"/>
                <w:szCs w:val="20"/>
                <w:lang w:eastAsia="lt-LT"/>
              </w:rPr>
              <w:drawing>
                <wp:inline distT="0" distB="0" distL="0" distR="0" wp14:anchorId="2D31B144" wp14:editId="666A5777">
                  <wp:extent cx="2696135" cy="1497606"/>
                  <wp:effectExtent l="0" t="0" r="952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18740" cy="1510162"/>
                          </a:xfrm>
                          <a:prstGeom prst="rect">
                            <a:avLst/>
                          </a:prstGeom>
                          <a:noFill/>
                          <a:ln>
                            <a:noFill/>
                          </a:ln>
                        </pic:spPr>
                      </pic:pic>
                    </a:graphicData>
                  </a:graphic>
                </wp:inline>
              </w:drawing>
            </w:r>
          </w:p>
          <w:p w14:paraId="10649B97" w14:textId="77777777" w:rsidR="00281029" w:rsidRPr="0034296C" w:rsidRDefault="00281029" w:rsidP="00281029">
            <w:pPr>
              <w:spacing w:after="0" w:line="240" w:lineRule="auto"/>
              <w:contextualSpacing/>
              <w:jc w:val="center"/>
              <w:rPr>
                <w:rFonts w:ascii="Times New Roman" w:hAnsi="Times New Roman" w:cs="Times New Roman"/>
                <w:sz w:val="20"/>
                <w:szCs w:val="20"/>
              </w:rPr>
            </w:pPr>
            <w:r w:rsidRPr="0034296C">
              <w:rPr>
                <w:rFonts w:ascii="Times New Roman" w:hAnsi="Times New Roman" w:cs="Times New Roman"/>
                <w:sz w:val="20"/>
              </w:rPr>
              <w:t>7 pav. Vidinėje keleivių informavimo švieslentėje transliuojamo ekrano vaizdo ir informacijos pavyzdys</w:t>
            </w:r>
          </w:p>
        </w:tc>
        <w:tc>
          <w:tcPr>
            <w:tcW w:w="648" w:type="pct"/>
          </w:tcPr>
          <w:p w14:paraId="7EB1AA5F"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00E1F966" w14:textId="77777777" w:rsidR="00281029" w:rsidRPr="0034296C" w:rsidRDefault="00281029" w:rsidP="00281029">
            <w:pPr>
              <w:spacing w:after="0" w:line="240" w:lineRule="auto"/>
              <w:ind w:right="60"/>
              <w:contextualSpacing/>
              <w:jc w:val="both"/>
              <w:rPr>
                <w:rFonts w:ascii="Times New Roman" w:eastAsia="Times New Roman" w:hAnsi="Times New Roman" w:cs="Times New Roman"/>
                <w:sz w:val="20"/>
                <w:szCs w:val="20"/>
                <w:lang w:eastAsia="en-US"/>
              </w:rPr>
            </w:pPr>
          </w:p>
        </w:tc>
      </w:tr>
      <w:tr w:rsidR="00281029" w:rsidRPr="0034296C" w14:paraId="7FFD24B3" w14:textId="77777777" w:rsidTr="00EB7CA0">
        <w:trPr>
          <w:trHeight w:val="297"/>
        </w:trPr>
        <w:tc>
          <w:tcPr>
            <w:tcW w:w="236" w:type="pct"/>
            <w:shd w:val="clear" w:color="auto" w:fill="auto"/>
            <w:tcMar>
              <w:top w:w="20" w:type="dxa"/>
              <w:left w:w="20" w:type="dxa"/>
              <w:bottom w:w="20" w:type="dxa"/>
              <w:right w:w="20" w:type="dxa"/>
            </w:tcMar>
          </w:tcPr>
          <w:p w14:paraId="68544752"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lastRenderedPageBreak/>
              <w:t>42.</w:t>
            </w:r>
          </w:p>
        </w:tc>
        <w:tc>
          <w:tcPr>
            <w:tcW w:w="699" w:type="pct"/>
            <w:shd w:val="clear" w:color="auto" w:fill="auto"/>
            <w:tcMar>
              <w:top w:w="20" w:type="dxa"/>
              <w:left w:w="20" w:type="dxa"/>
              <w:bottom w:w="20" w:type="dxa"/>
              <w:right w:w="20" w:type="dxa"/>
            </w:tcMar>
          </w:tcPr>
          <w:p w14:paraId="0440FA52"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Instaliacija E.bilietų sistemai</w:t>
            </w:r>
          </w:p>
        </w:tc>
        <w:tc>
          <w:tcPr>
            <w:tcW w:w="2231" w:type="pct"/>
            <w:shd w:val="clear" w:color="auto" w:fill="auto"/>
            <w:tcMar>
              <w:top w:w="20" w:type="dxa"/>
              <w:left w:w="57" w:type="dxa"/>
              <w:bottom w:w="20" w:type="dxa"/>
              <w:right w:w="57" w:type="dxa"/>
            </w:tcMar>
          </w:tcPr>
          <w:p w14:paraId="4BCFD3FC"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42.1. Transporto priemonės turi būti paruoštos mieste naudojamų bilietų pardavimo ir žymėjimo sistemos montavimui. Tai yra transporto priemonė turi būti paruošta pajungti naudojamą Vilniaus mieste el. bilietą pagal Perkančiojo subjekto pridedamą schemą (Techninės specifikacijos 1 priedas). Galutiniai sprendimai derinami 12 punkte nustatyta tvarka.</w:t>
            </w:r>
          </w:p>
        </w:tc>
        <w:tc>
          <w:tcPr>
            <w:tcW w:w="648" w:type="pct"/>
          </w:tcPr>
          <w:p w14:paraId="7F044D39" w14:textId="77777777" w:rsidR="00281029" w:rsidRPr="0034296C" w:rsidRDefault="00281029" w:rsidP="00281029">
            <w:pPr>
              <w:spacing w:after="0" w:line="240" w:lineRule="auto"/>
              <w:ind w:left="27" w:right="105"/>
              <w:contextualSpacing/>
              <w:jc w:val="both"/>
              <w:rPr>
                <w:rFonts w:ascii="Times New Roman" w:eastAsia="Times New Roman" w:hAnsi="Times New Roman" w:cs="Times New Roman"/>
                <w:sz w:val="20"/>
                <w:szCs w:val="20"/>
                <w:lang w:eastAsia="en-US"/>
              </w:rPr>
            </w:pPr>
          </w:p>
        </w:tc>
        <w:tc>
          <w:tcPr>
            <w:tcW w:w="1187" w:type="pct"/>
          </w:tcPr>
          <w:p w14:paraId="63138C60" w14:textId="77777777" w:rsidR="00281029" w:rsidRPr="0034296C" w:rsidRDefault="00281029" w:rsidP="00281029">
            <w:pPr>
              <w:spacing w:after="0" w:line="240" w:lineRule="auto"/>
              <w:ind w:left="27" w:right="105"/>
              <w:contextualSpacing/>
              <w:jc w:val="both"/>
              <w:rPr>
                <w:rFonts w:ascii="Times New Roman" w:eastAsia="Times New Roman" w:hAnsi="Times New Roman" w:cs="Times New Roman"/>
                <w:sz w:val="20"/>
                <w:szCs w:val="20"/>
                <w:lang w:eastAsia="en-US"/>
              </w:rPr>
            </w:pPr>
          </w:p>
        </w:tc>
      </w:tr>
      <w:tr w:rsidR="00281029" w:rsidRPr="0034296C" w14:paraId="22D01E5E" w14:textId="77777777" w:rsidTr="00EB7CA0">
        <w:tc>
          <w:tcPr>
            <w:tcW w:w="236" w:type="pct"/>
            <w:shd w:val="clear" w:color="auto" w:fill="auto"/>
            <w:tcMar>
              <w:top w:w="20" w:type="dxa"/>
              <w:left w:w="20" w:type="dxa"/>
              <w:bottom w:w="20" w:type="dxa"/>
              <w:right w:w="20" w:type="dxa"/>
            </w:tcMar>
          </w:tcPr>
          <w:p w14:paraId="2D75E176"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43.</w:t>
            </w:r>
          </w:p>
        </w:tc>
        <w:tc>
          <w:tcPr>
            <w:tcW w:w="699" w:type="pct"/>
            <w:shd w:val="clear" w:color="auto" w:fill="auto"/>
            <w:tcMar>
              <w:top w:w="20" w:type="dxa"/>
              <w:left w:w="20" w:type="dxa"/>
              <w:bottom w:w="20" w:type="dxa"/>
              <w:right w:w="20" w:type="dxa"/>
            </w:tcMar>
          </w:tcPr>
          <w:p w14:paraId="1E573E37" w14:textId="77777777" w:rsidR="00281029" w:rsidRPr="0034296C" w:rsidRDefault="00281029" w:rsidP="00281029">
            <w:pPr>
              <w:spacing w:after="0" w:line="240" w:lineRule="auto"/>
              <w:contextualSpacing/>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Reikalavimai transporto priemonės vidaus ir išorės vaizdo kamerų įrangai</w:t>
            </w:r>
          </w:p>
        </w:tc>
        <w:tc>
          <w:tcPr>
            <w:tcW w:w="2231" w:type="pct"/>
            <w:shd w:val="clear" w:color="auto" w:fill="auto"/>
            <w:tcMar>
              <w:top w:w="20" w:type="dxa"/>
              <w:left w:w="57" w:type="dxa"/>
              <w:bottom w:w="20" w:type="dxa"/>
              <w:right w:w="57" w:type="dxa"/>
            </w:tcMar>
          </w:tcPr>
          <w:p w14:paraId="13FA8F5D"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43.1. Bendri reikalavimai. </w:t>
            </w:r>
          </w:p>
          <w:p w14:paraId="0E5A8BED" w14:textId="77777777" w:rsidR="00281029" w:rsidRPr="0034296C" w:rsidRDefault="00281029" w:rsidP="00281029">
            <w:pPr>
              <w:spacing w:after="0" w:line="240" w:lineRule="auto"/>
              <w:contextualSpacing/>
              <w:jc w:val="both"/>
              <w:rPr>
                <w:rFonts w:ascii="Times New Roman" w:hAnsi="Times New Roman" w:cs="Times New Roman"/>
                <w:i/>
                <w:iCs/>
                <w:sz w:val="20"/>
                <w:szCs w:val="20"/>
              </w:rPr>
            </w:pPr>
            <w:r w:rsidRPr="0034296C">
              <w:rPr>
                <w:rFonts w:ascii="Times New Roman" w:hAnsi="Times New Roman" w:cs="Times New Roman"/>
                <w:i/>
                <w:iCs/>
                <w:sz w:val="20"/>
                <w:szCs w:val="20"/>
              </w:rPr>
              <w:t>Privaloma nurodyti transporto priemonės vidaus ir išorės vaizdo kamerų įrangos gamintoją ir modelį bei pateikti atitiktį patvirtinančius dokumentus:</w:t>
            </w:r>
          </w:p>
          <w:p w14:paraId="42B6ABDC"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4EBE99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43.1.1. Transporto priemonės išorėje ir transporto priemonės salone montuojamos vaizdo kameros turi būti su ne mažiau kaip 6 megapikselių maksimalios vaizdo raiškos sensoriumi, skirtos veikti temperatūrų diapazone nuo –20°C iki +45 °C, atsparios dulkėms, vibracijai, dideliems temperatūros pokyčiams; nemažesnės kaip IP65 atsparumo klasės arba lygiavertės, turi atitikti EN 55024, EN 61000-6-1 arba lygiaverčius standartus;</w:t>
            </w:r>
          </w:p>
          <w:p w14:paraId="196C46EE"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9E9D7A0"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43.1.2. Kamerų sistema turi atitikti bent vieną iš šių kibernetinio saugumo sertifikatų: SySS, NDAA, Secure by Default, CNPP trust passport;</w:t>
            </w:r>
          </w:p>
          <w:p w14:paraId="4B01F3AF"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4EE6342"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43.1.3. Vaizdo kamerų objektyvai turi būti parinkti tokie, kad būtų užtikrintas aiškus ir kokybiškas vaizdas, gaunamas iš visų transporto priemonėje esančių vaizdo kamerų (išorinių ir vidinių);</w:t>
            </w:r>
          </w:p>
          <w:p w14:paraId="686296EB"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9449B33"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43.1.4. Vaizdo kamerų sistema turi turėti galimybę įrašinėti vaizdą iš visų kamerų, turi būti numatytas automatinis įrašymo pradėjimas užvedus transporto priemonės variklį ir sistemos išjungimas nustatant laiką po variklio užgesinimo, į įrenginio laikmeną turi tilpti ne mažiau kaip 200 val. vaizdo medžiagos, užtikrinant nemažesnę kaip 1920x1080 vaizdo rezoliuciją ne mažesniu nei 8 unikalių fps (angl. Frames Per Second – kadrai per sekundę). Vaizdo </w:t>
            </w:r>
            <w:r w:rsidRPr="0034296C">
              <w:rPr>
                <w:rFonts w:ascii="Times New Roman" w:hAnsi="Times New Roman" w:cs="Times New Roman"/>
                <w:sz w:val="20"/>
                <w:szCs w:val="20"/>
              </w:rPr>
              <w:lastRenderedPageBreak/>
              <w:t>medžiaga turi būti įrašoma į laikmeną, neturinčią mechaninių dalių;</w:t>
            </w:r>
          </w:p>
          <w:p w14:paraId="4802C799"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DB00AC8"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43.1.5. Įgaliotai įstaigai turi būti galimybė peržiūrėti/išeksportuoti peržiūrai vaizdo įrašą bent su Windows Media Player arba VLC media player arba lygiavertėmis vaizdo peržiūros programomis;</w:t>
            </w:r>
          </w:p>
          <w:p w14:paraId="559A5819"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D328ED3"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43.1.6. Vaizdo įrašymo įrenginys turi būti be judančių dalių, su ne mažiau kaip 200 valandų vaizdo įrašymo atmintimi, vaizdo įrašo kodavimui turi būti naudojamas MxPEG arba MJPEG arba analogiškas kodas (įraše sustabdžius kadrą, judantis objektas būtų neišplaukęs ir aiškus).</w:t>
            </w:r>
          </w:p>
          <w:p w14:paraId="379E0307"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3E6FD3B"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43.1.7.</w:t>
            </w:r>
            <w:r w:rsidRPr="0034296C">
              <w:rPr>
                <w:rFonts w:ascii="Times New Roman" w:hAnsi="Times New Roman" w:cs="Times New Roman"/>
                <w:sz w:val="20"/>
                <w:szCs w:val="20"/>
              </w:rPr>
              <w:tab/>
              <w:t>Turi būti galimybė prisijungti prie priekinės vaizdo stebėjimo kamerų įrangos sistemos, fiksuojančių vaizdą transporto priemonės priekyje (išorėje) per Perkančiojo subjekto naudojamą programinę įrangą Digifort.</w:t>
            </w:r>
          </w:p>
          <w:p w14:paraId="0F8DAA89"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8D4050A"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43.2. Transporto priemonės salono (vidaus) vaizdo kamerų įrangos sistema.</w:t>
            </w:r>
          </w:p>
          <w:p w14:paraId="08D21E1D"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FD9EAF7"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43.2.1. Transporto priemonės salono (vidaus) vaizdo kamerų įrangos sistemą turi sudaryti: viena vaizdo kamera vairuotojo darbo vietoje (su galimybe ją valdyti atskirai nuo salono kamerų) ir papildom -a/os vaizdo kameros, kad užtikrinti visų įlipamų/išlipamų keleivių filmavimą. Kiekviena keleivių salone esanti vaizdo kamera turi turėti ne mažesnį nei 360° objektyvą arba turi būti alternatyvus sprendimas tam, kad užtikrintų vaizdo stebėjimą visame transporto priemonės salono plote be aklos zonos (keleivio sėdynių ar turėklų užstojimas nėra laikomas akla zona), turi būti matymo kampo perdengimas, kad užtikrintų keleivių, kitų kamerų ir transporto priemonės interjero saugumą nuo vandalizmo. Vaizdo kamerų montavimo vietos derinamos 12 punkte nustatyta tvarka ;</w:t>
            </w:r>
          </w:p>
          <w:p w14:paraId="6617FAEB"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101E682"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43.2.2. Transporto priemonių salone prie kiekvienų keleivių įlipimo/išlipimo durų turi būti sumontuota vaizdo kamera turinti galimybę įrašinėti vaizdą su garsu. Kamera prie vairuotojo turi turėti funkcionalumą išjungti garsą. Vaizdo kamerų išdėstymas turi užtikrinti, kad vairuotojo darbo vietoje esančiame ekrane būtų matomos visų durų keleivių stovėjimo aikštelės. Vaizdo kamerų išdėstymas taip pat turi užtikrinti vaizdo stebėjimą prie kiekvienų keleivių durų keleivių salone.</w:t>
            </w:r>
          </w:p>
          <w:p w14:paraId="00F4DA9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C730376"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43.3. Transporto priemonės išorės vaizdo kamerų įrangos sistema.</w:t>
            </w:r>
          </w:p>
          <w:p w14:paraId="7358A493"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AAE977C"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43.3.1. Viena kamera, fiksuojanti vaizdą transporto priemonės priekyje (išorėje), kurios matymo kampas turi būti ne mažesnis nei 90° ir ne didesnis nei 120° laipsniu, užtikrinantis vaizdo stebėjimą eismo važiuojamoje dalyje;</w:t>
            </w:r>
          </w:p>
          <w:p w14:paraId="06F64219"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0526896"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43.3.2. Viena kamera, fiksuojanti vaizdą transporto priemonės gale (išorėje);</w:t>
            </w:r>
          </w:p>
          <w:p w14:paraId="64832279"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5CE6FF3"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lastRenderedPageBreak/>
              <w:t>43.3.3. Viena kamera, fiksuojanti transporto priemonės dešiniojo šono vaizdą (išorėje), užtikrinant vaizdo stebėjimą prie kiekvienų keleivių įlipimo/išlipimo durų;</w:t>
            </w:r>
          </w:p>
          <w:p w14:paraId="2BA977A6"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F5FE1E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43.3.4. Vairuotojui paspaudus mygtuką (pvz, SOS, „A juostos“), būtų pažymima visų transporto priemonės vaizdo kamerų vaizdo įrašo dalis automatiniam perdavimui pagal programinėje įrangoje nustatomus parametrus (laiko tarpas sekundėmis prieš mygtuko paspaudimą ir laiko tarpas sekundėmis po mygtuko paspaudimo) ir turėti galimybę į programinę įrangą išsiųsti pavojaus signalą su ne trumpesniu nei 10 sekundžių įvykio vaizdo įrašu.</w:t>
            </w:r>
          </w:p>
          <w:p w14:paraId="3C699F5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B130A06"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43.4. Turi būti sukurtas vieningas techninės ir programinės įrangos sprendimas, skirtas automatiniam vaizdo įrašų atsisiuntimui ir nuotolinei peržiūrai, kai tam tikra transporto priemonė yra prisijungimo zonoje, užtikrinant, kad automatiškai būtų atsisiunčiamas programinės įrangos iš anksto nustatyto laiko ir trukmės vaizdo įrašas; </w:t>
            </w:r>
          </w:p>
          <w:p w14:paraId="64746936"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0F51F12"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43.5. Vairuotojui paspaudus SOS mygtuką arba mygtuką „A juosta“, dalis vaizdo įrašo iš visų transporto priemonės kamerų turi būti pažymėta automatiniam perdavimui pagal programinėje įrangoje nustatytus parametrus (laiko intervalas sekundėmis iki mygtuko paspaudimo ir laiko intervalas sekundėmis po mygtuko paspaudimo) ir turi būti galimybė į programinę įrangą išsiųsti pavojaus signalą su ne trumpesniu kaip 10 sekundžių trukmės įvykio vaizdo įrašu;</w:t>
            </w:r>
          </w:p>
          <w:p w14:paraId="36B5E94E"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BC42129"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43.6. Transporto priemonėse turi būti įdiegta visa programinė įranga, reikalinga vaizdo įrašams tvarkyti, perduoti iš transporto priemonių, saugoti ir peržiūrėti. Pateikta programinė įranga turi būti suderinama su 2018–2020 m. įsigytose transporto priemonėse Perkančiojo subjekto naudojama „Mobotix“ kamerų sistema. Duomenų apsikeitimo protokolai turi būti pateikiami nemokamai, užsiregistravus gamintojo interneto svetainėje https://developer.mobotix.com/ . Jei dėl kokių nors priežasčių tiekėjas negali atsisiųsti prašomų duomenų iš nurodyto adreso, Perkantysis subjektas gali suteikti galimybę transporto priemonėse sumontuotos įrangos duomenų mainų protokolus pateikti Pirkime užsiregistravusiems to paprašiusiems tiekėjams;</w:t>
            </w:r>
          </w:p>
          <w:p w14:paraId="2E391B34"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FD576BA"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43.7. Transporto priemonių garantiniu laikotarpiu turi būti pateiktos licencijos, kurios suteikia naudotojui teisę naudotis transporto priemonėse įdiegta programine įranga ir jos aprašytomis funkcijomis, neribojant darbo vietų skaičiaus.</w:t>
            </w:r>
          </w:p>
        </w:tc>
        <w:tc>
          <w:tcPr>
            <w:tcW w:w="648" w:type="pct"/>
          </w:tcPr>
          <w:p w14:paraId="1B38996F" w14:textId="77777777" w:rsidR="00281029" w:rsidRPr="0034296C" w:rsidRDefault="00281029" w:rsidP="00281029">
            <w:pPr>
              <w:spacing w:after="0" w:line="240" w:lineRule="auto"/>
              <w:ind w:right="105"/>
              <w:contextualSpacing/>
              <w:jc w:val="both"/>
              <w:rPr>
                <w:rFonts w:ascii="Times New Roman" w:eastAsia="Times New Roman" w:hAnsi="Times New Roman" w:cs="Times New Roman"/>
                <w:sz w:val="20"/>
                <w:szCs w:val="20"/>
                <w:lang w:eastAsia="en-US"/>
              </w:rPr>
            </w:pPr>
          </w:p>
        </w:tc>
        <w:tc>
          <w:tcPr>
            <w:tcW w:w="1187" w:type="pct"/>
          </w:tcPr>
          <w:p w14:paraId="65630553" w14:textId="77777777" w:rsidR="00281029" w:rsidRPr="0034296C" w:rsidRDefault="00281029" w:rsidP="00281029">
            <w:pPr>
              <w:spacing w:after="0" w:line="240" w:lineRule="auto"/>
              <w:ind w:right="105"/>
              <w:contextualSpacing/>
              <w:jc w:val="both"/>
              <w:rPr>
                <w:rFonts w:ascii="Times New Roman" w:eastAsia="Times New Roman" w:hAnsi="Times New Roman" w:cs="Times New Roman"/>
                <w:sz w:val="20"/>
                <w:szCs w:val="20"/>
                <w:lang w:eastAsia="en-US"/>
              </w:rPr>
            </w:pPr>
          </w:p>
        </w:tc>
      </w:tr>
      <w:tr w:rsidR="00281029" w:rsidRPr="0034296C" w14:paraId="16C148ED" w14:textId="77777777" w:rsidTr="00EB7CA0">
        <w:trPr>
          <w:trHeight w:val="388"/>
        </w:trPr>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2529AE21"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lastRenderedPageBreak/>
              <w:t>44.</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4B09E162"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Programinė įranga veikimo/sutrikimų stebėjimui</w:t>
            </w:r>
          </w:p>
        </w:tc>
        <w:tc>
          <w:tcPr>
            <w:tcW w:w="2231" w:type="pct"/>
            <w:tcBorders>
              <w:top w:val="single" w:sz="4" w:space="0" w:color="auto"/>
              <w:left w:val="single" w:sz="8" w:space="0" w:color="000000" w:themeColor="text1"/>
              <w:bottom w:val="single" w:sz="8" w:space="0" w:color="000000" w:themeColor="text1"/>
              <w:right w:val="single" w:sz="8" w:space="0" w:color="000000" w:themeColor="text1"/>
            </w:tcBorders>
            <w:shd w:val="clear" w:color="auto" w:fill="auto"/>
            <w:tcMar>
              <w:top w:w="20" w:type="dxa"/>
              <w:left w:w="57" w:type="dxa"/>
              <w:bottom w:w="20" w:type="dxa"/>
              <w:right w:w="57" w:type="dxa"/>
            </w:tcMar>
          </w:tcPr>
          <w:p w14:paraId="55184BAF"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44.1. Transporto priemonėse turi būti įrengta vieninga programinė įranga, skirta vidinių vaizdo stebėjimo kamerų ir eismo vaizdo stebėjimo bei įrašymo sistemos darbui stebėti (stebėti), taip pat automatiniam pranešimui apie gedimus ir sutrikimus. Ši įrangos dalis turi teikti automatinius pranešimus (įskaitant pranešimus pasirinktais elektroninio pašto </w:t>
            </w:r>
            <w:r w:rsidRPr="0034296C">
              <w:rPr>
                <w:rFonts w:ascii="Times New Roman" w:hAnsi="Times New Roman" w:cs="Times New Roman"/>
                <w:sz w:val="20"/>
                <w:szCs w:val="20"/>
              </w:rPr>
              <w:lastRenderedPageBreak/>
              <w:t xml:space="preserve">adresais) apie sistemos ar jos sudedamųjų dalių gedimus iš visų transporto priemonių. </w:t>
            </w:r>
          </w:p>
          <w:p w14:paraId="201C65AC" w14:textId="77777777" w:rsidR="00281029" w:rsidRPr="0034296C" w:rsidRDefault="00281029" w:rsidP="00281029">
            <w:pPr>
              <w:spacing w:after="0" w:line="240" w:lineRule="auto"/>
              <w:contextualSpacing/>
              <w:jc w:val="both"/>
              <w:rPr>
                <w:rFonts w:ascii="Times New Roman" w:hAnsi="Times New Roman" w:cs="Times New Roman"/>
                <w:i/>
                <w:iCs/>
                <w:sz w:val="20"/>
                <w:szCs w:val="20"/>
              </w:rPr>
            </w:pPr>
            <w:r w:rsidRPr="0034296C">
              <w:rPr>
                <w:rFonts w:ascii="Times New Roman" w:hAnsi="Times New Roman" w:cs="Times New Roman"/>
                <w:i/>
                <w:iCs/>
                <w:sz w:val="20"/>
                <w:szCs w:val="20"/>
              </w:rPr>
              <w:t>Privaloma nurodyti programinės įrangos, skirtos veikimo ir sutrikimų stebėjimui, gamintoją bei pateikti atitiktį patvirtinančius dokumentus;</w:t>
            </w:r>
          </w:p>
          <w:p w14:paraId="7C753CF1"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8AFD200"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44.2. Keleivių informavimo sistemoje turi būti įdiegta programinė įranga, leidžianti kurti ir atnaujinti reklaminius vaizdo įrašus ar kitą LCD ekranuose rodomą informaciją, taip pat kurti, įkelti ir atnaujinti maršruto informaciją (užrašus) transporto priemonėse. Pateikta programinė įranga turi būti suderinama su „Luminator Technology Group“ (Mobitec) keleivių informavimo sistema ir 2018-2020 m. Perkančiojo subjekto įsigytose transporto priemonėse naudojamais LCD ekranais. Duomenų apsikeitimo protokolai turi būti pateikti pateikiami nemokamai, užsiregistravus gamintojo interneto svetainėje adresu: </w:t>
            </w:r>
            <w:hyperlink r:id="rId20" w:history="1">
              <w:r w:rsidRPr="0034296C">
                <w:rPr>
                  <w:rFonts w:ascii="Times New Roman" w:hAnsi="Times New Roman" w:cs="Times New Roman"/>
                  <w:color w:val="0000FF"/>
                  <w:sz w:val="20"/>
                  <w:szCs w:val="20"/>
                  <w:u w:val="single"/>
                </w:rPr>
                <w:t>https://luminator.com/en-uk/service/request-information.html</w:t>
              </w:r>
            </w:hyperlink>
            <w:r w:rsidRPr="0034296C">
              <w:rPr>
                <w:rFonts w:ascii="Times New Roman" w:hAnsi="Times New Roman" w:cs="Times New Roman"/>
                <w:sz w:val="20"/>
                <w:szCs w:val="20"/>
              </w:rPr>
              <w:t>. Jei dėl kokių nors priežasčių tiekėjas negali užsiregistruoti nurodytu adresu arba negauna prašomų pateikti duomenų, Perkantysis subjektas gali pateikti Perkančiojo subjekto transporto priemonėse sumontuotos įrangos keitimosi duomenimis protokolus tiekėjams, užsiregistravusiems viešajame pirkime ir to paprašiusiems tiekėjams;</w:t>
            </w:r>
          </w:p>
          <w:p w14:paraId="4C182BEE"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65A32CF"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44.3. Programinė įranga, skirta vidinių vaizdo kamerų ir eismo vaizdo stebėjimo ir įrašymo sistemos darbui / gedimams stebėti bei automatiniam vaizdo įrašų atsisiuntimui, turi būti suderinama su „Mobotix“ vaizdo kamerų stebėjimo (monitoringo) sistema, naudojama 2018–2020 m. Perkančiojo subjekto įsigytose transporto priemonėse. Duomenų apsikeitimo protokolai turi būti pateikti yra nemokamai prieinami gamintojo interneto svetainėje adresu: </w:t>
            </w:r>
            <w:hyperlink r:id="rId21" w:history="1">
              <w:r w:rsidRPr="0034296C">
                <w:rPr>
                  <w:rFonts w:ascii="Times New Roman" w:hAnsi="Times New Roman" w:cs="Times New Roman"/>
                  <w:color w:val="0000FF"/>
                  <w:sz w:val="20"/>
                  <w:szCs w:val="20"/>
                  <w:u w:val="single"/>
                </w:rPr>
                <w:t>https://developer.mobotix.com/</w:t>
              </w:r>
            </w:hyperlink>
            <w:r w:rsidRPr="0034296C">
              <w:rPr>
                <w:rFonts w:ascii="Times New Roman" w:hAnsi="Times New Roman" w:cs="Times New Roman"/>
                <w:sz w:val="20"/>
                <w:szCs w:val="20"/>
              </w:rPr>
              <w:t>.  Jei dėl kokių nors priežasčių tiekėjas negali atsisiųsti prašomų duomenų nurodytu adresu, Perkantysis subjektas gali pateikti Perkančiojo subjekto transporto priemonėse sumontuotos įrangos keitimosi duomenimis protokolus tiekėjams, užsiregistravusiems viešajame pirkime ir to paprašiusiems tiekėjams;</w:t>
            </w:r>
          </w:p>
          <w:p w14:paraId="5D5C17DF"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  </w:t>
            </w:r>
          </w:p>
          <w:p w14:paraId="310CBCB3"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44.4. Transporto priemonių garantiniu laikotarpiu turi būti pateiktos licencijos, kurios suteikia naudotojui teisę naudotis transporto priemonėse įdiegta programine įranga ir visomis jos funkcijomis, neribojant darbo vietų skaičiaus.</w:t>
            </w:r>
          </w:p>
        </w:tc>
        <w:tc>
          <w:tcPr>
            <w:tcW w:w="648" w:type="pct"/>
            <w:tcBorders>
              <w:top w:val="single" w:sz="4" w:space="0" w:color="auto"/>
              <w:left w:val="single" w:sz="8" w:space="0" w:color="000000"/>
              <w:bottom w:val="single" w:sz="8" w:space="0" w:color="000000"/>
              <w:right w:val="single" w:sz="8" w:space="0" w:color="000000"/>
            </w:tcBorders>
          </w:tcPr>
          <w:p w14:paraId="50AFEE13" w14:textId="77777777" w:rsidR="00281029" w:rsidRPr="0034296C" w:rsidRDefault="00281029" w:rsidP="00281029">
            <w:pPr>
              <w:spacing w:after="0" w:line="240" w:lineRule="auto"/>
              <w:ind w:right="105"/>
              <w:contextualSpacing/>
              <w:jc w:val="both"/>
              <w:rPr>
                <w:rFonts w:ascii="Times New Roman" w:eastAsia="Times New Roman" w:hAnsi="Times New Roman" w:cs="Times New Roman"/>
                <w:sz w:val="20"/>
                <w:szCs w:val="20"/>
                <w:lang w:eastAsia="en-US"/>
              </w:rPr>
            </w:pPr>
          </w:p>
        </w:tc>
        <w:tc>
          <w:tcPr>
            <w:tcW w:w="1187" w:type="pct"/>
            <w:tcBorders>
              <w:top w:val="single" w:sz="4" w:space="0" w:color="auto"/>
              <w:left w:val="single" w:sz="8" w:space="0" w:color="000000"/>
              <w:bottom w:val="single" w:sz="8" w:space="0" w:color="000000"/>
              <w:right w:val="single" w:sz="8" w:space="0" w:color="000000"/>
            </w:tcBorders>
          </w:tcPr>
          <w:p w14:paraId="084D40F2" w14:textId="77777777" w:rsidR="00281029" w:rsidRPr="0034296C" w:rsidRDefault="00281029" w:rsidP="00281029">
            <w:pPr>
              <w:spacing w:after="0" w:line="240" w:lineRule="auto"/>
              <w:ind w:right="105"/>
              <w:contextualSpacing/>
              <w:jc w:val="both"/>
              <w:rPr>
                <w:rFonts w:ascii="Times New Roman" w:eastAsia="Times New Roman" w:hAnsi="Times New Roman" w:cs="Times New Roman"/>
                <w:sz w:val="20"/>
                <w:szCs w:val="20"/>
                <w:lang w:eastAsia="en-US"/>
              </w:rPr>
            </w:pPr>
          </w:p>
        </w:tc>
      </w:tr>
      <w:tr w:rsidR="00281029" w:rsidRPr="0034296C" w14:paraId="03BADA5E" w14:textId="77777777" w:rsidTr="00EB7CA0">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10176ABE"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45.</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D66A8CD" w14:textId="77777777" w:rsidR="00281029" w:rsidRPr="0034296C" w:rsidRDefault="00281029" w:rsidP="00281029">
            <w:pPr>
              <w:spacing w:after="0" w:line="240" w:lineRule="auto"/>
              <w:contextualSpacing/>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Įrengtas Wi-Fi internetinis ryšys keleiviams transporto priemonėje</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57" w:type="dxa"/>
              <w:bottom w:w="20" w:type="dxa"/>
              <w:right w:w="57" w:type="dxa"/>
            </w:tcMar>
          </w:tcPr>
          <w:p w14:paraId="1666C00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45.1. Wi-Fi įrenginys (maršrutizatorius) turi būti montuojamas transporto priemonėje taip, kad būtų apsaugotas ir laisvai nepasiekiamas keleiviams.</w:t>
            </w:r>
          </w:p>
          <w:p w14:paraId="7EE09FD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i/>
                <w:iCs/>
                <w:sz w:val="20"/>
                <w:szCs w:val="20"/>
              </w:rPr>
              <w:t>Privaloma nurodyti Wi-Fi įrenginio (maršrutizatoriaus) gamintoją ir modelį bei pateikti atitiktį patvirtinančius dokumentus;</w:t>
            </w:r>
          </w:p>
          <w:p w14:paraId="0A60946F"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 </w:t>
            </w:r>
          </w:p>
          <w:p w14:paraId="362B2916"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45.2. Internetinė prieiga transporto priemonės salone turi būti prieinama visiems įrenginiams, kuriuose yra WiFi ryšio sąsaja;</w:t>
            </w:r>
          </w:p>
          <w:p w14:paraId="30D404C3"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0C78987"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45.3. Wi-Fi įrenginys (maršrutizatorius) turi būti tinkamas naudoti transporto priemonėje (transporte), </w:t>
            </w:r>
            <w:r w:rsidRPr="0034296C">
              <w:rPr>
                <w:rFonts w:ascii="Times New Roman" w:hAnsi="Times New Roman" w:cs="Times New Roman"/>
                <w:sz w:val="20"/>
                <w:szCs w:val="20"/>
              </w:rPr>
              <w:lastRenderedPageBreak/>
              <w:t>t. y. turi palaikyti darbinę temperatūra nuo -20°C iki +45°C, drėgmė - 90 % ir įtampos svyravimus;</w:t>
            </w:r>
          </w:p>
          <w:p w14:paraId="11F3CDF9"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 </w:t>
            </w:r>
          </w:p>
          <w:p w14:paraId="51317956"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45.4. Transporto priemonėje esantis Wi-Fi internetinio ryšio įrenginys privalo:</w:t>
            </w:r>
          </w:p>
          <w:p w14:paraId="7208B4B3"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3093CC6"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45.4.1. užtikrinti ne mažesnę kaip 100 Mbps duomenų parsiuntimo ir nemažiau kaip 50 Mbps išsiuntimo greitaveiką;</w:t>
            </w:r>
          </w:p>
          <w:p w14:paraId="246D5A9D"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239F4FB"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45.4.2. Suteikti galimybę vienu metu nemokamai naudotis „Wi-Fi“ paslauga ne mažiau kaip 51 keleiviui / naudotojui;</w:t>
            </w:r>
          </w:p>
          <w:p w14:paraId="547800A6"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ABDB460"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45.4.3. palaikyti 802.11b/g/n standartus arba lygiaverčius; </w:t>
            </w:r>
          </w:p>
          <w:p w14:paraId="7ABD9911"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6A62B58"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45.4.4. Palaikyti ne žemesnį kaip 4G ryšio standartą;</w:t>
            </w:r>
          </w:p>
          <w:p w14:paraId="3FD9A6B6"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BDD627F"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45.4.5. Palaikyti įdedamą Lietuvos telekomunikacijų operatorių SIM kortelę.</w:t>
            </w:r>
          </w:p>
        </w:tc>
        <w:tc>
          <w:tcPr>
            <w:tcW w:w="648" w:type="pct"/>
            <w:tcBorders>
              <w:top w:val="single" w:sz="8" w:space="0" w:color="000000"/>
              <w:left w:val="single" w:sz="8" w:space="0" w:color="000000"/>
              <w:bottom w:val="single" w:sz="8" w:space="0" w:color="000000"/>
              <w:right w:val="single" w:sz="8" w:space="0" w:color="000000"/>
            </w:tcBorders>
          </w:tcPr>
          <w:p w14:paraId="17185577" w14:textId="77777777" w:rsidR="00281029" w:rsidRPr="0034296C" w:rsidRDefault="00281029" w:rsidP="00281029">
            <w:pPr>
              <w:spacing w:after="0" w:line="240" w:lineRule="auto"/>
              <w:ind w:right="105"/>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1B9379F8" w14:textId="77777777" w:rsidR="00281029" w:rsidRPr="0034296C" w:rsidRDefault="00281029" w:rsidP="00281029">
            <w:pPr>
              <w:spacing w:after="0" w:line="240" w:lineRule="auto"/>
              <w:ind w:right="105"/>
              <w:contextualSpacing/>
              <w:jc w:val="both"/>
              <w:rPr>
                <w:rFonts w:ascii="Times New Roman" w:eastAsia="Times New Roman" w:hAnsi="Times New Roman" w:cs="Times New Roman"/>
                <w:sz w:val="20"/>
                <w:szCs w:val="20"/>
                <w:lang w:eastAsia="en-US"/>
              </w:rPr>
            </w:pPr>
          </w:p>
        </w:tc>
      </w:tr>
      <w:tr w:rsidR="00281029" w:rsidRPr="0034296C" w14:paraId="60F7EB4A" w14:textId="77777777" w:rsidTr="00EB7CA0">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3257EF43"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46.</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7282B022"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Kita įranga</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57" w:type="dxa"/>
              <w:bottom w:w="20" w:type="dxa"/>
              <w:right w:w="57" w:type="dxa"/>
            </w:tcMar>
          </w:tcPr>
          <w:p w14:paraId="1AABFD8B"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46.1. Visose transporto priemonėse turi būti sumontuota faktinį elektros energijos suvartojimą registruojanti įranga, o duomenys turi būti prieinami ir nuskaitomi nuotoliniu būdu;</w:t>
            </w:r>
          </w:p>
          <w:p w14:paraId="532A7445"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EBB4C7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46.2. Visose transporto priemonėse turi būti sumontuota ekonominio (ECO) vairavimo įranga, nuskaitanti duomenis nuotoliniu būdu, pagal 39.1 punkto reikalavimus;</w:t>
            </w:r>
          </w:p>
          <w:p w14:paraId="12704892"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89CC162"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46.3. Duomenų perdavimui ir komunikacijai: Transporto priemonės išorėje turi būti sumontuotos GSM, GPS antenos; </w:t>
            </w:r>
          </w:p>
          <w:p w14:paraId="30B3BD38"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A6EE77B"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46.4. Viešajam transportui skirtos metalinės šiukšlių dėžės, įrengtos vairuotojo darbo vietoje ir prie kiekvieno keleivių įėjimo durų;</w:t>
            </w:r>
          </w:p>
          <w:p w14:paraId="0BB3473B"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7C06B7C"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46.5. Vėliavų laikikliai kairės ir dešinės pusės viršutinėje priekinėje dalyje.</w:t>
            </w:r>
          </w:p>
        </w:tc>
        <w:tc>
          <w:tcPr>
            <w:tcW w:w="648" w:type="pct"/>
            <w:tcBorders>
              <w:top w:val="single" w:sz="8" w:space="0" w:color="000000"/>
              <w:left w:val="single" w:sz="8" w:space="0" w:color="000000"/>
              <w:bottom w:val="single" w:sz="8" w:space="0" w:color="000000"/>
              <w:right w:val="single" w:sz="8" w:space="0" w:color="000000"/>
            </w:tcBorders>
          </w:tcPr>
          <w:p w14:paraId="2BE87812" w14:textId="77777777" w:rsidR="00281029" w:rsidRPr="0034296C" w:rsidRDefault="00281029" w:rsidP="00281029">
            <w:pPr>
              <w:spacing w:after="0" w:line="240" w:lineRule="auto"/>
              <w:ind w:right="105"/>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1053267B" w14:textId="77777777" w:rsidR="00281029" w:rsidRPr="0034296C" w:rsidRDefault="00281029" w:rsidP="00281029">
            <w:pPr>
              <w:spacing w:after="0" w:line="240" w:lineRule="auto"/>
              <w:ind w:right="105"/>
              <w:contextualSpacing/>
              <w:jc w:val="both"/>
              <w:rPr>
                <w:rFonts w:ascii="Times New Roman" w:eastAsia="Times New Roman" w:hAnsi="Times New Roman" w:cs="Times New Roman"/>
                <w:sz w:val="20"/>
                <w:szCs w:val="20"/>
                <w:lang w:eastAsia="en-US"/>
              </w:rPr>
            </w:pPr>
          </w:p>
        </w:tc>
      </w:tr>
      <w:tr w:rsidR="00281029" w:rsidRPr="0034296C" w14:paraId="345C89E2" w14:textId="77777777" w:rsidTr="00EB7CA0">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220A4EFA"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47.</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00847F2D"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Mokymai</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57" w:type="dxa"/>
              <w:bottom w:w="20" w:type="dxa"/>
              <w:right w:w="57" w:type="dxa"/>
            </w:tcMar>
          </w:tcPr>
          <w:p w14:paraId="760F9738"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47.1. Pristačius pirmuosius autobusus pagal sutartį, Tiekėjas ne vėliau kaip per 10 (dešimt) darbo dienų nuo pirmojo perdavimo-priėmimo akto pasirašymo dienos Perkančiojo subjekto patalpose apmoko ne mažiau kaip 10 (dešimt) technikų (aukštesnės kvalifikacijos remonto specialistų). Mokymų datos ir grafikai derinami su Perkančiuoju subjektu. Mokymų medžiaga parengiama lietuvių kalba ir išdalijama visiems mokymų dalyviams. Sėkmingai baigus mokymus, Tiekėjas mokymų dalyviams išduoda pažymėjimus, patvirtinančius mokymų kurso baigimą ir darbuotojų kompetenciją vykdyti priežiūros darbus. Iki transporto priemonės garantijos pabaigos Tiekėjas turės organizuoti papildomus mokymus mažiausiai 10 (dešimties) technikų grupei. Papildomų mokymų data bus suderinta abiejų šalių susitarimu;</w:t>
            </w:r>
          </w:p>
          <w:p w14:paraId="4F293030"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A2A759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47.2. Mokymo programa turi apimti visas autobusuose sumontuotas sistemas. Mokymo programą sudaro:</w:t>
            </w:r>
          </w:p>
          <w:p w14:paraId="49EDAE4B"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E44531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lastRenderedPageBreak/>
              <w:t>47.2.1. Transporto priemonės komponentai ir įranga (važiuoklė, kėbulas, aukštos įtampos įranga, elektronika, traukos elementai, hidraulika, pneumatika ir t. t.);</w:t>
            </w:r>
          </w:p>
          <w:p w14:paraId="5E340C51"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DC96867"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47.2.2. Transporto priemonės sudedamųjų dalių veikimo principai ir parametrai;</w:t>
            </w:r>
          </w:p>
          <w:p w14:paraId="02B6FD41"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11E652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47.2.3. Transporto priemonių techninės priežiūros darbai;</w:t>
            </w:r>
          </w:p>
          <w:p w14:paraId="461C62E4"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A0A92C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47.2.4. Kompiuterinė transporto priemonės diagnostika – tiesioginiai parametrai ir nustatymai, klaidų nuskaitymas, kalibravimo ir programavimo galimybės ir kt.;</w:t>
            </w:r>
          </w:p>
          <w:p w14:paraId="12ACCC5C"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A289B86"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47.2.5. Galimų gedimų nustatymas ir šalinimas (jei Tiekėjas apie juos žino);</w:t>
            </w:r>
          </w:p>
          <w:p w14:paraId="52E31CB3"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DD0E1A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47.2.6. Papildomos transporto priemonių įrangos (vaizdo, garso, keleivių skaičiavimo ir informacijos, padangų slėgio, gaisro gesinimo, dezinfekavimo ir kt.) sudedamosios dalys, techninė priežiūra ir remontas; </w:t>
            </w:r>
          </w:p>
          <w:p w14:paraId="016CDF31"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8BB1E76"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47.2.7. Vienai mokymo grupei skiriama ne mažiau kaip aštuonios (8) valandos praktinių mokymų (transporto priemonės elementų išdėstymas, elektros sistemų klaidų imitavimas, gedimų nustatymas ir jų šalinimas);</w:t>
            </w:r>
          </w:p>
          <w:p w14:paraId="4D8C6F88"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F9F9178"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47.2.8. Dešimt (10) technikų (aukštesnės kvalifikacijos remonto specialistai) turi būti apmokyti naudotis atsarginių dalių katalogu ir teisingai parinkti atsargines dalis. Jie turės būti apmokyti teisingai skaityti elektros, hidraulinių ir pneumatinių sistemų schemas.</w:t>
            </w:r>
          </w:p>
          <w:p w14:paraId="479C72FF"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57F488A3"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47.3. Garantiniu laikotarpiu pakeitęs transporto priemonių techninius sprendimus, programas ar programinę įrangą, Tiekėjas papildomai apmoko 6 (šešis) technikus (aukštesnės kvalifikacijos remonto specialistus);</w:t>
            </w:r>
          </w:p>
          <w:p w14:paraId="5B2AB38C"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036F600"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47.4. Tiekėjas, pristatęs pirmąsias transporto priemones pagal Sutartį, apmoko ne mažiau kaip 9 (devynis) Perkančiojo subjekto autobusų vairuotojų instruktorius pagal saugaus ir ekonomiško vairavimo programą. Mokymų datos ir grafikai suderinami su Perkančiuoju subjektu. Prireikus Tiekėjas visus mokymų dalyvius aprūpina metodine mokymo medžiaga. Sėkmingai mokymus baigusiems darbuotojams Tiekėjas išduoda pažymėjimus;</w:t>
            </w:r>
          </w:p>
          <w:p w14:paraId="2788264F"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D32630B"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47.5. Visi mokymai vyksta lietuvių kalba.</w:t>
            </w:r>
          </w:p>
        </w:tc>
        <w:tc>
          <w:tcPr>
            <w:tcW w:w="648" w:type="pct"/>
            <w:tcBorders>
              <w:top w:val="single" w:sz="8" w:space="0" w:color="000000"/>
              <w:left w:val="single" w:sz="8" w:space="0" w:color="000000"/>
              <w:bottom w:val="single" w:sz="8" w:space="0" w:color="000000"/>
              <w:right w:val="single" w:sz="8" w:space="0" w:color="000000"/>
            </w:tcBorders>
          </w:tcPr>
          <w:p w14:paraId="010E5545" w14:textId="77777777" w:rsidR="00281029" w:rsidRPr="0034296C" w:rsidRDefault="00281029" w:rsidP="00281029">
            <w:pPr>
              <w:spacing w:after="0" w:line="240" w:lineRule="auto"/>
              <w:ind w:right="105"/>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1DE9FB5B" w14:textId="77777777" w:rsidR="00281029" w:rsidRPr="0034296C" w:rsidRDefault="00281029" w:rsidP="00281029">
            <w:pPr>
              <w:spacing w:after="0" w:line="240" w:lineRule="auto"/>
              <w:ind w:right="105"/>
              <w:contextualSpacing/>
              <w:jc w:val="both"/>
              <w:rPr>
                <w:rFonts w:ascii="Times New Roman" w:eastAsia="Times New Roman" w:hAnsi="Times New Roman" w:cs="Times New Roman"/>
                <w:sz w:val="20"/>
                <w:szCs w:val="20"/>
                <w:lang w:eastAsia="en-US"/>
              </w:rPr>
            </w:pPr>
          </w:p>
        </w:tc>
      </w:tr>
      <w:tr w:rsidR="00281029" w:rsidRPr="0034296C" w14:paraId="198851BB" w14:textId="77777777" w:rsidTr="00EB7CA0">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5D226E71"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48.</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0CF3C440"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Techninė dokumentacija</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57" w:type="dxa"/>
              <w:bottom w:w="20" w:type="dxa"/>
              <w:right w:w="57" w:type="dxa"/>
            </w:tcMar>
          </w:tcPr>
          <w:p w14:paraId="7EBC894A"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48.1. Pristačius ir perdavus Perkančiajam subjektui pirmąjį autobusą pagal pirkimo sutartį, Tiekėjas ne vėliau kaip per 3 (tris) darbo dienas nuo perdavimo-priėmimo akto pasirašymo dienos:</w:t>
            </w:r>
          </w:p>
          <w:p w14:paraId="21EBC502"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CF1B192"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48.1.1. Elektroninėse laikmenose pateikti išsamius autobusų techninės priežiūros ir remonto technologijos vadovus lietuvių kalba (2 egzemplioriai), kad būtų galima kvalifikuotai atlikti </w:t>
            </w:r>
            <w:r w:rsidRPr="0034296C">
              <w:rPr>
                <w:rFonts w:ascii="Times New Roman" w:hAnsi="Times New Roman" w:cs="Times New Roman"/>
                <w:sz w:val="20"/>
                <w:szCs w:val="20"/>
              </w:rPr>
              <w:lastRenderedPageBreak/>
              <w:t>autobusų (įskaitant variklio, ašių ir kitų mazgų) techninę priežiūrą ir remontą, įskaitant techninės priežiūros ir remonto technologiją, schemas, detalių sujungimo brėžinius ir kitą informaciją;</w:t>
            </w:r>
          </w:p>
          <w:p w14:paraId="0F3611B2"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851A39F"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48.1.2. Elektroninėse laikmenose pateikti autobusų diagnostikos, remonto ir techninės priežiūros saugos instrukcijas (2 egzemplioriai), jei jos nebuvo pateiktos kartu su technine informacija;</w:t>
            </w:r>
          </w:p>
          <w:p w14:paraId="5EFEC8F3"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F700956"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48.1.3. Elektroninėje laikmenoje pateikti atsarginių dalių katalogus (2 egzemplioriai) su vaizdais lietuvių arba anglų kalba, kuriuose būtų pavaizduotos visos autobuso atsarginės dalys pagal atskirus mechanizmus, komponentus ar sistemas ir pagal kuriuos būtų galima nustatyti šių atsarginių dalių serijos numerius;</w:t>
            </w:r>
          </w:p>
          <w:p w14:paraId="38231A22"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35AE67CA"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48.1.4. Suteikti teisėtą internetinę prieigą prie autobusų gamintojo elektroninio atsarginių dalių katalogo (4 prieigos raktai) arba pateikti autobusų gamintojo elektroninius atsarginių dalių katalogus elektroninėse laikmenose, 2 egzemplioriai;</w:t>
            </w:r>
          </w:p>
          <w:p w14:paraId="7ED07743"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E7C3F1A"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48.1.5. Pateikti elektroninėse laikmenose bendrąsias autobusų elektrinių, pneumatinių, mechaninių sistemų ir komponentų schemas, atskirų mazgų schemas (2 egzemplioriai), mazgų schemas su detaliais aprašymais, reguliuojamų ir valdomų parametrų vertėmis, schemas, kad būtų galima kontroliuoti, remontuoti ir kvalifikuotai prižiūrėti visą autobusą ir jo komponentus;</w:t>
            </w:r>
          </w:p>
          <w:p w14:paraId="1F8D825E"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2CF134A"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48.1.6. Elektroninėse laikmenose pateikti visą techninę ir programinę įrangą, reikalingą vaizdo įrašams tvarkyti, perduoti, saugoti ir peržiūrėti (2 egzemplioriai);</w:t>
            </w:r>
          </w:p>
          <w:p w14:paraId="2D23A7C5"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BE7F8A6"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48.1.7. Pateikti elektroninėse laikmenose išsamią autobusuose sumontuotos techninės ir programinės įrangos dokumentaciją (2 egzemplioriai), įskaitant įrangos techninius parametrus, lietuvių arba anglų kalbomis. Tiekėjas turi pateikti konfigūracijos failus, kurie leistų visiškai perjungti / perkonfigūruoti įrangą;</w:t>
            </w:r>
          </w:p>
          <w:p w14:paraId="1D3AC81B"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31B787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48.1.8. Tiekėjas elektroninėje laikmenoje pateikia trumpą naudotojo vadovą lietuvių kalba, kuriame būtų nurodyta, kaip įprastai naudotis vaizdo kamerų sistema ir keleivių informavimo sistema; </w:t>
            </w:r>
          </w:p>
          <w:p w14:paraId="7FE86F92"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130D433B"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48.1.9.  Autobusų garantiniu laikotarpiu turi būti pateiktos ne mažiau kaip 2 (dvi) reikalingos licencijos, kurios suteikia teisę naudotojui naudotis autobusuose įdiegta programine įranga ir visomis jos funkcijomis;</w:t>
            </w:r>
          </w:p>
          <w:p w14:paraId="7ED8E667"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620BF18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48.1.10. Pateikti elektroninėse laikmenose detalias instrukcijas, aprašančias saugaus ir tinkamo sugedusio autobuso transportavimo procedūras.</w:t>
            </w:r>
          </w:p>
          <w:p w14:paraId="7F3EC367"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5DB390F"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48.2. Kiekviena transporto priemonė turi būti aprūpinta transporto priemonės eksploatacijos instrukcijomis vairuotojui lietuvių kalba.</w:t>
            </w:r>
          </w:p>
          <w:p w14:paraId="6628CAFD"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4600443F"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lastRenderedPageBreak/>
              <w:t>48.3. Techninė dokumentacija (schemos, elektriniai signalai valdymo taškuose ir kt.) pateikiama lietuvių arba anglų kalba;</w:t>
            </w:r>
          </w:p>
          <w:p w14:paraId="1346F3CA"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24034A20"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48.4. Periodiškai atnaujinti visą techninę dokumentaciją, įskaitant atsarginių dalių katalogus ir diagnostikos programas, laikantis autobusų gamintojo nustatytų atnaujinimo intervalų;</w:t>
            </w:r>
          </w:p>
          <w:p w14:paraId="2D3F7AE1"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7759C7A0"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48.5. Kartu su pasiūlymu Tiekėjas privalės pateikti išsamų patalpų ir įrangos, kurios yra būtinos sutarties vykdymui, aprašymą. Aprašyme turi būti nurodyta: patalpų charakteristikos, įrangos sąrašas, infrastruktūros aprašymas.</w:t>
            </w:r>
          </w:p>
        </w:tc>
        <w:tc>
          <w:tcPr>
            <w:tcW w:w="648" w:type="pct"/>
            <w:tcBorders>
              <w:top w:val="single" w:sz="8" w:space="0" w:color="000000"/>
              <w:left w:val="single" w:sz="8" w:space="0" w:color="000000"/>
              <w:bottom w:val="single" w:sz="8" w:space="0" w:color="000000"/>
              <w:right w:val="single" w:sz="8" w:space="0" w:color="000000"/>
            </w:tcBorders>
          </w:tcPr>
          <w:p w14:paraId="4A4C46AD" w14:textId="77777777" w:rsidR="00281029" w:rsidRPr="0034296C" w:rsidRDefault="00281029" w:rsidP="00281029">
            <w:pPr>
              <w:spacing w:after="0" w:line="240" w:lineRule="auto"/>
              <w:ind w:right="121"/>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6B4036EF" w14:textId="77777777" w:rsidR="00281029" w:rsidRPr="0034296C" w:rsidRDefault="00281029" w:rsidP="00281029">
            <w:pPr>
              <w:spacing w:after="0" w:line="240" w:lineRule="auto"/>
              <w:ind w:right="121"/>
              <w:contextualSpacing/>
              <w:jc w:val="both"/>
              <w:rPr>
                <w:rFonts w:ascii="Times New Roman" w:eastAsia="Times New Roman" w:hAnsi="Times New Roman" w:cs="Times New Roman"/>
                <w:sz w:val="20"/>
                <w:szCs w:val="20"/>
                <w:lang w:eastAsia="en-US"/>
              </w:rPr>
            </w:pPr>
          </w:p>
        </w:tc>
      </w:tr>
      <w:tr w:rsidR="00281029" w:rsidRPr="0034296C" w14:paraId="03AD9711" w14:textId="77777777" w:rsidTr="00EB7CA0">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1DB443C9"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lastRenderedPageBreak/>
              <w:t>49.</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2799291F"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Įrankiai</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57" w:type="dxa"/>
              <w:bottom w:w="20" w:type="dxa"/>
              <w:right w:w="57" w:type="dxa"/>
            </w:tcMar>
          </w:tcPr>
          <w:p w14:paraId="39CB5F75"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49.1. Tiekėjas kartu su pirmosiomis transporto priemonėmis turi pateikti 3 (tris) smūgiams atsparių pramoninių diagnostikos kompiuterių komplektus su programine įranga ir darbinių parametrų keitimo programomis, skirtomis išsamiai transporto priemonės diagnostikai. Perkantysis subjektas turi turėti prieigą prie visų transporto priemonėse sumontuotų sistemų.</w:t>
            </w:r>
          </w:p>
          <w:p w14:paraId="4A19D323"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Jei siūloma naudoti pramoninės klasės diagnostikos kompiuterį nešiojamąjį kompiuterį, prie jo turi būti pridėti visi reikalingi kabeliai ir jungtys, kad jį būtų galima prijungti prie autobuso.</w:t>
            </w:r>
          </w:p>
          <w:p w14:paraId="5BC5B211"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15 colių kompiuteris turi būti tiekiamas su įdiegta licencijuota operacine sistema ir visu licencijuotos diagnostinės programinės įrangos rinkiniu. </w:t>
            </w:r>
          </w:p>
          <w:p w14:paraId="4A4D1389"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Diagnostikos kompiuteriai turi atitikti šiuos reikalavimus:</w:t>
            </w:r>
          </w:p>
          <w:p w14:paraId="09F3550D"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w:t>
            </w:r>
            <w:r w:rsidRPr="0034296C">
              <w:rPr>
                <w:rFonts w:ascii="Times New Roman" w:hAnsi="Times New Roman" w:cs="Times New Roman"/>
                <w:sz w:val="20"/>
                <w:szCs w:val="20"/>
              </w:rPr>
              <w:tab/>
              <w:t>ekrano ryškumas ne mažesnis kaip 400 nitų;</w:t>
            </w:r>
          </w:p>
          <w:p w14:paraId="571284E0"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w:t>
            </w:r>
            <w:r w:rsidRPr="0034296C">
              <w:rPr>
                <w:rFonts w:ascii="Times New Roman" w:hAnsi="Times New Roman" w:cs="Times New Roman"/>
                <w:sz w:val="20"/>
                <w:szCs w:val="20"/>
              </w:rPr>
              <w:tab/>
              <w:t>CPU rezultatas pagal CPUBenchmark.net ne mažesnis nei 12000;</w:t>
            </w:r>
          </w:p>
          <w:p w14:paraId="7C80653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w:t>
            </w:r>
            <w:r w:rsidRPr="0034296C">
              <w:rPr>
                <w:rFonts w:ascii="Times New Roman" w:hAnsi="Times New Roman" w:cs="Times New Roman"/>
                <w:sz w:val="20"/>
                <w:szCs w:val="20"/>
              </w:rPr>
              <w:tab/>
              <w:t>Ne mažiau kaip 8 GB DDR operatyviosios atminties 4;</w:t>
            </w:r>
          </w:p>
          <w:p w14:paraId="64B7884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w:t>
            </w:r>
            <w:r w:rsidRPr="0034296C">
              <w:rPr>
                <w:rFonts w:ascii="Times New Roman" w:hAnsi="Times New Roman" w:cs="Times New Roman"/>
                <w:sz w:val="20"/>
                <w:szCs w:val="20"/>
              </w:rPr>
              <w:tab/>
              <w:t>Kietasis diskas 500 GB SDD.</w:t>
            </w:r>
          </w:p>
          <w:p w14:paraId="6FF50175"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2 (du) pramoniniai planšetiniai kompiuteriai mechanikams su reikalinga programine įranga, skirta su konkretaus autobuso technine priežiūra ir remontu susijusiems istoriniams duomenims peržiūrėti, patogiai įvesti informaciją apie vykdomą diagnostiką, techninę priežiūrą ir remontą bei turėti prieigą prie išsamių techninės priežiūros ir remonto vadovų.</w:t>
            </w:r>
          </w:p>
          <w:p w14:paraId="2545DFA4"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Rankiniai pramoniniai planšetiniai kompiuteriai turi atitikti šiuos reikalavimus:</w:t>
            </w:r>
          </w:p>
          <w:p w14:paraId="04A14D0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w:t>
            </w:r>
            <w:r w:rsidRPr="0034296C">
              <w:rPr>
                <w:rFonts w:ascii="Times New Roman" w:hAnsi="Times New Roman" w:cs="Times New Roman"/>
                <w:sz w:val="20"/>
                <w:szCs w:val="20"/>
              </w:rPr>
              <w:tab/>
              <w:t>Ekranas turi būti ne mažesnio kaip 10 colių skersmens; įskaitomas saulės šviesoje, ne mažesnis kaip 500 nitų;</w:t>
            </w:r>
          </w:p>
          <w:p w14:paraId="3B15C796"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w:t>
            </w:r>
            <w:r w:rsidRPr="0034296C">
              <w:rPr>
                <w:rFonts w:ascii="Times New Roman" w:hAnsi="Times New Roman" w:cs="Times New Roman"/>
                <w:sz w:val="20"/>
                <w:szCs w:val="20"/>
              </w:rPr>
              <w:tab/>
              <w:t>Ne mažesnė kaip 4 GB operatyvioji atmintis;</w:t>
            </w:r>
          </w:p>
          <w:p w14:paraId="4D96937E"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w:t>
            </w:r>
            <w:r w:rsidRPr="0034296C">
              <w:rPr>
                <w:rFonts w:ascii="Times New Roman" w:hAnsi="Times New Roman" w:cs="Times New Roman"/>
                <w:sz w:val="20"/>
                <w:szCs w:val="20"/>
              </w:rPr>
              <w:tab/>
              <w:t>Ryšys bent jau „Wi-Fi“</w:t>
            </w:r>
          </w:p>
          <w:p w14:paraId="24A525FC"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-ne mažiau</w:t>
            </w:r>
            <w:r w:rsidRPr="0034296C">
              <w:rPr>
                <w:rFonts w:ascii="Times New Roman" w:hAnsi="Times New Roman" w:cs="Times New Roman"/>
                <w:sz w:val="20"/>
                <w:szCs w:val="20"/>
              </w:rPr>
              <w:tab/>
              <w:t>IP 65</w:t>
            </w:r>
          </w:p>
          <w:p w14:paraId="6EAF0CE3"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w:t>
            </w:r>
            <w:r w:rsidRPr="0034296C">
              <w:rPr>
                <w:rFonts w:ascii="Times New Roman" w:hAnsi="Times New Roman" w:cs="Times New Roman"/>
                <w:sz w:val="20"/>
                <w:szCs w:val="20"/>
              </w:rPr>
              <w:tab/>
              <w:t>Akumuliatoriaus baterija nepertraukiamam darbui mažiausiai 8 valandas</w:t>
            </w:r>
          </w:p>
          <w:p w14:paraId="4C8E4039" w14:textId="77777777" w:rsidR="00281029" w:rsidRPr="0034296C" w:rsidRDefault="00281029" w:rsidP="00281029">
            <w:pPr>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w:t>
            </w:r>
            <w:r w:rsidRPr="0034296C">
              <w:rPr>
                <w:rFonts w:ascii="Times New Roman" w:hAnsi="Times New Roman" w:cs="Times New Roman"/>
                <w:sz w:val="20"/>
                <w:szCs w:val="20"/>
              </w:rPr>
              <w:tab/>
              <w:t>Darbinė temperatūra min -20°С, maks. +40°С.</w:t>
            </w:r>
          </w:p>
          <w:p w14:paraId="0842A9F2" w14:textId="77777777" w:rsidR="00281029" w:rsidRPr="0034296C" w:rsidRDefault="00281029" w:rsidP="00281029">
            <w:pPr>
              <w:spacing w:after="0" w:line="240" w:lineRule="auto"/>
              <w:contextualSpacing/>
              <w:jc w:val="both"/>
              <w:rPr>
                <w:rFonts w:ascii="Times New Roman" w:hAnsi="Times New Roman" w:cs="Times New Roman"/>
                <w:sz w:val="20"/>
                <w:szCs w:val="20"/>
              </w:rPr>
            </w:pPr>
          </w:p>
          <w:p w14:paraId="007E5739"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49.2. Tiekėjas turi pateikti ratų priveržimo įrankius, po 1 kiekvienam autobusui.</w:t>
            </w:r>
          </w:p>
        </w:tc>
        <w:tc>
          <w:tcPr>
            <w:tcW w:w="648" w:type="pct"/>
            <w:tcBorders>
              <w:top w:val="single" w:sz="8" w:space="0" w:color="000000"/>
              <w:left w:val="single" w:sz="8" w:space="0" w:color="000000"/>
              <w:bottom w:val="single" w:sz="8" w:space="0" w:color="000000"/>
              <w:right w:val="single" w:sz="8" w:space="0" w:color="000000"/>
            </w:tcBorders>
          </w:tcPr>
          <w:p w14:paraId="09E4E2ED" w14:textId="77777777" w:rsidR="00281029" w:rsidRPr="0034296C" w:rsidRDefault="00281029" w:rsidP="00281029">
            <w:pPr>
              <w:spacing w:after="0" w:line="240" w:lineRule="auto"/>
              <w:ind w:right="121"/>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2CE260F0" w14:textId="77777777" w:rsidR="00281029" w:rsidRPr="0034296C" w:rsidRDefault="00281029" w:rsidP="00281029">
            <w:pPr>
              <w:spacing w:after="0" w:line="240" w:lineRule="auto"/>
              <w:ind w:right="121"/>
              <w:contextualSpacing/>
              <w:jc w:val="both"/>
              <w:rPr>
                <w:rFonts w:ascii="Times New Roman" w:eastAsia="Times New Roman" w:hAnsi="Times New Roman" w:cs="Times New Roman"/>
                <w:sz w:val="20"/>
                <w:szCs w:val="20"/>
                <w:lang w:eastAsia="en-US"/>
              </w:rPr>
            </w:pPr>
          </w:p>
        </w:tc>
      </w:tr>
      <w:tr w:rsidR="00281029" w:rsidRPr="0034296C" w14:paraId="357C75E6" w14:textId="77777777" w:rsidTr="00EB7CA0">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hideMark/>
          </w:tcPr>
          <w:p w14:paraId="35892807"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50.</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9D16341"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Garantijos transporto priemonei</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57" w:type="dxa"/>
              <w:bottom w:w="20" w:type="dxa"/>
              <w:right w:w="57" w:type="dxa"/>
            </w:tcMar>
          </w:tcPr>
          <w:p w14:paraId="20D99A85" w14:textId="77777777" w:rsidR="00281029" w:rsidRPr="0034296C" w:rsidRDefault="00281029" w:rsidP="00281029">
            <w:pPr>
              <w:widowControl w:val="0"/>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50.1. Garantinis laikotarpis pradedamas skaičiuoti nuo transporto priemonės perdavimo-priėmimo akto pasirašymo dienos:</w:t>
            </w:r>
          </w:p>
          <w:p w14:paraId="570994FD" w14:textId="77777777" w:rsidR="00281029" w:rsidRPr="0034296C" w:rsidRDefault="00281029" w:rsidP="00281029">
            <w:pPr>
              <w:widowControl w:val="0"/>
              <w:spacing w:after="0" w:line="240" w:lineRule="auto"/>
              <w:contextualSpacing/>
              <w:jc w:val="both"/>
              <w:rPr>
                <w:rFonts w:ascii="Times New Roman" w:hAnsi="Times New Roman" w:cs="Times New Roman"/>
                <w:sz w:val="20"/>
                <w:szCs w:val="20"/>
              </w:rPr>
            </w:pPr>
          </w:p>
          <w:p w14:paraId="25A5A25A" w14:textId="77777777" w:rsidR="00281029" w:rsidRPr="0034296C" w:rsidRDefault="00281029" w:rsidP="00281029">
            <w:pPr>
              <w:widowControl w:val="0"/>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50.1.1. Dalims, mazgams ir agregatams – 60 mėnesių </w:t>
            </w:r>
            <w:r w:rsidRPr="0034296C">
              <w:rPr>
                <w:rFonts w:ascii="Times New Roman" w:hAnsi="Times New Roman" w:cs="Times New Roman"/>
                <w:sz w:val="20"/>
                <w:szCs w:val="20"/>
              </w:rPr>
              <w:lastRenderedPageBreak/>
              <w:t xml:space="preserve">arba kol autobusas nuvažiuos 325 000 km, priklausomai nuo to, kas įvyks anksčiau ( garantija netaikoma natūraliai susidėvinčioms dalims: stabdžių trinkelėms, stabdžių diskams, traukių antgaliams, guminėms pakabos įvorėms, valytuvų šepetėliams, padangoms, filtrams, skysčiams, tepalams, padangoms,  elektros saugikliams); </w:t>
            </w:r>
          </w:p>
          <w:p w14:paraId="5E521482" w14:textId="77777777" w:rsidR="00281029" w:rsidRPr="0034296C" w:rsidRDefault="00281029" w:rsidP="00281029">
            <w:pPr>
              <w:widowControl w:val="0"/>
              <w:spacing w:after="0" w:line="240" w:lineRule="auto"/>
              <w:contextualSpacing/>
              <w:jc w:val="both"/>
              <w:rPr>
                <w:rFonts w:ascii="Times New Roman" w:hAnsi="Times New Roman" w:cs="Times New Roman"/>
                <w:sz w:val="20"/>
                <w:szCs w:val="20"/>
              </w:rPr>
            </w:pPr>
          </w:p>
          <w:p w14:paraId="0DE9B9D0" w14:textId="77777777" w:rsidR="00281029" w:rsidRPr="0034296C" w:rsidRDefault="00281029" w:rsidP="00281029">
            <w:pPr>
              <w:widowControl w:val="0"/>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50.1.2. Salono dangai, kėbului nuo lūžimų, deformacijos, korozijos, o taip pat važiuoklei nuo lūžimų ar korozijos – ne trumpiau nei 10 metų (120 mėnesių) be ridos apribojimo;</w:t>
            </w:r>
          </w:p>
          <w:p w14:paraId="5A8A1A55" w14:textId="77777777" w:rsidR="00281029" w:rsidRPr="0034296C" w:rsidRDefault="00281029" w:rsidP="00281029">
            <w:pPr>
              <w:widowControl w:val="0"/>
              <w:spacing w:after="0" w:line="240" w:lineRule="auto"/>
              <w:contextualSpacing/>
              <w:jc w:val="both"/>
              <w:rPr>
                <w:rFonts w:ascii="Times New Roman" w:hAnsi="Times New Roman" w:cs="Times New Roman"/>
                <w:sz w:val="20"/>
                <w:szCs w:val="20"/>
              </w:rPr>
            </w:pPr>
          </w:p>
          <w:p w14:paraId="7F210A70" w14:textId="77777777" w:rsidR="00281029" w:rsidRPr="0034296C" w:rsidRDefault="00281029" w:rsidP="00281029">
            <w:pPr>
              <w:widowControl w:val="0"/>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50.1.3. Dažytiems kėbulo paviršiams – 60 mėnesių be ridos apribojimo; </w:t>
            </w:r>
          </w:p>
          <w:p w14:paraId="319A698B" w14:textId="77777777" w:rsidR="00281029" w:rsidRPr="0034296C" w:rsidRDefault="00281029" w:rsidP="00281029">
            <w:pPr>
              <w:widowControl w:val="0"/>
              <w:spacing w:after="0" w:line="240" w:lineRule="auto"/>
              <w:contextualSpacing/>
              <w:jc w:val="both"/>
              <w:rPr>
                <w:rFonts w:ascii="Times New Roman" w:hAnsi="Times New Roman" w:cs="Times New Roman"/>
                <w:sz w:val="20"/>
                <w:szCs w:val="20"/>
              </w:rPr>
            </w:pPr>
          </w:p>
          <w:p w14:paraId="0BCFC0E8" w14:textId="77777777" w:rsidR="00281029" w:rsidRPr="0034296C" w:rsidRDefault="00281029" w:rsidP="00281029">
            <w:pPr>
              <w:widowControl w:val="0"/>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50.1.4. Elektros ir elektroninei įrangai – 60 mėnesių arba kol transporto priemonė nuvažiuos 325 000 km, priklausomai nuo to, kas įvyks anksčiau.</w:t>
            </w:r>
          </w:p>
          <w:p w14:paraId="3C283BBB" w14:textId="77777777" w:rsidR="00281029" w:rsidRPr="0034296C" w:rsidRDefault="00281029" w:rsidP="00281029">
            <w:pPr>
              <w:widowControl w:val="0"/>
              <w:spacing w:after="0" w:line="240" w:lineRule="auto"/>
              <w:contextualSpacing/>
              <w:jc w:val="both"/>
              <w:rPr>
                <w:rFonts w:ascii="Times New Roman" w:hAnsi="Times New Roman" w:cs="Times New Roman"/>
                <w:sz w:val="20"/>
                <w:szCs w:val="20"/>
              </w:rPr>
            </w:pPr>
          </w:p>
          <w:p w14:paraId="6E88384B" w14:textId="77777777" w:rsidR="00281029" w:rsidRPr="0034296C" w:rsidRDefault="00281029" w:rsidP="00281029">
            <w:pPr>
              <w:widowControl w:val="0"/>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 xml:space="preserve">50.2. Tiekėjas privalo garantuoti atsarginių dalių įsigijimo galimybę nuo pirmos transporto priemonės perdavimo-priėmimo akto pasirašymo dienos ir mažiausiai 15 metų nuo paskutinės transporto priemonės  perdavimo–priėmimo akto pasirašymo dienos. </w:t>
            </w:r>
          </w:p>
          <w:p w14:paraId="7AE47A65" w14:textId="77777777" w:rsidR="00281029" w:rsidRPr="0034296C" w:rsidRDefault="00281029" w:rsidP="00281029">
            <w:pPr>
              <w:widowControl w:val="0"/>
              <w:spacing w:after="0" w:line="240" w:lineRule="auto"/>
              <w:contextualSpacing/>
              <w:jc w:val="both"/>
              <w:rPr>
                <w:rFonts w:ascii="Times New Roman" w:hAnsi="Times New Roman" w:cs="Times New Roman"/>
                <w:sz w:val="20"/>
                <w:szCs w:val="20"/>
              </w:rPr>
            </w:pPr>
          </w:p>
          <w:p w14:paraId="2A387D4A" w14:textId="77777777" w:rsidR="00281029" w:rsidRPr="0034296C" w:rsidRDefault="00281029" w:rsidP="00281029">
            <w:pPr>
              <w:widowControl w:val="0"/>
              <w:spacing w:after="0" w:line="240" w:lineRule="auto"/>
              <w:contextualSpacing/>
              <w:jc w:val="both"/>
              <w:rPr>
                <w:rFonts w:ascii="Times New Roman" w:hAnsi="Times New Roman" w:cs="Times New Roman"/>
                <w:sz w:val="20"/>
                <w:szCs w:val="20"/>
              </w:rPr>
            </w:pPr>
            <w:r w:rsidRPr="0034296C">
              <w:rPr>
                <w:rFonts w:ascii="Times New Roman" w:hAnsi="Times New Roman" w:cs="Times New Roman"/>
                <w:sz w:val="20"/>
                <w:szCs w:val="20"/>
              </w:rPr>
              <w:t>50.3.  Jei per 24 mėnesius nuo eksploatacijos pradžios paaiškėja, kad mažiausiai 40 % transporto priemonių (ar jų įrangos) turi tą patį arba labai panašų sisteminį gedimą, kuris yra konstrukcijos, gamybos ar projekto klaida, tiekėjas privalo savo lėšomis pašalinti šį gedimą arba jo priežastį visose transporto priemonėse, kuriose yra tokia pati įranga ar sprendimai. Sisteminis gedimas yra neatsiejamas nuo tam tikros įrangos ar sprendimų grupės ir pasireiškia nepriklausomai nuo individualaus naudojimo ar priežiūros. Šis trūkumas gali būti susijęs su netinkamomis medžiagomis, klaidingu projektavimo sprendimu, brokuotu gamybos etapu ar panašiai;</w:t>
            </w:r>
          </w:p>
          <w:p w14:paraId="542B3874" w14:textId="77777777" w:rsidR="00281029" w:rsidRPr="0034296C" w:rsidRDefault="00281029" w:rsidP="00281029">
            <w:pPr>
              <w:widowControl w:val="0"/>
              <w:spacing w:after="0" w:line="240" w:lineRule="auto"/>
              <w:contextualSpacing/>
              <w:jc w:val="both"/>
              <w:rPr>
                <w:rFonts w:ascii="Times New Roman" w:hAnsi="Times New Roman" w:cs="Times New Roman"/>
                <w:sz w:val="20"/>
                <w:szCs w:val="20"/>
              </w:rPr>
            </w:pPr>
          </w:p>
          <w:p w14:paraId="1921994D" w14:textId="77777777" w:rsidR="00281029" w:rsidRPr="0034296C" w:rsidRDefault="00281029" w:rsidP="00281029">
            <w:pPr>
              <w:tabs>
                <w:tab w:val="left" w:pos="3160"/>
              </w:tabs>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50.4. Garantiniu laikotarpiu pakeistoms dalims suteikiama nauja garantija nuo pakeitimo dienos iki transporto priemonės garantijos pabaigos, bet ne trumpiau kaip 6 mėnesius.</w:t>
            </w:r>
          </w:p>
        </w:tc>
        <w:tc>
          <w:tcPr>
            <w:tcW w:w="648" w:type="pct"/>
            <w:tcBorders>
              <w:top w:val="single" w:sz="8" w:space="0" w:color="000000"/>
              <w:left w:val="single" w:sz="8" w:space="0" w:color="000000"/>
              <w:bottom w:val="single" w:sz="8" w:space="0" w:color="000000"/>
              <w:right w:val="single" w:sz="8" w:space="0" w:color="000000"/>
            </w:tcBorders>
          </w:tcPr>
          <w:p w14:paraId="3902ECAD" w14:textId="77777777" w:rsidR="00281029" w:rsidRPr="0034296C" w:rsidRDefault="00281029" w:rsidP="00281029">
            <w:pPr>
              <w:widowControl w:val="0"/>
              <w:spacing w:after="0" w:line="240" w:lineRule="auto"/>
              <w:ind w:right="67"/>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403E6A2F" w14:textId="77777777" w:rsidR="00281029" w:rsidRPr="0034296C" w:rsidRDefault="00281029" w:rsidP="00281029">
            <w:pPr>
              <w:widowControl w:val="0"/>
              <w:spacing w:after="0" w:line="240" w:lineRule="auto"/>
              <w:ind w:right="67"/>
              <w:contextualSpacing/>
              <w:jc w:val="both"/>
              <w:rPr>
                <w:rFonts w:ascii="Times New Roman" w:eastAsia="Times New Roman" w:hAnsi="Times New Roman" w:cs="Times New Roman"/>
                <w:sz w:val="20"/>
                <w:szCs w:val="20"/>
                <w:lang w:eastAsia="en-US"/>
              </w:rPr>
            </w:pPr>
          </w:p>
        </w:tc>
      </w:tr>
      <w:tr w:rsidR="00281029" w:rsidRPr="0034296C" w14:paraId="6E10D672" w14:textId="77777777" w:rsidTr="00EB7CA0">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02C3D6D2"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51.</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2E14D6BC"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Autobusų paėmimas ir grąžinimas</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57" w:type="dxa"/>
              <w:bottom w:w="20" w:type="dxa"/>
              <w:right w:w="57" w:type="dxa"/>
            </w:tcMar>
          </w:tcPr>
          <w:p w14:paraId="707EB6B9" w14:textId="77777777" w:rsidR="00281029" w:rsidRPr="0034296C" w:rsidRDefault="00281029" w:rsidP="00281029">
            <w:pPr>
              <w:widowControl w:val="0"/>
              <w:spacing w:after="0" w:line="240" w:lineRule="auto"/>
              <w:contextualSpacing/>
              <w:jc w:val="both"/>
              <w:rPr>
                <w:rFonts w:ascii="Times New Roman" w:hAnsi="Times New Roman" w:cs="Times New Roman"/>
                <w:color w:val="000000" w:themeColor="text1"/>
                <w:sz w:val="20"/>
                <w:szCs w:val="20"/>
              </w:rPr>
            </w:pPr>
            <w:r w:rsidRPr="0034296C">
              <w:rPr>
                <w:rFonts w:ascii="Times New Roman" w:hAnsi="Times New Roman" w:cs="Times New Roman"/>
                <w:color w:val="000000" w:themeColor="text1"/>
                <w:sz w:val="20"/>
                <w:szCs w:val="20"/>
              </w:rPr>
              <w:t>51.1. Atliekant autobusų privalomąją techninę priežiūrą ir remontą, ir teikiant kitas su autobusų privalomąją technine priežiūra, garantiniu ir negarantiniu remontu susijusias paslaugas, tiekėjas naudojasi Perkančiojo subjekto pateikta informacija apie autobuso techninę būklę.</w:t>
            </w:r>
          </w:p>
          <w:p w14:paraId="4834D28A" w14:textId="77777777" w:rsidR="00281029" w:rsidRPr="0034296C" w:rsidRDefault="00281029" w:rsidP="00281029">
            <w:pPr>
              <w:widowControl w:val="0"/>
              <w:spacing w:after="0" w:line="240" w:lineRule="auto"/>
              <w:contextualSpacing/>
              <w:jc w:val="both"/>
              <w:rPr>
                <w:rFonts w:ascii="Times New Roman" w:hAnsi="Times New Roman" w:cs="Times New Roman"/>
                <w:color w:val="000000" w:themeColor="text1"/>
                <w:sz w:val="20"/>
                <w:szCs w:val="20"/>
              </w:rPr>
            </w:pPr>
          </w:p>
          <w:p w14:paraId="2D7DD160" w14:textId="77777777" w:rsidR="00281029" w:rsidRPr="0034296C" w:rsidRDefault="00281029" w:rsidP="00281029">
            <w:pPr>
              <w:widowControl w:val="0"/>
              <w:spacing w:after="0" w:line="240" w:lineRule="auto"/>
              <w:contextualSpacing/>
              <w:jc w:val="both"/>
              <w:rPr>
                <w:rFonts w:ascii="Times New Roman" w:hAnsi="Times New Roman" w:cs="Times New Roman"/>
                <w:color w:val="000000" w:themeColor="text1"/>
                <w:sz w:val="20"/>
                <w:szCs w:val="20"/>
              </w:rPr>
            </w:pPr>
            <w:r w:rsidRPr="0034296C">
              <w:rPr>
                <w:rFonts w:ascii="Times New Roman" w:hAnsi="Times New Roman" w:cs="Times New Roman"/>
                <w:color w:val="000000" w:themeColor="text1"/>
                <w:sz w:val="20"/>
                <w:szCs w:val="20"/>
              </w:rPr>
              <w:t>51.2. Atliekant autobusų privalomąją techninę priežiūrą ir remontą, ir teikiant kitas su autobusų privalomąją techninę priežiūrą, garantinių ir negarantinių remontų susijusias paslaugas atlikti darbai turi būti fiksuojami ir prieinami Perkančiojo subjekto personalui bet kuriuo metu.</w:t>
            </w:r>
          </w:p>
          <w:p w14:paraId="4ED6102A" w14:textId="77777777" w:rsidR="00281029" w:rsidRPr="0034296C" w:rsidRDefault="00281029" w:rsidP="00281029">
            <w:pPr>
              <w:widowControl w:val="0"/>
              <w:spacing w:after="0" w:line="240" w:lineRule="auto"/>
              <w:contextualSpacing/>
              <w:jc w:val="both"/>
              <w:rPr>
                <w:rFonts w:ascii="Times New Roman" w:hAnsi="Times New Roman" w:cs="Times New Roman"/>
                <w:color w:val="000000" w:themeColor="text1"/>
                <w:sz w:val="20"/>
                <w:szCs w:val="20"/>
              </w:rPr>
            </w:pPr>
          </w:p>
          <w:p w14:paraId="0536EF42" w14:textId="77777777" w:rsidR="00281029" w:rsidRPr="0034296C" w:rsidRDefault="00281029" w:rsidP="00281029">
            <w:pPr>
              <w:widowControl w:val="0"/>
              <w:spacing w:after="0" w:line="240" w:lineRule="auto"/>
              <w:contextualSpacing/>
              <w:jc w:val="both"/>
              <w:rPr>
                <w:rFonts w:ascii="Times New Roman" w:hAnsi="Times New Roman" w:cs="Times New Roman"/>
                <w:color w:val="000000" w:themeColor="text1"/>
                <w:sz w:val="20"/>
                <w:szCs w:val="20"/>
              </w:rPr>
            </w:pPr>
            <w:r w:rsidRPr="0034296C">
              <w:rPr>
                <w:rFonts w:ascii="Times New Roman" w:hAnsi="Times New Roman" w:cs="Times New Roman"/>
                <w:color w:val="000000" w:themeColor="text1"/>
                <w:sz w:val="20"/>
                <w:szCs w:val="20"/>
              </w:rPr>
              <w:t xml:space="preserve">51.3. Autobusų techninė priežiūra, garantinio ir negarantinio remonto darbai bus fiksuojami Perkančiojo subjekto remonto planavimo programoje. Tiekėjui bus suteikti vartotojo prisijungimai prie sistemos, kurioje bus fiksuojami visi atlikti darbai ir </w:t>
            </w:r>
            <w:r w:rsidRPr="0034296C">
              <w:rPr>
                <w:rFonts w:ascii="Times New Roman" w:hAnsi="Times New Roman" w:cs="Times New Roman"/>
                <w:color w:val="000000" w:themeColor="text1"/>
                <w:sz w:val="20"/>
                <w:szCs w:val="20"/>
              </w:rPr>
              <w:lastRenderedPageBreak/>
              <w:t>kita su autobusų aptarnavimu, priežiūra ir remontu susijusiu informacija.</w:t>
            </w:r>
          </w:p>
          <w:p w14:paraId="27855BD8" w14:textId="77777777" w:rsidR="00281029" w:rsidRPr="0034296C" w:rsidRDefault="00281029" w:rsidP="00281029">
            <w:pPr>
              <w:widowControl w:val="0"/>
              <w:spacing w:after="0" w:line="240" w:lineRule="auto"/>
              <w:contextualSpacing/>
              <w:jc w:val="both"/>
              <w:rPr>
                <w:rFonts w:ascii="Times New Roman" w:hAnsi="Times New Roman" w:cs="Times New Roman"/>
                <w:color w:val="000000" w:themeColor="text1"/>
                <w:sz w:val="20"/>
                <w:szCs w:val="20"/>
              </w:rPr>
            </w:pPr>
          </w:p>
          <w:p w14:paraId="42212F08" w14:textId="77777777" w:rsidR="00281029" w:rsidRPr="0034296C" w:rsidRDefault="00281029" w:rsidP="00281029">
            <w:pPr>
              <w:widowControl w:val="0"/>
              <w:spacing w:after="0" w:line="240" w:lineRule="auto"/>
              <w:contextualSpacing/>
              <w:jc w:val="both"/>
              <w:rPr>
                <w:rFonts w:ascii="Times New Roman" w:eastAsia="Times New Roman" w:hAnsi="Times New Roman" w:cs="Times New Roman"/>
                <w:color w:val="000000"/>
                <w:sz w:val="20"/>
                <w:szCs w:val="20"/>
                <w:lang w:eastAsia="en-US"/>
              </w:rPr>
            </w:pPr>
            <w:r w:rsidRPr="0034296C">
              <w:rPr>
                <w:rFonts w:ascii="Times New Roman" w:hAnsi="Times New Roman" w:cs="Times New Roman"/>
                <w:color w:val="000000" w:themeColor="text1"/>
                <w:sz w:val="20"/>
                <w:szCs w:val="20"/>
              </w:rPr>
              <w:t>51.4. Garantijos termino pabaigoje bus atliekamas patikrinimas, siekiant nustatyti ir įvertinti transporto priemonės techninę būklę ir aptiktų gedimų atitikimą gamintojo garantijos sąlygoms. Tiekėjas turės pašalinti nustatytus trūkumus per abiejų pusių suderintą terminą.</w:t>
            </w:r>
          </w:p>
        </w:tc>
        <w:tc>
          <w:tcPr>
            <w:tcW w:w="648" w:type="pct"/>
            <w:tcBorders>
              <w:top w:val="single" w:sz="8" w:space="0" w:color="000000"/>
              <w:left w:val="single" w:sz="8" w:space="0" w:color="000000"/>
              <w:bottom w:val="single" w:sz="8" w:space="0" w:color="000000"/>
              <w:right w:val="single" w:sz="8" w:space="0" w:color="000000"/>
            </w:tcBorders>
          </w:tcPr>
          <w:p w14:paraId="0E161D47" w14:textId="77777777" w:rsidR="00281029" w:rsidRPr="0034296C" w:rsidRDefault="00281029" w:rsidP="00281029">
            <w:pPr>
              <w:widowControl w:val="0"/>
              <w:spacing w:after="0" w:line="240" w:lineRule="auto"/>
              <w:ind w:right="67"/>
              <w:contextualSpacing/>
              <w:jc w:val="both"/>
              <w:rPr>
                <w:rFonts w:ascii="Times New Roman" w:eastAsia="Times New Roman" w:hAnsi="Times New Roman" w:cs="Times New Roman"/>
                <w:color w:val="000000"/>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016DD855" w14:textId="77777777" w:rsidR="00281029" w:rsidRPr="0034296C" w:rsidRDefault="00281029" w:rsidP="00281029">
            <w:pPr>
              <w:widowControl w:val="0"/>
              <w:spacing w:after="0" w:line="240" w:lineRule="auto"/>
              <w:ind w:right="67"/>
              <w:contextualSpacing/>
              <w:jc w:val="both"/>
              <w:rPr>
                <w:rFonts w:ascii="Times New Roman" w:eastAsia="Times New Roman" w:hAnsi="Times New Roman" w:cs="Times New Roman"/>
                <w:color w:val="000000"/>
                <w:sz w:val="20"/>
                <w:szCs w:val="20"/>
                <w:lang w:eastAsia="en-US"/>
              </w:rPr>
            </w:pPr>
          </w:p>
        </w:tc>
      </w:tr>
      <w:tr w:rsidR="00281029" w:rsidRPr="0034296C" w14:paraId="6F2B5C2E" w14:textId="77777777" w:rsidTr="00EB7CA0">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16FFBBA5" w14:textId="77777777" w:rsidR="00281029" w:rsidRPr="0034296C" w:rsidRDefault="00281029" w:rsidP="00281029">
            <w:pPr>
              <w:spacing w:after="0" w:line="240" w:lineRule="auto"/>
              <w:ind w:right="-30"/>
              <w:contextualSpacing/>
              <w:jc w:val="center"/>
              <w:rPr>
                <w:rFonts w:ascii="Times New Roman" w:eastAsia="Times New Roman" w:hAnsi="Times New Roman" w:cs="Times New Roman"/>
                <w:sz w:val="20"/>
                <w:szCs w:val="20"/>
                <w:lang w:eastAsia="en-US"/>
              </w:rPr>
            </w:pPr>
            <w:r w:rsidRPr="0034296C">
              <w:rPr>
                <w:rFonts w:ascii="Times New Roman" w:eastAsia="Times New Roman" w:hAnsi="Times New Roman" w:cs="Times New Roman"/>
                <w:sz w:val="20"/>
                <w:szCs w:val="20"/>
                <w:lang w:eastAsia="en-US"/>
              </w:rPr>
              <w:t>52.</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BCE5B11" w14:textId="77777777" w:rsidR="00281029" w:rsidRPr="0034296C" w:rsidRDefault="00281029" w:rsidP="00281029">
            <w:pPr>
              <w:spacing w:after="0" w:line="240" w:lineRule="auto"/>
              <w:contextualSpacing/>
              <w:jc w:val="both"/>
              <w:rPr>
                <w:rFonts w:ascii="Times New Roman" w:eastAsia="Times New Roman" w:hAnsi="Times New Roman" w:cs="Times New Roman"/>
                <w:sz w:val="20"/>
                <w:szCs w:val="20"/>
                <w:lang w:eastAsia="en-US"/>
              </w:rPr>
            </w:pPr>
            <w:r w:rsidRPr="0034296C">
              <w:rPr>
                <w:rFonts w:ascii="Times New Roman" w:hAnsi="Times New Roman" w:cs="Times New Roman"/>
                <w:sz w:val="20"/>
                <w:szCs w:val="20"/>
              </w:rPr>
              <w:t>Techninės specifikacijos priedai</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57" w:type="dxa"/>
              <w:bottom w:w="20" w:type="dxa"/>
              <w:right w:w="57" w:type="dxa"/>
            </w:tcMar>
          </w:tcPr>
          <w:p w14:paraId="668888DE" w14:textId="77777777" w:rsidR="00281029" w:rsidRPr="0034296C" w:rsidRDefault="00281029" w:rsidP="00281029">
            <w:pPr>
              <w:widowControl w:val="0"/>
              <w:spacing w:after="0" w:line="240" w:lineRule="auto"/>
              <w:contextualSpacing/>
              <w:jc w:val="both"/>
              <w:rPr>
                <w:rFonts w:ascii="Times New Roman" w:hAnsi="Times New Roman" w:cs="Times New Roman"/>
                <w:color w:val="000000" w:themeColor="text1"/>
                <w:sz w:val="20"/>
                <w:szCs w:val="20"/>
              </w:rPr>
            </w:pPr>
            <w:r w:rsidRPr="0034296C">
              <w:rPr>
                <w:rFonts w:ascii="Times New Roman" w:hAnsi="Times New Roman" w:cs="Times New Roman"/>
                <w:color w:val="000000" w:themeColor="text1"/>
                <w:sz w:val="20"/>
                <w:szCs w:val="20"/>
              </w:rPr>
              <w:t>1 priedas. Esamos elektroninio bilieto sistemos aprašymas ir reikalavimai elektroninio bilieto įrangos montavimui.</w:t>
            </w:r>
          </w:p>
          <w:p w14:paraId="1EF7A9DB" w14:textId="77777777" w:rsidR="00281029" w:rsidRPr="0034296C" w:rsidRDefault="00281029" w:rsidP="00281029">
            <w:pPr>
              <w:widowControl w:val="0"/>
              <w:spacing w:after="0" w:line="240" w:lineRule="auto"/>
              <w:contextualSpacing/>
              <w:jc w:val="both"/>
              <w:rPr>
                <w:rFonts w:ascii="Times New Roman" w:hAnsi="Times New Roman" w:cs="Times New Roman"/>
                <w:color w:val="000000" w:themeColor="text1"/>
                <w:sz w:val="20"/>
                <w:szCs w:val="20"/>
              </w:rPr>
            </w:pPr>
            <w:r w:rsidRPr="0034296C">
              <w:rPr>
                <w:rFonts w:ascii="Times New Roman" w:hAnsi="Times New Roman" w:cs="Times New Roman"/>
                <w:color w:val="000000" w:themeColor="text1"/>
                <w:sz w:val="20"/>
                <w:szCs w:val="20"/>
              </w:rPr>
              <w:t>2 priedas. Privalomieji lipdukai ir informacijos laikikliai.</w:t>
            </w:r>
          </w:p>
          <w:p w14:paraId="1E3BFE0B" w14:textId="77777777" w:rsidR="00281029" w:rsidRPr="0034296C" w:rsidRDefault="00281029" w:rsidP="00281029">
            <w:pPr>
              <w:widowControl w:val="0"/>
              <w:spacing w:after="0" w:line="240" w:lineRule="auto"/>
              <w:contextualSpacing/>
              <w:jc w:val="both"/>
              <w:rPr>
                <w:rFonts w:ascii="Times New Roman" w:hAnsi="Times New Roman" w:cs="Times New Roman"/>
                <w:color w:val="000000" w:themeColor="text1"/>
                <w:sz w:val="20"/>
                <w:szCs w:val="20"/>
              </w:rPr>
            </w:pPr>
            <w:r w:rsidRPr="0034296C">
              <w:rPr>
                <w:rFonts w:ascii="Times New Roman" w:hAnsi="Times New Roman" w:cs="Times New Roman"/>
                <w:color w:val="000000" w:themeColor="text1"/>
                <w:sz w:val="20"/>
                <w:szCs w:val="20"/>
              </w:rPr>
              <w:t>3 priedas. Elektra varomo autobuso nuvažiuojamo atstumo viena įkrova nustatymas bandymų metu.</w:t>
            </w:r>
          </w:p>
          <w:p w14:paraId="7E8DAA68" w14:textId="77777777" w:rsidR="00281029" w:rsidRPr="0034296C" w:rsidRDefault="00281029" w:rsidP="00281029">
            <w:pPr>
              <w:widowControl w:val="0"/>
              <w:spacing w:after="0" w:line="240" w:lineRule="auto"/>
              <w:contextualSpacing/>
              <w:jc w:val="both"/>
              <w:rPr>
                <w:rFonts w:ascii="Times New Roman" w:hAnsi="Times New Roman" w:cs="Times New Roman"/>
                <w:color w:val="000000" w:themeColor="text1"/>
                <w:sz w:val="20"/>
                <w:szCs w:val="20"/>
              </w:rPr>
            </w:pPr>
            <w:r w:rsidRPr="0034296C">
              <w:rPr>
                <w:rFonts w:ascii="Times New Roman" w:hAnsi="Times New Roman" w:cs="Times New Roman"/>
                <w:color w:val="000000" w:themeColor="text1"/>
                <w:sz w:val="20"/>
                <w:szCs w:val="20"/>
              </w:rPr>
              <w:t>4 priedas. Privalomoji techninė priežiūra, remontas (garantinis ir negarantinis).</w:t>
            </w:r>
          </w:p>
          <w:p w14:paraId="1BCF63C0" w14:textId="77777777" w:rsidR="00281029" w:rsidRPr="0034296C" w:rsidRDefault="00281029" w:rsidP="00281029">
            <w:pPr>
              <w:widowControl w:val="0"/>
              <w:spacing w:after="0" w:line="240" w:lineRule="auto"/>
              <w:contextualSpacing/>
              <w:jc w:val="both"/>
              <w:rPr>
                <w:rFonts w:ascii="Times New Roman" w:hAnsi="Times New Roman" w:cs="Times New Roman"/>
                <w:color w:val="000000" w:themeColor="text1"/>
                <w:sz w:val="20"/>
                <w:szCs w:val="20"/>
              </w:rPr>
            </w:pPr>
            <w:r w:rsidRPr="0034296C">
              <w:rPr>
                <w:rFonts w:ascii="Times New Roman" w:hAnsi="Times New Roman" w:cs="Times New Roman"/>
                <w:color w:val="000000" w:themeColor="text1"/>
                <w:sz w:val="20"/>
                <w:szCs w:val="20"/>
              </w:rPr>
              <w:t>5 priedas. Transporto priemonių pagrindinės atsarginės dalys bei eksploatacinės medžiagos.</w:t>
            </w:r>
          </w:p>
          <w:p w14:paraId="7E327BE9" w14:textId="77777777" w:rsidR="00281029" w:rsidRPr="0034296C" w:rsidRDefault="00281029" w:rsidP="00281029">
            <w:pPr>
              <w:widowControl w:val="0"/>
              <w:spacing w:after="0" w:line="240" w:lineRule="auto"/>
              <w:contextualSpacing/>
              <w:jc w:val="both"/>
              <w:rPr>
                <w:rFonts w:ascii="Times New Roman" w:eastAsia="Times New Roman" w:hAnsi="Times New Roman" w:cs="Times New Roman"/>
                <w:color w:val="000000"/>
                <w:sz w:val="20"/>
                <w:szCs w:val="20"/>
                <w:lang w:eastAsia="en-US"/>
              </w:rPr>
            </w:pPr>
            <w:r w:rsidRPr="0034296C">
              <w:rPr>
                <w:rFonts w:ascii="Times New Roman" w:hAnsi="Times New Roman" w:cs="Times New Roman"/>
                <w:color w:val="000000" w:themeColor="text1"/>
                <w:sz w:val="20"/>
                <w:szCs w:val="20"/>
              </w:rPr>
              <w:t>6 priedas. Transporto priemonių pagrindinių darbų laiko normos.</w:t>
            </w:r>
          </w:p>
        </w:tc>
        <w:tc>
          <w:tcPr>
            <w:tcW w:w="648" w:type="pct"/>
            <w:tcBorders>
              <w:top w:val="single" w:sz="8" w:space="0" w:color="000000"/>
              <w:left w:val="single" w:sz="8" w:space="0" w:color="000000"/>
              <w:bottom w:val="single" w:sz="8" w:space="0" w:color="000000"/>
              <w:right w:val="single" w:sz="8" w:space="0" w:color="000000"/>
            </w:tcBorders>
          </w:tcPr>
          <w:p w14:paraId="71C89E91" w14:textId="77777777" w:rsidR="00281029" w:rsidRPr="0034296C" w:rsidRDefault="00281029" w:rsidP="00281029">
            <w:pPr>
              <w:widowControl w:val="0"/>
              <w:spacing w:after="0" w:line="240" w:lineRule="auto"/>
              <w:ind w:right="67"/>
              <w:contextualSpacing/>
              <w:jc w:val="both"/>
              <w:rPr>
                <w:rFonts w:ascii="Times New Roman" w:eastAsia="Times New Roman" w:hAnsi="Times New Roman" w:cs="Times New Roman"/>
                <w:color w:val="000000"/>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38780382" w14:textId="77777777" w:rsidR="00281029" w:rsidRPr="0034296C" w:rsidRDefault="00281029" w:rsidP="00281029">
            <w:pPr>
              <w:widowControl w:val="0"/>
              <w:spacing w:after="0" w:line="240" w:lineRule="auto"/>
              <w:ind w:right="67"/>
              <w:contextualSpacing/>
              <w:jc w:val="both"/>
              <w:rPr>
                <w:rFonts w:ascii="Times New Roman" w:eastAsia="Times New Roman" w:hAnsi="Times New Roman" w:cs="Times New Roman"/>
                <w:color w:val="000000"/>
                <w:sz w:val="20"/>
                <w:szCs w:val="20"/>
                <w:lang w:eastAsia="en-US"/>
              </w:rPr>
            </w:pPr>
          </w:p>
        </w:tc>
      </w:tr>
    </w:tbl>
    <w:p w14:paraId="3BBA1E59" w14:textId="77777777" w:rsidR="008704CE" w:rsidRPr="0034296C" w:rsidRDefault="008704CE" w:rsidP="005C7C97">
      <w:pPr>
        <w:keepNext/>
        <w:keepLines/>
        <w:spacing w:after="60" w:line="240" w:lineRule="auto"/>
        <w:ind w:firstLine="119"/>
        <w:jc w:val="center"/>
        <w:rPr>
          <w:rFonts w:ascii="Times New Roman" w:eastAsia="Times New Roman" w:hAnsi="Times New Roman" w:cs="Times New Roman"/>
          <w:b/>
          <w:color w:val="000000" w:themeColor="text1"/>
          <w:lang w:eastAsia="en-US"/>
        </w:rPr>
      </w:pPr>
    </w:p>
    <w:p w14:paraId="055D6EE7" w14:textId="77777777" w:rsidR="008704CE" w:rsidRPr="0034296C" w:rsidRDefault="008704CE" w:rsidP="005C7C97">
      <w:pPr>
        <w:keepNext/>
        <w:keepLines/>
        <w:spacing w:after="60" w:line="240" w:lineRule="auto"/>
        <w:ind w:firstLine="119"/>
        <w:jc w:val="center"/>
        <w:rPr>
          <w:rFonts w:ascii="Times New Roman" w:eastAsia="Times New Roman" w:hAnsi="Times New Roman" w:cs="Times New Roman"/>
          <w:b/>
          <w:color w:val="000000" w:themeColor="text1"/>
          <w:lang w:eastAsia="en-US"/>
        </w:rPr>
      </w:pPr>
    </w:p>
    <w:p w14:paraId="43EF3ED9" w14:textId="77777777" w:rsidR="008704CE" w:rsidRPr="0034296C" w:rsidRDefault="008704CE" w:rsidP="005C7C97">
      <w:pPr>
        <w:keepNext/>
        <w:keepLines/>
        <w:spacing w:after="60" w:line="240" w:lineRule="auto"/>
        <w:ind w:firstLine="119"/>
        <w:jc w:val="center"/>
        <w:rPr>
          <w:rFonts w:ascii="Times New Roman" w:eastAsia="Times New Roman" w:hAnsi="Times New Roman" w:cs="Times New Roman"/>
          <w:b/>
          <w:color w:val="000000" w:themeColor="text1"/>
          <w:lang w:eastAsia="en-US"/>
        </w:rPr>
      </w:pPr>
    </w:p>
    <w:p w14:paraId="6DAF891F" w14:textId="77777777" w:rsidR="008704CE" w:rsidRPr="0034296C" w:rsidRDefault="008704CE" w:rsidP="005C7C97">
      <w:pPr>
        <w:keepNext/>
        <w:keepLines/>
        <w:spacing w:after="60" w:line="240" w:lineRule="auto"/>
        <w:ind w:firstLine="119"/>
        <w:jc w:val="center"/>
        <w:rPr>
          <w:rFonts w:ascii="Times New Roman" w:eastAsia="Times New Roman" w:hAnsi="Times New Roman" w:cs="Times New Roman"/>
          <w:b/>
          <w:color w:val="000000" w:themeColor="text1"/>
          <w:lang w:eastAsia="en-US"/>
        </w:rPr>
      </w:pPr>
    </w:p>
    <w:p w14:paraId="0F2A051D" w14:textId="77777777" w:rsidR="001A0A9C" w:rsidRPr="0034296C" w:rsidRDefault="001A0A9C" w:rsidP="005C7C97">
      <w:pPr>
        <w:keepNext/>
        <w:keepLines/>
        <w:spacing w:before="240" w:after="0" w:line="240" w:lineRule="auto"/>
        <w:ind w:firstLine="567"/>
        <w:jc w:val="both"/>
        <w:rPr>
          <w:rFonts w:ascii="Times New Roman" w:eastAsia="Times New Roman" w:hAnsi="Times New Roman" w:cs="Times New Roman"/>
          <w:lang w:eastAsia="en-US"/>
        </w:rPr>
      </w:pPr>
    </w:p>
    <w:p w14:paraId="4EDD08B7" w14:textId="77777777" w:rsidR="00191CC4" w:rsidRPr="0034296C" w:rsidRDefault="00191CC4" w:rsidP="005C7C97">
      <w:pPr>
        <w:keepNext/>
        <w:keepLines/>
        <w:spacing w:before="240" w:after="0" w:line="240" w:lineRule="auto"/>
        <w:ind w:firstLine="567"/>
        <w:jc w:val="both"/>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Informacija apie kiekvieno tiekėjų grupės partnerio savo jėgomis numatomų teikti paslaugų</w:t>
      </w:r>
      <w:r w:rsidR="005746EB" w:rsidRPr="0034296C">
        <w:rPr>
          <w:rFonts w:ascii="Times New Roman" w:eastAsia="Times New Roman" w:hAnsi="Times New Roman" w:cs="Times New Roman"/>
          <w:lang w:eastAsia="en-US"/>
        </w:rPr>
        <w:t xml:space="preserve"> / tiekti prekių</w:t>
      </w:r>
      <w:r w:rsidRPr="0034296C">
        <w:rPr>
          <w:rFonts w:ascii="Times New Roman" w:eastAsia="Times New Roman" w:hAnsi="Times New Roman" w:cs="Times New Roman"/>
          <w:lang w:eastAsia="en-US"/>
        </w:rPr>
        <w:t xml:space="preserve"> dalies vertę (pildoma, kai pasiūlymą pateikia tiekėjų grupė):</w:t>
      </w:r>
    </w:p>
    <w:tbl>
      <w:tblPr>
        <w:tblStyle w:val="Lentelstinklelis"/>
        <w:tblW w:w="0" w:type="auto"/>
        <w:tblLook w:val="04A0" w:firstRow="1" w:lastRow="0" w:firstColumn="1" w:lastColumn="0" w:noHBand="0" w:noVBand="1"/>
      </w:tblPr>
      <w:tblGrid>
        <w:gridCol w:w="675"/>
        <w:gridCol w:w="2410"/>
        <w:gridCol w:w="3260"/>
        <w:gridCol w:w="1754"/>
        <w:gridCol w:w="1755"/>
      </w:tblGrid>
      <w:tr w:rsidR="00191CC4" w:rsidRPr="0034296C" w14:paraId="33878F09" w14:textId="77777777" w:rsidTr="000E068A">
        <w:trPr>
          <w:cantSplit/>
        </w:trPr>
        <w:tc>
          <w:tcPr>
            <w:tcW w:w="675" w:type="dxa"/>
            <w:vMerge w:val="restart"/>
            <w:vAlign w:val="center"/>
          </w:tcPr>
          <w:p w14:paraId="10A42B07" w14:textId="77777777" w:rsidR="00191CC4" w:rsidRPr="0034296C" w:rsidRDefault="00191CC4" w:rsidP="005C7C97">
            <w:pPr>
              <w:keepNext/>
              <w:keepLines/>
              <w:jc w:val="center"/>
              <w:rPr>
                <w:b/>
                <w:sz w:val="22"/>
                <w:szCs w:val="22"/>
                <w:lang w:eastAsia="en-US"/>
              </w:rPr>
            </w:pPr>
            <w:r w:rsidRPr="0034296C">
              <w:rPr>
                <w:b/>
                <w:sz w:val="22"/>
                <w:szCs w:val="22"/>
                <w:lang w:eastAsia="en-US"/>
              </w:rPr>
              <w:t xml:space="preserve">Eil. </w:t>
            </w:r>
            <w:r w:rsidR="0092120A" w:rsidRPr="0034296C">
              <w:rPr>
                <w:b/>
                <w:sz w:val="22"/>
                <w:szCs w:val="22"/>
                <w:lang w:eastAsia="en-US"/>
              </w:rPr>
              <w:t>N</w:t>
            </w:r>
            <w:r w:rsidRPr="0034296C">
              <w:rPr>
                <w:b/>
                <w:sz w:val="22"/>
                <w:szCs w:val="22"/>
                <w:lang w:eastAsia="en-US"/>
              </w:rPr>
              <w:t>r.</w:t>
            </w:r>
          </w:p>
        </w:tc>
        <w:tc>
          <w:tcPr>
            <w:tcW w:w="2410" w:type="dxa"/>
            <w:vMerge w:val="restart"/>
            <w:vAlign w:val="center"/>
          </w:tcPr>
          <w:p w14:paraId="05135728" w14:textId="77777777" w:rsidR="00191CC4" w:rsidRPr="0034296C" w:rsidRDefault="00191CC4" w:rsidP="005C7C97">
            <w:pPr>
              <w:keepNext/>
              <w:keepLines/>
              <w:jc w:val="center"/>
              <w:rPr>
                <w:b/>
                <w:sz w:val="22"/>
                <w:szCs w:val="22"/>
                <w:lang w:eastAsia="en-US"/>
              </w:rPr>
            </w:pPr>
            <w:r w:rsidRPr="0034296C">
              <w:rPr>
                <w:b/>
                <w:sz w:val="22"/>
                <w:szCs w:val="22"/>
                <w:lang w:eastAsia="en-US"/>
              </w:rPr>
              <w:t>Partnerio pavadinimas</w:t>
            </w:r>
          </w:p>
        </w:tc>
        <w:tc>
          <w:tcPr>
            <w:tcW w:w="3260" w:type="dxa"/>
            <w:vMerge w:val="restart"/>
            <w:vAlign w:val="center"/>
          </w:tcPr>
          <w:p w14:paraId="52034211" w14:textId="77777777" w:rsidR="00E96565" w:rsidRPr="0034296C" w:rsidRDefault="00191CC4" w:rsidP="005C7C97">
            <w:pPr>
              <w:keepNext/>
              <w:keepLines/>
              <w:jc w:val="center"/>
              <w:rPr>
                <w:b/>
                <w:sz w:val="22"/>
                <w:szCs w:val="22"/>
                <w:lang w:eastAsia="en-US"/>
              </w:rPr>
            </w:pPr>
            <w:r w:rsidRPr="0034296C">
              <w:rPr>
                <w:b/>
                <w:sz w:val="22"/>
                <w:szCs w:val="22"/>
                <w:lang w:eastAsia="en-US"/>
              </w:rPr>
              <w:t>Numatomos suteikti paslaugos</w:t>
            </w:r>
            <w:r w:rsidR="00870AB9" w:rsidRPr="0034296C">
              <w:rPr>
                <w:b/>
                <w:sz w:val="22"/>
                <w:szCs w:val="22"/>
                <w:lang w:eastAsia="en-US"/>
              </w:rPr>
              <w:t xml:space="preserve"> / </w:t>
            </w:r>
          </w:p>
          <w:p w14:paraId="620A6A47" w14:textId="77777777" w:rsidR="00191CC4" w:rsidRPr="0034296C" w:rsidRDefault="00870AB9" w:rsidP="005C7C97">
            <w:pPr>
              <w:keepNext/>
              <w:keepLines/>
              <w:jc w:val="center"/>
              <w:rPr>
                <w:b/>
                <w:sz w:val="22"/>
                <w:szCs w:val="22"/>
                <w:lang w:eastAsia="en-US"/>
              </w:rPr>
            </w:pPr>
            <w:r w:rsidRPr="0034296C">
              <w:rPr>
                <w:b/>
                <w:sz w:val="22"/>
                <w:szCs w:val="22"/>
                <w:lang w:eastAsia="en-US"/>
              </w:rPr>
              <w:t xml:space="preserve">Numatomos tiekti </w:t>
            </w:r>
            <w:r w:rsidR="005746EB" w:rsidRPr="0034296C">
              <w:rPr>
                <w:b/>
                <w:sz w:val="22"/>
                <w:szCs w:val="22"/>
                <w:lang w:eastAsia="en-US"/>
              </w:rPr>
              <w:t>prekės</w:t>
            </w:r>
          </w:p>
        </w:tc>
        <w:tc>
          <w:tcPr>
            <w:tcW w:w="3509" w:type="dxa"/>
            <w:gridSpan w:val="2"/>
            <w:vAlign w:val="center"/>
          </w:tcPr>
          <w:p w14:paraId="449C1968" w14:textId="77777777" w:rsidR="00191CC4" w:rsidRPr="0034296C" w:rsidRDefault="00191CC4" w:rsidP="005C7C97">
            <w:pPr>
              <w:keepNext/>
              <w:keepLines/>
              <w:jc w:val="center"/>
              <w:rPr>
                <w:b/>
                <w:sz w:val="22"/>
                <w:szCs w:val="22"/>
                <w:lang w:eastAsia="en-US"/>
              </w:rPr>
            </w:pPr>
            <w:r w:rsidRPr="0034296C">
              <w:rPr>
                <w:b/>
                <w:sz w:val="22"/>
                <w:szCs w:val="22"/>
                <w:lang w:eastAsia="en-US"/>
              </w:rPr>
              <w:t>Partnerio paslaugų</w:t>
            </w:r>
            <w:r w:rsidR="00870AB9" w:rsidRPr="0034296C">
              <w:rPr>
                <w:b/>
                <w:sz w:val="22"/>
                <w:szCs w:val="22"/>
                <w:lang w:eastAsia="en-US"/>
              </w:rPr>
              <w:t>/prekių</w:t>
            </w:r>
            <w:r w:rsidRPr="0034296C">
              <w:rPr>
                <w:b/>
                <w:sz w:val="22"/>
                <w:szCs w:val="22"/>
                <w:lang w:eastAsia="en-US"/>
              </w:rPr>
              <w:t xml:space="preserve"> dalies vertė pasiūlymo kainoje</w:t>
            </w:r>
          </w:p>
        </w:tc>
      </w:tr>
      <w:tr w:rsidR="00191CC4" w:rsidRPr="0034296C" w14:paraId="3EAF813E" w14:textId="77777777" w:rsidTr="000E068A">
        <w:trPr>
          <w:cantSplit/>
        </w:trPr>
        <w:tc>
          <w:tcPr>
            <w:tcW w:w="675" w:type="dxa"/>
            <w:vMerge/>
          </w:tcPr>
          <w:p w14:paraId="72872774" w14:textId="77777777" w:rsidR="00191CC4" w:rsidRPr="0034296C" w:rsidRDefault="00191CC4" w:rsidP="005C7C97">
            <w:pPr>
              <w:keepNext/>
              <w:keepLines/>
              <w:jc w:val="both"/>
              <w:rPr>
                <w:sz w:val="22"/>
                <w:szCs w:val="22"/>
                <w:lang w:eastAsia="en-US"/>
              </w:rPr>
            </w:pPr>
          </w:p>
        </w:tc>
        <w:tc>
          <w:tcPr>
            <w:tcW w:w="2410" w:type="dxa"/>
            <w:vMerge/>
          </w:tcPr>
          <w:p w14:paraId="46018F84" w14:textId="77777777" w:rsidR="00191CC4" w:rsidRPr="0034296C" w:rsidRDefault="00191CC4" w:rsidP="005C7C97">
            <w:pPr>
              <w:keepNext/>
              <w:keepLines/>
              <w:jc w:val="both"/>
              <w:rPr>
                <w:sz w:val="22"/>
                <w:szCs w:val="22"/>
                <w:lang w:eastAsia="en-US"/>
              </w:rPr>
            </w:pPr>
          </w:p>
        </w:tc>
        <w:tc>
          <w:tcPr>
            <w:tcW w:w="3260" w:type="dxa"/>
            <w:vMerge/>
          </w:tcPr>
          <w:p w14:paraId="44EB96E4" w14:textId="77777777" w:rsidR="00191CC4" w:rsidRPr="0034296C" w:rsidRDefault="00191CC4" w:rsidP="005C7C97">
            <w:pPr>
              <w:keepNext/>
              <w:keepLines/>
              <w:jc w:val="both"/>
              <w:rPr>
                <w:sz w:val="22"/>
                <w:szCs w:val="22"/>
                <w:lang w:eastAsia="en-US"/>
              </w:rPr>
            </w:pPr>
          </w:p>
        </w:tc>
        <w:tc>
          <w:tcPr>
            <w:tcW w:w="1754" w:type="dxa"/>
          </w:tcPr>
          <w:p w14:paraId="1D087DCD" w14:textId="77777777" w:rsidR="00191CC4" w:rsidRPr="0034296C" w:rsidRDefault="00191CC4" w:rsidP="005C7C97">
            <w:pPr>
              <w:keepNext/>
              <w:keepLines/>
              <w:jc w:val="center"/>
              <w:rPr>
                <w:b/>
                <w:sz w:val="22"/>
                <w:szCs w:val="22"/>
                <w:lang w:eastAsia="en-US"/>
              </w:rPr>
            </w:pPr>
            <w:r w:rsidRPr="0034296C">
              <w:rPr>
                <w:b/>
                <w:sz w:val="22"/>
                <w:szCs w:val="22"/>
                <w:lang w:eastAsia="en-US"/>
              </w:rPr>
              <w:t>E</w:t>
            </w:r>
            <w:r w:rsidR="0046216B" w:rsidRPr="0034296C">
              <w:rPr>
                <w:b/>
                <w:sz w:val="22"/>
                <w:szCs w:val="22"/>
                <w:lang w:eastAsia="en-US"/>
              </w:rPr>
              <w:t>ur</w:t>
            </w:r>
            <w:r w:rsidRPr="0034296C">
              <w:rPr>
                <w:b/>
                <w:sz w:val="22"/>
                <w:szCs w:val="22"/>
                <w:lang w:eastAsia="en-US"/>
              </w:rPr>
              <w:t xml:space="preserve"> su PVM</w:t>
            </w:r>
          </w:p>
        </w:tc>
        <w:tc>
          <w:tcPr>
            <w:tcW w:w="1755" w:type="dxa"/>
          </w:tcPr>
          <w:p w14:paraId="69CED432" w14:textId="77777777" w:rsidR="00191CC4" w:rsidRPr="0034296C" w:rsidRDefault="00BF2670" w:rsidP="005C7C97">
            <w:pPr>
              <w:keepNext/>
              <w:keepLines/>
              <w:jc w:val="center"/>
              <w:rPr>
                <w:b/>
                <w:sz w:val="22"/>
                <w:szCs w:val="22"/>
                <w:lang w:eastAsia="en-US"/>
              </w:rPr>
            </w:pPr>
            <w:r w:rsidRPr="0034296C">
              <w:rPr>
                <w:b/>
                <w:sz w:val="22"/>
                <w:szCs w:val="22"/>
                <w:lang w:eastAsia="en-US"/>
              </w:rPr>
              <w:t>p</w:t>
            </w:r>
            <w:r w:rsidR="00191CC4" w:rsidRPr="0034296C">
              <w:rPr>
                <w:b/>
                <w:sz w:val="22"/>
                <w:szCs w:val="22"/>
                <w:lang w:eastAsia="en-US"/>
              </w:rPr>
              <w:t>roc</w:t>
            </w:r>
            <w:r w:rsidR="008437C3" w:rsidRPr="0034296C">
              <w:rPr>
                <w:b/>
                <w:sz w:val="22"/>
                <w:szCs w:val="22"/>
                <w:lang w:eastAsia="en-US"/>
              </w:rPr>
              <w:t>entais</w:t>
            </w:r>
          </w:p>
        </w:tc>
      </w:tr>
      <w:tr w:rsidR="00FB577C" w:rsidRPr="0034296C" w14:paraId="581A8183" w14:textId="77777777" w:rsidTr="000E068A">
        <w:trPr>
          <w:cantSplit/>
        </w:trPr>
        <w:tc>
          <w:tcPr>
            <w:tcW w:w="675" w:type="dxa"/>
          </w:tcPr>
          <w:p w14:paraId="6DFE03C2" w14:textId="77777777" w:rsidR="00FB577C" w:rsidRPr="0034296C" w:rsidRDefault="00FB577C" w:rsidP="005C7C97">
            <w:pPr>
              <w:keepNext/>
              <w:keepLines/>
              <w:jc w:val="both"/>
              <w:rPr>
                <w:sz w:val="22"/>
                <w:szCs w:val="22"/>
                <w:lang w:eastAsia="en-US"/>
              </w:rPr>
            </w:pPr>
          </w:p>
        </w:tc>
        <w:tc>
          <w:tcPr>
            <w:tcW w:w="2410" w:type="dxa"/>
          </w:tcPr>
          <w:p w14:paraId="44E31A52" w14:textId="77777777" w:rsidR="00FB577C" w:rsidRPr="0034296C" w:rsidRDefault="00FB577C" w:rsidP="005C7C97">
            <w:pPr>
              <w:keepNext/>
              <w:keepLines/>
              <w:jc w:val="both"/>
              <w:rPr>
                <w:sz w:val="22"/>
                <w:szCs w:val="22"/>
                <w:lang w:eastAsia="en-US"/>
              </w:rPr>
            </w:pPr>
          </w:p>
        </w:tc>
        <w:tc>
          <w:tcPr>
            <w:tcW w:w="3260" w:type="dxa"/>
          </w:tcPr>
          <w:p w14:paraId="5775848B" w14:textId="77777777" w:rsidR="00FB577C" w:rsidRPr="0034296C" w:rsidRDefault="00FB577C" w:rsidP="005C7C97">
            <w:pPr>
              <w:keepNext/>
              <w:keepLines/>
              <w:jc w:val="both"/>
              <w:rPr>
                <w:sz w:val="22"/>
                <w:szCs w:val="22"/>
                <w:lang w:eastAsia="en-US"/>
              </w:rPr>
            </w:pPr>
          </w:p>
        </w:tc>
        <w:tc>
          <w:tcPr>
            <w:tcW w:w="1754" w:type="dxa"/>
          </w:tcPr>
          <w:p w14:paraId="526AB0A5" w14:textId="77777777" w:rsidR="00FB577C" w:rsidRPr="0034296C" w:rsidRDefault="00FB577C" w:rsidP="005C7C97">
            <w:pPr>
              <w:keepNext/>
              <w:keepLines/>
              <w:jc w:val="both"/>
              <w:rPr>
                <w:sz w:val="22"/>
                <w:szCs w:val="22"/>
                <w:lang w:eastAsia="en-US"/>
              </w:rPr>
            </w:pPr>
          </w:p>
        </w:tc>
        <w:tc>
          <w:tcPr>
            <w:tcW w:w="1755" w:type="dxa"/>
          </w:tcPr>
          <w:p w14:paraId="62079636" w14:textId="77777777" w:rsidR="00FB577C" w:rsidRPr="0034296C" w:rsidRDefault="00FB577C" w:rsidP="005C7C97">
            <w:pPr>
              <w:keepNext/>
              <w:keepLines/>
              <w:jc w:val="both"/>
              <w:rPr>
                <w:sz w:val="22"/>
                <w:szCs w:val="22"/>
                <w:lang w:eastAsia="en-US"/>
              </w:rPr>
            </w:pPr>
          </w:p>
        </w:tc>
      </w:tr>
      <w:tr w:rsidR="00FB577C" w:rsidRPr="0034296C" w14:paraId="4348DFE5" w14:textId="77777777" w:rsidTr="000E068A">
        <w:trPr>
          <w:cantSplit/>
        </w:trPr>
        <w:tc>
          <w:tcPr>
            <w:tcW w:w="675" w:type="dxa"/>
          </w:tcPr>
          <w:p w14:paraId="0BE76E03" w14:textId="77777777" w:rsidR="00FB577C" w:rsidRPr="0034296C" w:rsidRDefault="00FB577C" w:rsidP="005C7C97">
            <w:pPr>
              <w:keepNext/>
              <w:keepLines/>
              <w:jc w:val="both"/>
              <w:rPr>
                <w:sz w:val="22"/>
                <w:szCs w:val="22"/>
                <w:lang w:eastAsia="en-US"/>
              </w:rPr>
            </w:pPr>
          </w:p>
        </w:tc>
        <w:tc>
          <w:tcPr>
            <w:tcW w:w="2410" w:type="dxa"/>
          </w:tcPr>
          <w:p w14:paraId="48742063" w14:textId="77777777" w:rsidR="00FB577C" w:rsidRPr="0034296C" w:rsidRDefault="00FB577C" w:rsidP="005C7C97">
            <w:pPr>
              <w:keepNext/>
              <w:keepLines/>
              <w:jc w:val="both"/>
              <w:rPr>
                <w:sz w:val="22"/>
                <w:szCs w:val="22"/>
                <w:lang w:eastAsia="en-US"/>
              </w:rPr>
            </w:pPr>
          </w:p>
        </w:tc>
        <w:tc>
          <w:tcPr>
            <w:tcW w:w="3260" w:type="dxa"/>
          </w:tcPr>
          <w:p w14:paraId="2A0B51C1" w14:textId="77777777" w:rsidR="00FB577C" w:rsidRPr="0034296C" w:rsidRDefault="00FB577C" w:rsidP="005C7C97">
            <w:pPr>
              <w:keepNext/>
              <w:keepLines/>
              <w:jc w:val="both"/>
              <w:rPr>
                <w:sz w:val="22"/>
                <w:szCs w:val="22"/>
                <w:lang w:eastAsia="en-US"/>
              </w:rPr>
            </w:pPr>
          </w:p>
        </w:tc>
        <w:tc>
          <w:tcPr>
            <w:tcW w:w="1754" w:type="dxa"/>
          </w:tcPr>
          <w:p w14:paraId="0F4C2026" w14:textId="77777777" w:rsidR="00FB577C" w:rsidRPr="0034296C" w:rsidRDefault="00FB577C" w:rsidP="005C7C97">
            <w:pPr>
              <w:keepNext/>
              <w:keepLines/>
              <w:jc w:val="both"/>
              <w:rPr>
                <w:sz w:val="22"/>
                <w:szCs w:val="22"/>
                <w:lang w:eastAsia="en-US"/>
              </w:rPr>
            </w:pPr>
          </w:p>
        </w:tc>
        <w:tc>
          <w:tcPr>
            <w:tcW w:w="1755" w:type="dxa"/>
          </w:tcPr>
          <w:p w14:paraId="767A0CC5" w14:textId="77777777" w:rsidR="00FB577C" w:rsidRPr="0034296C" w:rsidRDefault="00FB577C" w:rsidP="005C7C97">
            <w:pPr>
              <w:keepNext/>
              <w:keepLines/>
              <w:jc w:val="both"/>
              <w:rPr>
                <w:sz w:val="22"/>
                <w:szCs w:val="22"/>
                <w:lang w:eastAsia="en-US"/>
              </w:rPr>
            </w:pPr>
          </w:p>
        </w:tc>
      </w:tr>
      <w:tr w:rsidR="00FB577C" w:rsidRPr="0034296C" w14:paraId="55AE7BC9" w14:textId="77777777" w:rsidTr="000E068A">
        <w:trPr>
          <w:cantSplit/>
        </w:trPr>
        <w:tc>
          <w:tcPr>
            <w:tcW w:w="6345" w:type="dxa"/>
            <w:gridSpan w:val="3"/>
          </w:tcPr>
          <w:p w14:paraId="5DC2379F" w14:textId="77777777" w:rsidR="00FB577C" w:rsidRPr="0034296C" w:rsidRDefault="00FB577C" w:rsidP="005C7C97">
            <w:pPr>
              <w:keepNext/>
              <w:keepLines/>
              <w:jc w:val="right"/>
              <w:rPr>
                <w:b/>
                <w:sz w:val="22"/>
                <w:szCs w:val="22"/>
                <w:lang w:eastAsia="en-US"/>
              </w:rPr>
            </w:pPr>
            <w:r w:rsidRPr="0034296C">
              <w:rPr>
                <w:b/>
                <w:sz w:val="22"/>
                <w:szCs w:val="22"/>
                <w:lang w:eastAsia="en-US"/>
              </w:rPr>
              <w:t>Viso:</w:t>
            </w:r>
          </w:p>
        </w:tc>
        <w:tc>
          <w:tcPr>
            <w:tcW w:w="1754" w:type="dxa"/>
          </w:tcPr>
          <w:p w14:paraId="7EDCAA05" w14:textId="77777777" w:rsidR="00FB577C" w:rsidRPr="0034296C" w:rsidRDefault="00FB577C" w:rsidP="005C7C97">
            <w:pPr>
              <w:keepNext/>
              <w:keepLines/>
              <w:jc w:val="both"/>
              <w:rPr>
                <w:sz w:val="22"/>
                <w:szCs w:val="22"/>
                <w:lang w:eastAsia="en-US"/>
              </w:rPr>
            </w:pPr>
          </w:p>
        </w:tc>
        <w:tc>
          <w:tcPr>
            <w:tcW w:w="1755" w:type="dxa"/>
          </w:tcPr>
          <w:p w14:paraId="72738B28" w14:textId="77777777" w:rsidR="00FB577C" w:rsidRPr="0034296C" w:rsidRDefault="00FB577C" w:rsidP="005C7C97">
            <w:pPr>
              <w:keepNext/>
              <w:keepLines/>
              <w:jc w:val="both"/>
              <w:rPr>
                <w:sz w:val="22"/>
                <w:szCs w:val="22"/>
                <w:lang w:eastAsia="en-US"/>
              </w:rPr>
            </w:pPr>
          </w:p>
        </w:tc>
      </w:tr>
    </w:tbl>
    <w:p w14:paraId="21CFAA69" w14:textId="77777777" w:rsidR="003142FA" w:rsidRPr="0034296C" w:rsidRDefault="003142FA" w:rsidP="005C7C97">
      <w:pPr>
        <w:spacing w:after="0" w:line="240" w:lineRule="auto"/>
        <w:jc w:val="both"/>
        <w:rPr>
          <w:rFonts w:ascii="Times New Roman" w:eastAsia="Times New Roman" w:hAnsi="Times New Roman" w:cs="Times New Roman"/>
          <w:lang w:eastAsia="en-US"/>
        </w:rPr>
      </w:pPr>
    </w:p>
    <w:p w14:paraId="59071CBC" w14:textId="77777777" w:rsidR="002B5389" w:rsidRPr="0034296C" w:rsidRDefault="002B5389" w:rsidP="005C7C97">
      <w:pPr>
        <w:spacing w:after="0" w:line="240" w:lineRule="auto"/>
        <w:jc w:val="both"/>
        <w:rPr>
          <w:rFonts w:ascii="Times New Roman" w:eastAsia="Times New Roman" w:hAnsi="Times New Roman" w:cs="Times New Roman"/>
          <w:lang w:eastAsia="en-US"/>
        </w:rPr>
      </w:pPr>
    </w:p>
    <w:p w14:paraId="00E6483E" w14:textId="77777777" w:rsidR="002B5389" w:rsidRPr="0034296C" w:rsidRDefault="002B5389" w:rsidP="005C7C97">
      <w:pPr>
        <w:spacing w:after="0" w:line="240" w:lineRule="auto"/>
        <w:jc w:val="both"/>
        <w:rPr>
          <w:rFonts w:ascii="Times New Roman" w:eastAsia="Times New Roman" w:hAnsi="Times New Roman" w:cs="Times New Roman"/>
          <w:lang w:eastAsia="en-US"/>
        </w:rPr>
      </w:pPr>
    </w:p>
    <w:p w14:paraId="1D6E343D" w14:textId="77777777" w:rsidR="002B5389" w:rsidRPr="0034296C" w:rsidRDefault="002B5389" w:rsidP="005C7C97">
      <w:pPr>
        <w:spacing w:after="0" w:line="240" w:lineRule="auto"/>
        <w:jc w:val="both"/>
        <w:rPr>
          <w:rFonts w:ascii="Times New Roman" w:eastAsia="Times New Roman" w:hAnsi="Times New Roman" w:cs="Times New Roman"/>
          <w:lang w:eastAsia="en-US"/>
        </w:rPr>
      </w:pPr>
    </w:p>
    <w:p w14:paraId="5F4AD4E4" w14:textId="77777777" w:rsidR="002876E3" w:rsidRPr="0034296C" w:rsidRDefault="002876E3" w:rsidP="005C7C97">
      <w:pPr>
        <w:spacing w:after="0" w:line="240" w:lineRule="auto"/>
        <w:jc w:val="both"/>
        <w:rPr>
          <w:rFonts w:ascii="Times New Roman" w:eastAsia="Times New Roman" w:hAnsi="Times New Roman" w:cs="Times New Roman"/>
          <w:lang w:eastAsia="en-US"/>
        </w:rPr>
      </w:pPr>
    </w:p>
    <w:p w14:paraId="54D609CA" w14:textId="77777777" w:rsidR="00191CC4" w:rsidRPr="0034296C" w:rsidRDefault="00191CC4" w:rsidP="005C7C97">
      <w:pPr>
        <w:keepNext/>
        <w:keepLines/>
        <w:suppressLineNumbers/>
        <w:suppressAutoHyphens/>
        <w:spacing w:after="0" w:line="240" w:lineRule="auto"/>
        <w:ind w:firstLine="567"/>
        <w:jc w:val="both"/>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Kartu su pasiūlymu pateikiami šie dokumentai:</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7511"/>
        <w:gridCol w:w="1845"/>
      </w:tblGrid>
      <w:tr w:rsidR="003239E1" w:rsidRPr="0034296C" w14:paraId="56DACDD6" w14:textId="77777777" w:rsidTr="00201F7E">
        <w:trPr>
          <w:jc w:val="center"/>
        </w:trPr>
        <w:tc>
          <w:tcPr>
            <w:tcW w:w="562" w:type="dxa"/>
            <w:vAlign w:val="center"/>
          </w:tcPr>
          <w:p w14:paraId="324277DB" w14:textId="77777777" w:rsidR="003239E1" w:rsidRPr="0034296C" w:rsidRDefault="003239E1" w:rsidP="005C7C97">
            <w:pPr>
              <w:keepNext/>
              <w:keepLines/>
              <w:suppressLineNumbers/>
              <w:suppressAutoHyphens/>
              <w:spacing w:after="0" w:line="240" w:lineRule="auto"/>
              <w:jc w:val="center"/>
              <w:rPr>
                <w:rFonts w:ascii="Times New Roman" w:hAnsi="Times New Roman"/>
                <w:b/>
              </w:rPr>
            </w:pPr>
            <w:r w:rsidRPr="0034296C">
              <w:rPr>
                <w:rFonts w:ascii="Times New Roman" w:hAnsi="Times New Roman"/>
                <w:b/>
              </w:rPr>
              <w:t>Eil. Nr.</w:t>
            </w:r>
          </w:p>
        </w:tc>
        <w:tc>
          <w:tcPr>
            <w:tcW w:w="7511" w:type="dxa"/>
            <w:vAlign w:val="center"/>
          </w:tcPr>
          <w:p w14:paraId="3AFCCE7F" w14:textId="77777777" w:rsidR="003239E1" w:rsidRPr="0034296C" w:rsidRDefault="003239E1" w:rsidP="005C7C97">
            <w:pPr>
              <w:keepNext/>
              <w:keepLines/>
              <w:suppressLineNumbers/>
              <w:suppressAutoHyphens/>
              <w:spacing w:after="0" w:line="240" w:lineRule="auto"/>
              <w:jc w:val="center"/>
              <w:rPr>
                <w:rFonts w:ascii="Times New Roman" w:hAnsi="Times New Roman"/>
                <w:b/>
              </w:rPr>
            </w:pPr>
            <w:r w:rsidRPr="0034296C">
              <w:rPr>
                <w:rFonts w:ascii="Times New Roman" w:hAnsi="Times New Roman"/>
                <w:b/>
              </w:rPr>
              <w:t>Pateiktų dokumentų pavadinimas</w:t>
            </w:r>
          </w:p>
        </w:tc>
        <w:tc>
          <w:tcPr>
            <w:tcW w:w="1845" w:type="dxa"/>
            <w:vAlign w:val="center"/>
          </w:tcPr>
          <w:p w14:paraId="0F8AB1FC" w14:textId="77777777" w:rsidR="003239E1" w:rsidRPr="0034296C" w:rsidRDefault="003239E1" w:rsidP="005C7C97">
            <w:pPr>
              <w:keepNext/>
              <w:keepLines/>
              <w:suppressLineNumbers/>
              <w:suppressAutoHyphens/>
              <w:spacing w:after="0" w:line="240" w:lineRule="auto"/>
              <w:jc w:val="center"/>
              <w:rPr>
                <w:rFonts w:ascii="Times New Roman" w:hAnsi="Times New Roman"/>
                <w:b/>
              </w:rPr>
            </w:pPr>
            <w:r w:rsidRPr="0034296C">
              <w:rPr>
                <w:rFonts w:ascii="Times New Roman" w:hAnsi="Times New Roman"/>
                <w:b/>
              </w:rPr>
              <w:t>Dokumento puslapių skaičius</w:t>
            </w:r>
          </w:p>
        </w:tc>
      </w:tr>
      <w:tr w:rsidR="003239E1" w:rsidRPr="0034296C" w14:paraId="05DAF6F0" w14:textId="77777777" w:rsidTr="00201F7E">
        <w:trPr>
          <w:jc w:val="center"/>
        </w:trPr>
        <w:tc>
          <w:tcPr>
            <w:tcW w:w="562" w:type="dxa"/>
          </w:tcPr>
          <w:p w14:paraId="23177AE9" w14:textId="77777777" w:rsidR="003239E1" w:rsidRPr="0034296C" w:rsidRDefault="003239E1" w:rsidP="005C7C97">
            <w:pPr>
              <w:keepNext/>
              <w:keepLines/>
              <w:suppressLineNumbers/>
              <w:suppressAutoHyphens/>
              <w:spacing w:after="0" w:line="240" w:lineRule="auto"/>
              <w:rPr>
                <w:rFonts w:ascii="Times New Roman" w:hAnsi="Times New Roman"/>
              </w:rPr>
            </w:pPr>
            <w:r w:rsidRPr="0034296C">
              <w:rPr>
                <w:rFonts w:ascii="Times New Roman" w:hAnsi="Times New Roman"/>
              </w:rPr>
              <w:t>1.</w:t>
            </w:r>
          </w:p>
        </w:tc>
        <w:tc>
          <w:tcPr>
            <w:tcW w:w="7511" w:type="dxa"/>
          </w:tcPr>
          <w:p w14:paraId="56D31343" w14:textId="77777777" w:rsidR="003239E1" w:rsidRPr="0034296C" w:rsidRDefault="003239E1" w:rsidP="005C7C97">
            <w:pPr>
              <w:keepNext/>
              <w:keepLines/>
              <w:suppressLineNumbers/>
              <w:suppressAutoHyphens/>
              <w:spacing w:after="0" w:line="240" w:lineRule="auto"/>
              <w:rPr>
                <w:rFonts w:ascii="Times New Roman" w:hAnsi="Times New Roman"/>
              </w:rPr>
            </w:pPr>
          </w:p>
        </w:tc>
        <w:tc>
          <w:tcPr>
            <w:tcW w:w="1845" w:type="dxa"/>
          </w:tcPr>
          <w:p w14:paraId="7A96CA47" w14:textId="77777777" w:rsidR="003239E1" w:rsidRPr="0034296C" w:rsidRDefault="003239E1" w:rsidP="005C7C97">
            <w:pPr>
              <w:keepNext/>
              <w:keepLines/>
              <w:suppressLineNumbers/>
              <w:suppressAutoHyphens/>
              <w:spacing w:after="0" w:line="240" w:lineRule="auto"/>
              <w:rPr>
                <w:rFonts w:ascii="Times New Roman" w:hAnsi="Times New Roman"/>
              </w:rPr>
            </w:pPr>
          </w:p>
        </w:tc>
      </w:tr>
      <w:tr w:rsidR="003239E1" w:rsidRPr="0034296C" w14:paraId="013D5420" w14:textId="77777777" w:rsidTr="00201F7E">
        <w:trPr>
          <w:jc w:val="center"/>
        </w:trPr>
        <w:tc>
          <w:tcPr>
            <w:tcW w:w="562" w:type="dxa"/>
          </w:tcPr>
          <w:p w14:paraId="3C401374" w14:textId="77777777" w:rsidR="003239E1" w:rsidRPr="0034296C" w:rsidRDefault="003239E1" w:rsidP="005C7C97">
            <w:pPr>
              <w:keepNext/>
              <w:keepLines/>
              <w:suppressLineNumbers/>
              <w:suppressAutoHyphens/>
              <w:spacing w:after="0" w:line="240" w:lineRule="auto"/>
              <w:rPr>
                <w:rFonts w:ascii="Times New Roman" w:hAnsi="Times New Roman"/>
              </w:rPr>
            </w:pPr>
            <w:r w:rsidRPr="0034296C">
              <w:rPr>
                <w:rFonts w:ascii="Times New Roman" w:hAnsi="Times New Roman"/>
              </w:rPr>
              <w:t>2.</w:t>
            </w:r>
          </w:p>
        </w:tc>
        <w:tc>
          <w:tcPr>
            <w:tcW w:w="7511" w:type="dxa"/>
          </w:tcPr>
          <w:p w14:paraId="013720D0" w14:textId="77777777" w:rsidR="003239E1" w:rsidRPr="0034296C" w:rsidRDefault="003239E1" w:rsidP="005C7C97">
            <w:pPr>
              <w:keepNext/>
              <w:keepLines/>
              <w:suppressLineNumbers/>
              <w:suppressAutoHyphens/>
              <w:spacing w:after="0" w:line="240" w:lineRule="auto"/>
              <w:rPr>
                <w:rFonts w:ascii="Times New Roman" w:hAnsi="Times New Roman"/>
              </w:rPr>
            </w:pPr>
          </w:p>
        </w:tc>
        <w:tc>
          <w:tcPr>
            <w:tcW w:w="1845" w:type="dxa"/>
          </w:tcPr>
          <w:p w14:paraId="3AF26C9B" w14:textId="77777777" w:rsidR="003239E1" w:rsidRPr="0034296C" w:rsidRDefault="003239E1" w:rsidP="005C7C97">
            <w:pPr>
              <w:keepNext/>
              <w:keepLines/>
              <w:suppressLineNumbers/>
              <w:suppressAutoHyphens/>
              <w:spacing w:after="0" w:line="240" w:lineRule="auto"/>
              <w:rPr>
                <w:rFonts w:ascii="Times New Roman" w:hAnsi="Times New Roman"/>
              </w:rPr>
            </w:pPr>
          </w:p>
        </w:tc>
      </w:tr>
      <w:tr w:rsidR="003239E1" w:rsidRPr="0034296C" w14:paraId="5003C97D" w14:textId="77777777" w:rsidTr="00201F7E">
        <w:trPr>
          <w:jc w:val="center"/>
        </w:trPr>
        <w:tc>
          <w:tcPr>
            <w:tcW w:w="562" w:type="dxa"/>
          </w:tcPr>
          <w:p w14:paraId="28D0F817" w14:textId="77777777" w:rsidR="003239E1" w:rsidRPr="0034296C" w:rsidRDefault="003239E1" w:rsidP="005C7C97">
            <w:pPr>
              <w:keepNext/>
              <w:keepLines/>
              <w:suppressLineNumbers/>
              <w:suppressAutoHyphens/>
              <w:spacing w:after="0" w:line="240" w:lineRule="auto"/>
              <w:rPr>
                <w:rFonts w:ascii="Times New Roman" w:hAnsi="Times New Roman"/>
              </w:rPr>
            </w:pPr>
            <w:r w:rsidRPr="0034296C">
              <w:rPr>
                <w:rFonts w:ascii="Times New Roman" w:hAnsi="Times New Roman"/>
              </w:rPr>
              <w:t>......</w:t>
            </w:r>
          </w:p>
        </w:tc>
        <w:tc>
          <w:tcPr>
            <w:tcW w:w="7511" w:type="dxa"/>
          </w:tcPr>
          <w:p w14:paraId="73CA4120" w14:textId="77777777" w:rsidR="003239E1" w:rsidRPr="0034296C" w:rsidRDefault="003239E1" w:rsidP="005C7C97">
            <w:pPr>
              <w:keepNext/>
              <w:keepLines/>
              <w:suppressLineNumbers/>
              <w:suppressAutoHyphens/>
              <w:spacing w:after="0" w:line="240" w:lineRule="auto"/>
              <w:rPr>
                <w:rFonts w:ascii="Times New Roman" w:hAnsi="Times New Roman"/>
              </w:rPr>
            </w:pPr>
          </w:p>
        </w:tc>
        <w:tc>
          <w:tcPr>
            <w:tcW w:w="1845" w:type="dxa"/>
          </w:tcPr>
          <w:p w14:paraId="31316BDD" w14:textId="77777777" w:rsidR="003239E1" w:rsidRPr="0034296C" w:rsidRDefault="003239E1" w:rsidP="005C7C97">
            <w:pPr>
              <w:keepNext/>
              <w:keepLines/>
              <w:suppressLineNumbers/>
              <w:suppressAutoHyphens/>
              <w:spacing w:after="0" w:line="240" w:lineRule="auto"/>
              <w:rPr>
                <w:rFonts w:ascii="Times New Roman" w:hAnsi="Times New Roman"/>
              </w:rPr>
            </w:pPr>
          </w:p>
        </w:tc>
      </w:tr>
    </w:tbl>
    <w:p w14:paraId="3C558FD6" w14:textId="77777777" w:rsidR="00741446" w:rsidRPr="0034296C" w:rsidRDefault="00741446" w:rsidP="005C7C97">
      <w:pPr>
        <w:suppressAutoHyphens/>
        <w:spacing w:before="60" w:after="0" w:line="240" w:lineRule="auto"/>
        <w:ind w:firstLine="284"/>
        <w:jc w:val="both"/>
        <w:rPr>
          <w:rFonts w:ascii="Times New Roman" w:eastAsia="Times New Roman" w:hAnsi="Times New Roman" w:cs="Times New Roman"/>
          <w:lang w:eastAsia="en-US"/>
        </w:rPr>
      </w:pPr>
    </w:p>
    <w:p w14:paraId="397BCCE6" w14:textId="77777777" w:rsidR="00741446" w:rsidRPr="0034296C" w:rsidRDefault="00741446" w:rsidP="005C7C97">
      <w:pPr>
        <w:suppressAutoHyphens/>
        <w:spacing w:before="60" w:after="0" w:line="240" w:lineRule="auto"/>
        <w:ind w:firstLine="284"/>
        <w:jc w:val="both"/>
        <w:rPr>
          <w:rFonts w:ascii="Times New Roman" w:eastAsia="Times New Roman" w:hAnsi="Times New Roman" w:cs="Times New Roman"/>
          <w:color w:val="C00000"/>
          <w:lang w:eastAsia="en-US"/>
        </w:rPr>
      </w:pPr>
      <w:r w:rsidRPr="0034296C">
        <w:rPr>
          <w:rFonts w:ascii="Times New Roman" w:eastAsia="Times New Roman" w:hAnsi="Times New Roman" w:cs="Times New Roman"/>
          <w:color w:val="C00000"/>
          <w:lang w:eastAsia="en-US"/>
        </w:rPr>
        <w:t>Kartu su pasiūlymų teikiame ir pasiūlymo priedą „Duomenys dalyvio siūlomų Autobusų gamybos procesų tvarumo kriterijaus balams suskaičiuoti“ – užpildytą pirkimo sąlygų 3 priedą ir pirkimo sąlygų 6.11.10 punkte nurodytus dokumentus.</w:t>
      </w:r>
    </w:p>
    <w:p w14:paraId="5D706A52" w14:textId="77777777" w:rsidR="003239E1" w:rsidRPr="0034296C" w:rsidRDefault="003239E1" w:rsidP="005C7C97">
      <w:pPr>
        <w:spacing w:after="0" w:line="240" w:lineRule="auto"/>
        <w:ind w:firstLine="567"/>
        <w:jc w:val="both"/>
        <w:rPr>
          <w:rFonts w:ascii="Times New Roman" w:eastAsia="Times New Roman" w:hAnsi="Times New Roman" w:cs="Times New Roman"/>
          <w:lang w:eastAsia="en-US"/>
        </w:rPr>
      </w:pPr>
    </w:p>
    <w:p w14:paraId="63EA704C" w14:textId="77777777" w:rsidR="00134226" w:rsidRPr="0034296C" w:rsidRDefault="00134226" w:rsidP="005C7C97">
      <w:pPr>
        <w:keepNext/>
        <w:keepLines/>
        <w:suppressLineNumbers/>
        <w:suppressAutoHyphens/>
        <w:spacing w:after="0" w:line="240" w:lineRule="auto"/>
        <w:ind w:firstLine="567"/>
        <w:jc w:val="both"/>
        <w:rPr>
          <w:rFonts w:ascii="Times New Roman" w:eastAsia="Times New Roman" w:hAnsi="Times New Roman" w:cs="Times New Roman"/>
          <w:lang w:eastAsia="en-US"/>
        </w:rPr>
      </w:pPr>
    </w:p>
    <w:p w14:paraId="3CABB2AB" w14:textId="77777777" w:rsidR="00870AB9" w:rsidRPr="0034296C" w:rsidRDefault="00870AB9" w:rsidP="005C7C97">
      <w:pPr>
        <w:keepNext/>
        <w:keepLines/>
        <w:suppressLineNumbers/>
        <w:suppressAutoHyphens/>
        <w:spacing w:after="0" w:line="240" w:lineRule="auto"/>
        <w:ind w:firstLine="567"/>
        <w:jc w:val="both"/>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Šiame pasiūlyme yra pateikta konfidenciali informacija: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75"/>
        <w:gridCol w:w="2722"/>
        <w:gridCol w:w="3119"/>
        <w:gridCol w:w="3402"/>
      </w:tblGrid>
      <w:tr w:rsidR="00870AB9" w:rsidRPr="0034296C" w14:paraId="0FEB7FB8" w14:textId="77777777" w:rsidTr="00EF4C50">
        <w:trPr>
          <w:cantSplit/>
          <w:jc w:val="center"/>
        </w:trPr>
        <w:tc>
          <w:tcPr>
            <w:tcW w:w="675" w:type="dxa"/>
            <w:tcBorders>
              <w:top w:val="single" w:sz="4" w:space="0" w:color="auto"/>
              <w:left w:val="single" w:sz="4" w:space="0" w:color="auto"/>
              <w:bottom w:val="single" w:sz="4" w:space="0" w:color="auto"/>
              <w:right w:val="single" w:sz="4" w:space="0" w:color="auto"/>
            </w:tcBorders>
            <w:vAlign w:val="center"/>
          </w:tcPr>
          <w:p w14:paraId="21F20CA9" w14:textId="77777777" w:rsidR="00870AB9" w:rsidRPr="0034296C" w:rsidRDefault="00870AB9" w:rsidP="005C7C97">
            <w:pPr>
              <w:keepNext/>
              <w:keepLines/>
              <w:suppressLineNumbers/>
              <w:suppressAutoHyphens/>
              <w:spacing w:after="0" w:line="240" w:lineRule="auto"/>
              <w:jc w:val="center"/>
              <w:rPr>
                <w:rFonts w:ascii="Times New Roman" w:eastAsia="Times New Roman" w:hAnsi="Times New Roman" w:cs="Times New Roman"/>
                <w:b/>
                <w:bCs/>
                <w:lang w:eastAsia="en-US"/>
              </w:rPr>
            </w:pPr>
            <w:r w:rsidRPr="0034296C">
              <w:rPr>
                <w:rFonts w:ascii="Times New Roman" w:eastAsia="Times New Roman" w:hAnsi="Times New Roman" w:cs="Times New Roman"/>
                <w:b/>
                <w:bCs/>
                <w:lang w:eastAsia="en-US"/>
              </w:rPr>
              <w:t>Eil.</w:t>
            </w:r>
          </w:p>
          <w:p w14:paraId="5DDC6E42" w14:textId="77777777" w:rsidR="00870AB9" w:rsidRPr="0034296C" w:rsidRDefault="0092120A" w:rsidP="005C7C97">
            <w:pPr>
              <w:keepNext/>
              <w:keepLines/>
              <w:suppressLineNumbers/>
              <w:suppressAutoHyphens/>
              <w:spacing w:after="0" w:line="240" w:lineRule="auto"/>
              <w:jc w:val="center"/>
              <w:rPr>
                <w:rFonts w:ascii="Times New Roman" w:eastAsia="Times New Roman" w:hAnsi="Times New Roman" w:cs="Times New Roman"/>
                <w:b/>
                <w:bCs/>
                <w:lang w:eastAsia="en-US"/>
              </w:rPr>
            </w:pPr>
            <w:r w:rsidRPr="0034296C">
              <w:rPr>
                <w:rFonts w:ascii="Times New Roman" w:eastAsia="Times New Roman" w:hAnsi="Times New Roman" w:cs="Times New Roman"/>
                <w:b/>
                <w:bCs/>
                <w:lang w:eastAsia="en-US"/>
              </w:rPr>
              <w:t>Nr.</w:t>
            </w:r>
          </w:p>
        </w:tc>
        <w:tc>
          <w:tcPr>
            <w:tcW w:w="2722" w:type="dxa"/>
            <w:tcBorders>
              <w:top w:val="single" w:sz="4" w:space="0" w:color="auto"/>
              <w:left w:val="single" w:sz="4" w:space="0" w:color="auto"/>
              <w:bottom w:val="single" w:sz="4" w:space="0" w:color="auto"/>
              <w:right w:val="single" w:sz="4" w:space="0" w:color="auto"/>
            </w:tcBorders>
            <w:vAlign w:val="center"/>
          </w:tcPr>
          <w:p w14:paraId="6C7EC306" w14:textId="77777777" w:rsidR="00870AB9" w:rsidRPr="0034296C" w:rsidRDefault="00870AB9" w:rsidP="005C7C97">
            <w:pPr>
              <w:keepNext/>
              <w:keepLines/>
              <w:suppressLineNumbers/>
              <w:suppressAutoHyphens/>
              <w:spacing w:after="0" w:line="240" w:lineRule="auto"/>
              <w:jc w:val="center"/>
              <w:rPr>
                <w:rFonts w:ascii="Times New Roman" w:eastAsia="Times New Roman" w:hAnsi="Times New Roman" w:cs="Times New Roman"/>
                <w:b/>
                <w:bCs/>
                <w:lang w:eastAsia="en-US"/>
              </w:rPr>
            </w:pPr>
            <w:r w:rsidRPr="0034296C">
              <w:rPr>
                <w:rFonts w:ascii="Times New Roman" w:eastAsia="Times New Roman" w:hAnsi="Times New Roman" w:cs="Times New Roman"/>
                <w:b/>
                <w:bCs/>
                <w:lang w:eastAsia="en-US"/>
              </w:rPr>
              <w:t>Pateikto dokumento pavadinimas</w:t>
            </w:r>
          </w:p>
        </w:tc>
        <w:tc>
          <w:tcPr>
            <w:tcW w:w="3119" w:type="dxa"/>
            <w:tcBorders>
              <w:top w:val="single" w:sz="4" w:space="0" w:color="auto"/>
              <w:left w:val="single" w:sz="4" w:space="0" w:color="auto"/>
              <w:bottom w:val="single" w:sz="4" w:space="0" w:color="auto"/>
              <w:right w:val="single" w:sz="4" w:space="0" w:color="auto"/>
            </w:tcBorders>
          </w:tcPr>
          <w:p w14:paraId="560CB058" w14:textId="77777777" w:rsidR="00870AB9" w:rsidRPr="0034296C" w:rsidRDefault="00870AB9" w:rsidP="005C7C97">
            <w:pPr>
              <w:keepNext/>
              <w:keepLines/>
              <w:suppressLineNumbers/>
              <w:suppressAutoHyphens/>
              <w:spacing w:after="0" w:line="240" w:lineRule="auto"/>
              <w:jc w:val="center"/>
              <w:rPr>
                <w:rFonts w:ascii="Times New Roman" w:eastAsia="Times New Roman" w:hAnsi="Times New Roman" w:cs="Times New Roman"/>
                <w:b/>
                <w:bCs/>
                <w:lang w:eastAsia="en-US"/>
              </w:rPr>
            </w:pPr>
            <w:r w:rsidRPr="0034296C">
              <w:rPr>
                <w:rFonts w:ascii="Times New Roman" w:eastAsia="Times New Roman" w:hAnsi="Times New Roman" w:cs="Times New Roman"/>
                <w:b/>
                <w:bCs/>
                <w:lang w:eastAsia="en-US"/>
              </w:rPr>
              <w:t>Dokumente esanti konfidenciali informacija</w:t>
            </w:r>
            <w:r w:rsidR="00201F7E" w:rsidRPr="0034296C">
              <w:rPr>
                <w:rFonts w:ascii="Times New Roman" w:eastAsia="Times New Roman" w:hAnsi="Times New Roman" w:cs="Times New Roman"/>
                <w:b/>
                <w:bCs/>
                <w:vertAlign w:val="superscript"/>
                <w:lang w:eastAsia="en-US"/>
              </w:rPr>
              <w:t>1</w:t>
            </w:r>
            <w:r w:rsidRPr="0034296C">
              <w:rPr>
                <w:rFonts w:ascii="Times New Roman" w:eastAsia="Times New Roman" w:hAnsi="Times New Roman" w:cs="Times New Roman"/>
                <w:b/>
                <w:bCs/>
                <w:lang w:eastAsia="en-US"/>
              </w:rPr>
              <w:t xml:space="preserve"> (nurodoma dokumento dalis / puslapis, kuriame yra konfidenciali informacija)</w:t>
            </w:r>
          </w:p>
        </w:tc>
        <w:tc>
          <w:tcPr>
            <w:tcW w:w="3402" w:type="dxa"/>
            <w:tcBorders>
              <w:top w:val="single" w:sz="4" w:space="0" w:color="auto"/>
              <w:left w:val="single" w:sz="4" w:space="0" w:color="auto"/>
              <w:bottom w:val="single" w:sz="4" w:space="0" w:color="auto"/>
              <w:right w:val="single" w:sz="4" w:space="0" w:color="auto"/>
            </w:tcBorders>
            <w:vAlign w:val="center"/>
          </w:tcPr>
          <w:p w14:paraId="3FD600DA" w14:textId="77777777" w:rsidR="00870AB9" w:rsidRPr="0034296C" w:rsidRDefault="00870AB9" w:rsidP="005C7C97">
            <w:pPr>
              <w:keepNext/>
              <w:keepLines/>
              <w:suppressLineNumbers/>
              <w:suppressAutoHyphens/>
              <w:spacing w:after="0" w:line="240" w:lineRule="auto"/>
              <w:jc w:val="center"/>
              <w:rPr>
                <w:rFonts w:ascii="Times New Roman" w:eastAsia="Times New Roman" w:hAnsi="Times New Roman" w:cs="Times New Roman"/>
                <w:b/>
                <w:bCs/>
                <w:lang w:eastAsia="en-US"/>
              </w:rPr>
            </w:pPr>
            <w:r w:rsidRPr="0034296C">
              <w:rPr>
                <w:rFonts w:ascii="Times New Roman" w:eastAsia="Times New Roman" w:hAnsi="Times New Roman" w:cs="Times New Roman"/>
                <w:b/>
                <w:bCs/>
                <w:lang w:eastAsia="en-US"/>
              </w:rPr>
              <w:t>Konfidencialios informacijos pagrindimas (paaiškinama, kuo remiantis nurodytas dokumentas ar jo dalis yra konfidencialūs)</w:t>
            </w:r>
          </w:p>
        </w:tc>
      </w:tr>
      <w:tr w:rsidR="00870AB9" w:rsidRPr="0034296C" w14:paraId="30DA2BFB" w14:textId="77777777" w:rsidTr="00EF4C50">
        <w:trPr>
          <w:cantSplit/>
          <w:jc w:val="center"/>
        </w:trPr>
        <w:tc>
          <w:tcPr>
            <w:tcW w:w="675" w:type="dxa"/>
            <w:tcBorders>
              <w:top w:val="single" w:sz="4" w:space="0" w:color="auto"/>
              <w:left w:val="single" w:sz="4" w:space="0" w:color="auto"/>
              <w:bottom w:val="single" w:sz="4" w:space="0" w:color="auto"/>
              <w:right w:val="single" w:sz="4" w:space="0" w:color="auto"/>
            </w:tcBorders>
          </w:tcPr>
          <w:p w14:paraId="588F651F" w14:textId="77777777" w:rsidR="00870AB9" w:rsidRPr="0034296C" w:rsidRDefault="00870AB9" w:rsidP="005C7C97">
            <w:pPr>
              <w:keepNext/>
              <w:keepLines/>
              <w:suppressLineNumbers/>
              <w:suppressAutoHyphens/>
              <w:spacing w:after="0" w:line="240" w:lineRule="auto"/>
              <w:jc w:val="both"/>
              <w:rPr>
                <w:rFonts w:ascii="Times New Roman" w:eastAsia="Times New Roman" w:hAnsi="Times New Roman" w:cs="Times New Roman"/>
                <w:lang w:eastAsia="en-US"/>
              </w:rPr>
            </w:pPr>
          </w:p>
        </w:tc>
        <w:tc>
          <w:tcPr>
            <w:tcW w:w="2722" w:type="dxa"/>
            <w:tcBorders>
              <w:top w:val="single" w:sz="4" w:space="0" w:color="auto"/>
              <w:left w:val="single" w:sz="4" w:space="0" w:color="auto"/>
              <w:bottom w:val="single" w:sz="4" w:space="0" w:color="auto"/>
              <w:right w:val="single" w:sz="4" w:space="0" w:color="auto"/>
            </w:tcBorders>
          </w:tcPr>
          <w:p w14:paraId="102747B5" w14:textId="77777777" w:rsidR="00870AB9" w:rsidRPr="0034296C" w:rsidRDefault="00870AB9" w:rsidP="005C7C97">
            <w:pPr>
              <w:keepNext/>
              <w:keepLines/>
              <w:suppressLineNumbers/>
              <w:suppressAutoHyphens/>
              <w:spacing w:after="0" w:line="240" w:lineRule="auto"/>
              <w:jc w:val="both"/>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w:t>
            </w:r>
          </w:p>
        </w:tc>
        <w:tc>
          <w:tcPr>
            <w:tcW w:w="3119" w:type="dxa"/>
            <w:tcBorders>
              <w:top w:val="single" w:sz="4" w:space="0" w:color="auto"/>
              <w:left w:val="single" w:sz="4" w:space="0" w:color="auto"/>
              <w:bottom w:val="single" w:sz="4" w:space="0" w:color="auto"/>
              <w:right w:val="single" w:sz="4" w:space="0" w:color="auto"/>
            </w:tcBorders>
          </w:tcPr>
          <w:p w14:paraId="4DF69E61" w14:textId="77777777" w:rsidR="00870AB9" w:rsidRPr="0034296C" w:rsidRDefault="00870AB9" w:rsidP="005C7C97">
            <w:pPr>
              <w:keepNext/>
              <w:keepLines/>
              <w:suppressLineNumbers/>
              <w:suppressAutoHyphens/>
              <w:spacing w:after="0" w:line="240" w:lineRule="auto"/>
              <w:jc w:val="both"/>
              <w:rPr>
                <w:rFonts w:ascii="Times New Roman" w:eastAsia="Times New Roman" w:hAnsi="Times New Roman" w:cs="Times New Roman"/>
                <w:lang w:eastAsia="en-US"/>
              </w:rPr>
            </w:pPr>
          </w:p>
        </w:tc>
        <w:tc>
          <w:tcPr>
            <w:tcW w:w="3402" w:type="dxa"/>
            <w:tcBorders>
              <w:top w:val="single" w:sz="4" w:space="0" w:color="auto"/>
              <w:left w:val="single" w:sz="4" w:space="0" w:color="auto"/>
              <w:bottom w:val="single" w:sz="4" w:space="0" w:color="auto"/>
              <w:right w:val="single" w:sz="4" w:space="0" w:color="auto"/>
            </w:tcBorders>
          </w:tcPr>
          <w:p w14:paraId="0926CEDA" w14:textId="77777777" w:rsidR="00870AB9" w:rsidRPr="0034296C" w:rsidRDefault="00870AB9" w:rsidP="005C7C97">
            <w:pPr>
              <w:keepNext/>
              <w:keepLines/>
              <w:suppressLineNumbers/>
              <w:suppressAutoHyphens/>
              <w:spacing w:after="0" w:line="240" w:lineRule="auto"/>
              <w:jc w:val="both"/>
              <w:rPr>
                <w:rFonts w:ascii="Times New Roman" w:eastAsia="Times New Roman" w:hAnsi="Times New Roman" w:cs="Times New Roman"/>
                <w:lang w:eastAsia="en-US"/>
              </w:rPr>
            </w:pPr>
          </w:p>
        </w:tc>
      </w:tr>
      <w:tr w:rsidR="00870AB9" w:rsidRPr="0034296C" w14:paraId="009EB719" w14:textId="77777777" w:rsidTr="00EF4C50">
        <w:trPr>
          <w:cantSplit/>
          <w:jc w:val="center"/>
        </w:trPr>
        <w:tc>
          <w:tcPr>
            <w:tcW w:w="675" w:type="dxa"/>
            <w:tcBorders>
              <w:top w:val="single" w:sz="4" w:space="0" w:color="auto"/>
              <w:left w:val="single" w:sz="4" w:space="0" w:color="auto"/>
              <w:bottom w:val="single" w:sz="4" w:space="0" w:color="auto"/>
              <w:right w:val="single" w:sz="4" w:space="0" w:color="auto"/>
            </w:tcBorders>
          </w:tcPr>
          <w:p w14:paraId="3CD60B29" w14:textId="77777777" w:rsidR="00870AB9" w:rsidRPr="0034296C" w:rsidRDefault="00870AB9" w:rsidP="005C7C97">
            <w:pPr>
              <w:keepNext/>
              <w:keepLines/>
              <w:suppressLineNumbers/>
              <w:suppressAutoHyphens/>
              <w:spacing w:after="0" w:line="240" w:lineRule="auto"/>
              <w:jc w:val="both"/>
              <w:rPr>
                <w:rFonts w:ascii="Times New Roman" w:eastAsia="Times New Roman" w:hAnsi="Times New Roman" w:cs="Times New Roman"/>
                <w:lang w:eastAsia="en-US"/>
              </w:rPr>
            </w:pPr>
          </w:p>
        </w:tc>
        <w:tc>
          <w:tcPr>
            <w:tcW w:w="2722" w:type="dxa"/>
            <w:tcBorders>
              <w:top w:val="single" w:sz="4" w:space="0" w:color="auto"/>
              <w:left w:val="single" w:sz="4" w:space="0" w:color="auto"/>
              <w:bottom w:val="single" w:sz="4" w:space="0" w:color="auto"/>
              <w:right w:val="single" w:sz="4" w:space="0" w:color="auto"/>
            </w:tcBorders>
          </w:tcPr>
          <w:p w14:paraId="7A76E89A" w14:textId="77777777" w:rsidR="00870AB9" w:rsidRPr="0034296C" w:rsidRDefault="00870AB9" w:rsidP="005C7C97">
            <w:pPr>
              <w:keepNext/>
              <w:keepLines/>
              <w:suppressLineNumbers/>
              <w:tabs>
                <w:tab w:val="left" w:pos="1296"/>
                <w:tab w:val="center" w:pos="4320"/>
                <w:tab w:val="right" w:pos="8640"/>
              </w:tabs>
              <w:suppressAutoHyphens/>
              <w:spacing w:after="0" w:line="240" w:lineRule="auto"/>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w:t>
            </w:r>
          </w:p>
        </w:tc>
        <w:tc>
          <w:tcPr>
            <w:tcW w:w="3119" w:type="dxa"/>
            <w:tcBorders>
              <w:top w:val="single" w:sz="4" w:space="0" w:color="auto"/>
              <w:left w:val="single" w:sz="4" w:space="0" w:color="auto"/>
              <w:bottom w:val="single" w:sz="4" w:space="0" w:color="auto"/>
              <w:right w:val="single" w:sz="4" w:space="0" w:color="auto"/>
            </w:tcBorders>
          </w:tcPr>
          <w:p w14:paraId="3EC64B70" w14:textId="77777777" w:rsidR="00870AB9" w:rsidRPr="0034296C" w:rsidRDefault="00870AB9" w:rsidP="005C7C97">
            <w:pPr>
              <w:keepNext/>
              <w:keepLines/>
              <w:suppressLineNumbers/>
              <w:tabs>
                <w:tab w:val="left" w:pos="1296"/>
                <w:tab w:val="center" w:pos="4320"/>
                <w:tab w:val="right" w:pos="8640"/>
              </w:tabs>
              <w:suppressAutoHyphens/>
              <w:spacing w:after="0" w:line="240" w:lineRule="auto"/>
              <w:rPr>
                <w:rFonts w:ascii="Times New Roman" w:eastAsia="Times New Roman" w:hAnsi="Times New Roman" w:cs="Times New Roman"/>
                <w:lang w:eastAsia="en-US"/>
              </w:rPr>
            </w:pPr>
          </w:p>
        </w:tc>
        <w:tc>
          <w:tcPr>
            <w:tcW w:w="3402" w:type="dxa"/>
            <w:tcBorders>
              <w:top w:val="single" w:sz="4" w:space="0" w:color="auto"/>
              <w:left w:val="single" w:sz="4" w:space="0" w:color="auto"/>
              <w:bottom w:val="single" w:sz="4" w:space="0" w:color="auto"/>
              <w:right w:val="single" w:sz="4" w:space="0" w:color="auto"/>
            </w:tcBorders>
          </w:tcPr>
          <w:p w14:paraId="5848EC51" w14:textId="77777777" w:rsidR="00870AB9" w:rsidRPr="0034296C" w:rsidRDefault="00870AB9" w:rsidP="005C7C97">
            <w:pPr>
              <w:keepNext/>
              <w:keepLines/>
              <w:suppressLineNumbers/>
              <w:tabs>
                <w:tab w:val="left" w:pos="1296"/>
                <w:tab w:val="center" w:pos="4320"/>
                <w:tab w:val="right" w:pos="8640"/>
              </w:tabs>
              <w:suppressAutoHyphens/>
              <w:spacing w:after="0" w:line="240" w:lineRule="auto"/>
              <w:rPr>
                <w:rFonts w:ascii="Times New Roman" w:eastAsia="Times New Roman" w:hAnsi="Times New Roman" w:cs="Times New Roman"/>
                <w:lang w:eastAsia="en-US"/>
              </w:rPr>
            </w:pPr>
          </w:p>
        </w:tc>
      </w:tr>
      <w:tr w:rsidR="00870AB9" w:rsidRPr="0034296C" w14:paraId="65131DF1" w14:textId="77777777" w:rsidTr="00EF4C50">
        <w:trPr>
          <w:cantSplit/>
          <w:jc w:val="center"/>
        </w:trPr>
        <w:tc>
          <w:tcPr>
            <w:tcW w:w="675" w:type="dxa"/>
            <w:tcBorders>
              <w:top w:val="single" w:sz="4" w:space="0" w:color="auto"/>
              <w:left w:val="single" w:sz="4" w:space="0" w:color="auto"/>
              <w:bottom w:val="single" w:sz="4" w:space="0" w:color="auto"/>
              <w:right w:val="single" w:sz="4" w:space="0" w:color="auto"/>
            </w:tcBorders>
          </w:tcPr>
          <w:p w14:paraId="63E2DB20" w14:textId="77777777" w:rsidR="00870AB9" w:rsidRPr="0034296C" w:rsidRDefault="00870AB9" w:rsidP="005C7C97">
            <w:pPr>
              <w:keepNext/>
              <w:keepLines/>
              <w:suppressLineNumbers/>
              <w:suppressAutoHyphens/>
              <w:spacing w:after="0" w:line="240" w:lineRule="auto"/>
              <w:jc w:val="both"/>
              <w:rPr>
                <w:rFonts w:ascii="Times New Roman" w:eastAsia="Times New Roman" w:hAnsi="Times New Roman" w:cs="Times New Roman"/>
                <w:lang w:eastAsia="en-US"/>
              </w:rPr>
            </w:pPr>
          </w:p>
        </w:tc>
        <w:tc>
          <w:tcPr>
            <w:tcW w:w="2722" w:type="dxa"/>
            <w:tcBorders>
              <w:top w:val="single" w:sz="4" w:space="0" w:color="auto"/>
              <w:left w:val="single" w:sz="4" w:space="0" w:color="auto"/>
              <w:bottom w:val="single" w:sz="4" w:space="0" w:color="auto"/>
              <w:right w:val="single" w:sz="4" w:space="0" w:color="auto"/>
            </w:tcBorders>
          </w:tcPr>
          <w:p w14:paraId="10FD3871" w14:textId="77777777" w:rsidR="00870AB9" w:rsidRPr="0034296C" w:rsidRDefault="00870AB9" w:rsidP="005C7C97">
            <w:pPr>
              <w:keepNext/>
              <w:keepLines/>
              <w:suppressLineNumbers/>
              <w:suppressAutoHyphens/>
              <w:spacing w:after="0" w:line="240" w:lineRule="auto"/>
              <w:jc w:val="both"/>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w:t>
            </w:r>
          </w:p>
        </w:tc>
        <w:tc>
          <w:tcPr>
            <w:tcW w:w="3119" w:type="dxa"/>
            <w:tcBorders>
              <w:top w:val="single" w:sz="4" w:space="0" w:color="auto"/>
              <w:left w:val="single" w:sz="4" w:space="0" w:color="auto"/>
              <w:bottom w:val="single" w:sz="4" w:space="0" w:color="auto"/>
              <w:right w:val="single" w:sz="4" w:space="0" w:color="auto"/>
            </w:tcBorders>
          </w:tcPr>
          <w:p w14:paraId="5D6AEF83" w14:textId="77777777" w:rsidR="00870AB9" w:rsidRPr="0034296C" w:rsidRDefault="00870AB9" w:rsidP="005C7C97">
            <w:pPr>
              <w:keepNext/>
              <w:keepLines/>
              <w:suppressLineNumbers/>
              <w:suppressAutoHyphens/>
              <w:spacing w:after="0" w:line="240" w:lineRule="auto"/>
              <w:jc w:val="both"/>
              <w:rPr>
                <w:rFonts w:ascii="Times New Roman" w:eastAsia="Times New Roman" w:hAnsi="Times New Roman" w:cs="Times New Roman"/>
                <w:lang w:eastAsia="en-US"/>
              </w:rPr>
            </w:pPr>
          </w:p>
        </w:tc>
        <w:tc>
          <w:tcPr>
            <w:tcW w:w="3402" w:type="dxa"/>
            <w:tcBorders>
              <w:top w:val="single" w:sz="4" w:space="0" w:color="auto"/>
              <w:left w:val="single" w:sz="4" w:space="0" w:color="auto"/>
              <w:bottom w:val="single" w:sz="4" w:space="0" w:color="auto"/>
              <w:right w:val="single" w:sz="4" w:space="0" w:color="auto"/>
            </w:tcBorders>
          </w:tcPr>
          <w:p w14:paraId="6A7351B9" w14:textId="77777777" w:rsidR="00870AB9" w:rsidRPr="0034296C" w:rsidRDefault="00870AB9" w:rsidP="005C7C97">
            <w:pPr>
              <w:keepNext/>
              <w:keepLines/>
              <w:suppressLineNumbers/>
              <w:suppressAutoHyphens/>
              <w:spacing w:after="0" w:line="240" w:lineRule="auto"/>
              <w:jc w:val="both"/>
              <w:rPr>
                <w:rFonts w:ascii="Times New Roman" w:eastAsia="Times New Roman" w:hAnsi="Times New Roman" w:cs="Times New Roman"/>
                <w:lang w:eastAsia="en-US"/>
              </w:rPr>
            </w:pPr>
          </w:p>
        </w:tc>
      </w:tr>
    </w:tbl>
    <w:p w14:paraId="29708A6F" w14:textId="77777777" w:rsidR="00201F7E" w:rsidRPr="0034296C" w:rsidRDefault="00201F7E" w:rsidP="005C7C97">
      <w:pPr>
        <w:keepNext/>
        <w:keepLines/>
        <w:suppressLineNumbers/>
        <w:suppressAutoHyphens/>
        <w:spacing w:before="60" w:after="0" w:line="240" w:lineRule="auto"/>
        <w:ind w:left="284"/>
        <w:jc w:val="both"/>
        <w:rPr>
          <w:rFonts w:ascii="Times New Roman" w:eastAsia="Times New Roman" w:hAnsi="Times New Roman" w:cs="Times New Roman"/>
          <w:sz w:val="18"/>
          <w:lang w:eastAsia="en-US"/>
        </w:rPr>
      </w:pPr>
      <w:r w:rsidRPr="0034296C">
        <w:rPr>
          <w:rFonts w:ascii="Times New Roman" w:eastAsia="Times New Roman" w:hAnsi="Times New Roman" w:cs="Times New Roman"/>
          <w:sz w:val="18"/>
          <w:vertAlign w:val="superscript"/>
          <w:lang w:eastAsia="en-US"/>
        </w:rPr>
        <w:t>1</w:t>
      </w:r>
      <w:r w:rsidRPr="0034296C">
        <w:rPr>
          <w:rFonts w:ascii="Times New Roman" w:eastAsia="Times New Roman" w:hAnsi="Times New Roman" w:cs="Times New Roman"/>
          <w:sz w:val="18"/>
          <w:lang w:eastAsia="en-US"/>
        </w:rPr>
        <w:t>– Pildyti tuomet, jei bus pateikta konfidenciali informacija. Jei dalyvis šios lentelės neužpildo ir (ar) failo (bylos) pavadinime nenurodo „konfidencialu“, perkantysis subjektas laiko, kad jo pateiktame pasiūlyme nėra konfidencialios informacijos.</w:t>
      </w:r>
    </w:p>
    <w:p w14:paraId="5D7B7CAB" w14:textId="77777777" w:rsidR="00EC51A0" w:rsidRPr="0034296C" w:rsidRDefault="00EC51A0" w:rsidP="005C7C97">
      <w:pPr>
        <w:spacing w:before="60" w:after="0" w:line="240" w:lineRule="auto"/>
        <w:ind w:firstLine="720"/>
        <w:jc w:val="both"/>
        <w:rPr>
          <w:rFonts w:ascii="Times New Roman" w:eastAsia="Times New Roman" w:hAnsi="Times New Roman" w:cs="Times New Roman"/>
          <w:lang w:eastAsia="en-US"/>
        </w:rPr>
      </w:pPr>
    </w:p>
    <w:p w14:paraId="656A9CBD" w14:textId="77777777" w:rsidR="006821C2" w:rsidRPr="0034296C" w:rsidRDefault="006821C2" w:rsidP="005C7C97">
      <w:pPr>
        <w:spacing w:before="60" w:after="0" w:line="240" w:lineRule="auto"/>
        <w:ind w:firstLine="720"/>
        <w:jc w:val="both"/>
        <w:rPr>
          <w:rFonts w:ascii="Times New Roman" w:eastAsia="Times New Roman" w:hAnsi="Times New Roman" w:cs="Times New Roman"/>
          <w:lang w:eastAsia="en-US"/>
        </w:rPr>
      </w:pPr>
    </w:p>
    <w:p w14:paraId="460BD8B9" w14:textId="77777777" w:rsidR="007A0CEA" w:rsidRPr="0034296C" w:rsidRDefault="007A0CEA" w:rsidP="005C7C97">
      <w:pPr>
        <w:spacing w:before="60" w:after="0" w:line="240" w:lineRule="auto"/>
        <w:ind w:left="284"/>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Užtikriname pasiūlymo galiojimą pirkimo dokumentuose nurodytomis sąlygomis</w:t>
      </w:r>
      <w:r w:rsidR="007D3DAA" w:rsidRPr="0034296C">
        <w:rPr>
          <w:rFonts w:ascii="Times New Roman" w:eastAsia="Times New Roman" w:hAnsi="Times New Roman" w:cs="Times New Roman"/>
          <w:lang w:eastAsia="en-US"/>
        </w:rPr>
        <w:t>:</w:t>
      </w:r>
      <w:r w:rsidRPr="0034296C">
        <w:rPr>
          <w:rFonts w:ascii="Times New Roman" w:eastAsia="Times New Roman" w:hAnsi="Times New Roman" w:cs="Times New Roman"/>
          <w:lang w:eastAsia="en-US"/>
        </w:rPr>
        <w:t xml:space="preserve">                _______________________________________________</w:t>
      </w:r>
      <w:r w:rsidR="00B84590" w:rsidRPr="0034296C">
        <w:rPr>
          <w:rFonts w:ascii="Times New Roman" w:eastAsia="Times New Roman" w:hAnsi="Times New Roman" w:cs="Times New Roman"/>
          <w:lang w:eastAsia="en-US"/>
        </w:rPr>
        <w:t>_______________________________</w:t>
      </w:r>
    </w:p>
    <w:p w14:paraId="4F8617C9" w14:textId="77777777" w:rsidR="007A0CEA" w:rsidRPr="0034296C" w:rsidRDefault="007A0CEA" w:rsidP="005C7C97">
      <w:pPr>
        <w:spacing w:after="0" w:line="240" w:lineRule="auto"/>
        <w:rPr>
          <w:rFonts w:ascii="Times New Roman" w:eastAsia="Times New Roman" w:hAnsi="Times New Roman" w:cs="Times New Roman"/>
          <w:sz w:val="24"/>
          <w:vertAlign w:val="superscript"/>
          <w:lang w:eastAsia="en-US"/>
        </w:rPr>
      </w:pPr>
      <w:r w:rsidRPr="0034296C">
        <w:rPr>
          <w:rFonts w:ascii="Times New Roman" w:eastAsia="Times New Roman" w:hAnsi="Times New Roman" w:cs="Times New Roman"/>
          <w:i/>
          <w:vertAlign w:val="superscript"/>
          <w:lang w:eastAsia="en-US"/>
        </w:rPr>
        <w:t xml:space="preserve">                   </w:t>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vertAlign w:val="superscript"/>
          <w:lang w:eastAsia="en-US"/>
        </w:rPr>
        <w:tab/>
      </w:r>
      <w:r w:rsidR="002433B1" w:rsidRPr="0034296C">
        <w:rPr>
          <w:rFonts w:ascii="Times New Roman" w:eastAsia="Times New Roman" w:hAnsi="Times New Roman" w:cs="Times New Roman"/>
          <w:i/>
          <w:sz w:val="24"/>
          <w:vertAlign w:val="superscript"/>
          <w:lang w:eastAsia="en-US"/>
        </w:rPr>
        <w:tab/>
      </w:r>
      <w:r w:rsidRPr="0034296C">
        <w:rPr>
          <w:rFonts w:ascii="Times New Roman" w:eastAsia="Times New Roman" w:hAnsi="Times New Roman" w:cs="Times New Roman"/>
          <w:i/>
          <w:sz w:val="24"/>
          <w:vertAlign w:val="superscript"/>
          <w:lang w:eastAsia="en-US"/>
        </w:rPr>
        <w:t xml:space="preserve"> (nurodyti užtikrinimo būdą, sąlygas ir dydį)</w:t>
      </w:r>
    </w:p>
    <w:p w14:paraId="664B470B" w14:textId="77777777" w:rsidR="00BF1079" w:rsidRPr="0034296C" w:rsidRDefault="00BF1079" w:rsidP="005C7C97">
      <w:pPr>
        <w:keepNext/>
        <w:suppressAutoHyphens/>
        <w:spacing w:after="0" w:line="240" w:lineRule="auto"/>
        <w:ind w:firstLine="284"/>
        <w:jc w:val="both"/>
        <w:rPr>
          <w:rFonts w:ascii="Times New Roman" w:eastAsia="Times New Roman" w:hAnsi="Times New Roman" w:cs="Times New Roman"/>
          <w:lang w:eastAsia="en-US"/>
        </w:rPr>
      </w:pPr>
    </w:p>
    <w:p w14:paraId="70F166B5" w14:textId="77777777" w:rsidR="002876E3" w:rsidRPr="0034296C" w:rsidRDefault="002876E3" w:rsidP="005C7C97">
      <w:pPr>
        <w:keepNext/>
        <w:suppressAutoHyphens/>
        <w:spacing w:after="0" w:line="240" w:lineRule="auto"/>
        <w:ind w:firstLine="284"/>
        <w:jc w:val="both"/>
        <w:rPr>
          <w:rFonts w:ascii="Times New Roman" w:eastAsia="Times New Roman" w:hAnsi="Times New Roman" w:cs="Times New Roman"/>
          <w:lang w:eastAsia="en-US"/>
        </w:rPr>
      </w:pPr>
    </w:p>
    <w:p w14:paraId="3E772A54" w14:textId="77777777" w:rsidR="00201F7E" w:rsidRPr="0034296C" w:rsidRDefault="00201F7E" w:rsidP="005C7C97">
      <w:pPr>
        <w:suppressAutoHyphens/>
        <w:spacing w:before="60" w:after="0" w:line="240" w:lineRule="auto"/>
        <w:ind w:firstLine="284"/>
        <w:jc w:val="both"/>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Siūlomos prekės</w:t>
      </w:r>
      <w:r w:rsidR="00BF1079" w:rsidRPr="0034296C">
        <w:rPr>
          <w:rFonts w:ascii="Times New Roman" w:eastAsia="Times New Roman" w:hAnsi="Times New Roman" w:cs="Times New Roman"/>
          <w:lang w:eastAsia="en-US"/>
        </w:rPr>
        <w:t xml:space="preserve"> (Autobusai) </w:t>
      </w:r>
      <w:r w:rsidRPr="0034296C">
        <w:rPr>
          <w:rFonts w:ascii="Times New Roman" w:eastAsia="Times New Roman" w:hAnsi="Times New Roman" w:cs="Times New Roman"/>
          <w:lang w:eastAsia="en-US"/>
        </w:rPr>
        <w:t>ir paslaugos</w:t>
      </w:r>
      <w:r w:rsidR="00BF1079" w:rsidRPr="0034296C">
        <w:rPr>
          <w:rFonts w:ascii="Times New Roman" w:eastAsia="Times New Roman" w:hAnsi="Times New Roman" w:cs="Times New Roman"/>
          <w:lang w:eastAsia="en-US"/>
        </w:rPr>
        <w:t xml:space="preserve"> </w:t>
      </w:r>
      <w:r w:rsidRPr="0034296C">
        <w:rPr>
          <w:rFonts w:ascii="Times New Roman" w:eastAsia="Times New Roman" w:hAnsi="Times New Roman" w:cs="Times New Roman"/>
          <w:lang w:eastAsia="en-US"/>
        </w:rPr>
        <w:t>visiškai atitinka pirkimo dokumentuose nurodytus reikalavimus.</w:t>
      </w:r>
    </w:p>
    <w:p w14:paraId="7C9FA89C" w14:textId="77777777" w:rsidR="00520A4D" w:rsidRPr="0034296C" w:rsidRDefault="00520A4D" w:rsidP="005C7C97">
      <w:pPr>
        <w:suppressAutoHyphens/>
        <w:spacing w:before="60" w:after="0" w:line="240" w:lineRule="auto"/>
        <w:ind w:firstLine="284"/>
        <w:jc w:val="both"/>
        <w:rPr>
          <w:rFonts w:ascii="Times New Roman" w:eastAsia="Times New Roman" w:hAnsi="Times New Roman" w:cs="Times New Roman"/>
          <w:lang w:eastAsia="en-US"/>
        </w:rPr>
      </w:pPr>
    </w:p>
    <w:p w14:paraId="6F07FF89" w14:textId="77777777" w:rsidR="00191CC4" w:rsidRPr="0034296C" w:rsidRDefault="00191CC4" w:rsidP="005C7C97">
      <w:pPr>
        <w:suppressAutoHyphens/>
        <w:spacing w:before="60" w:after="0" w:line="240" w:lineRule="auto"/>
        <w:ind w:firstLine="284"/>
        <w:jc w:val="both"/>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Pasiūlymas galioja iki pirkimo dokumentuose nurodyto termino pabaigos.</w:t>
      </w:r>
    </w:p>
    <w:p w14:paraId="20E31505" w14:textId="77777777" w:rsidR="00201F7E" w:rsidRPr="0034296C" w:rsidRDefault="00201F7E" w:rsidP="005C7C97">
      <w:pPr>
        <w:suppressAutoHyphens/>
        <w:spacing w:before="120" w:after="0" w:line="240" w:lineRule="auto"/>
        <w:ind w:firstLine="284"/>
        <w:jc w:val="both"/>
        <w:rPr>
          <w:rFonts w:ascii="Times New Roman" w:eastAsia="Times New Roman" w:hAnsi="Times New Roman" w:cs="Times New Roman"/>
          <w:lang w:eastAsia="en-US"/>
        </w:rPr>
      </w:pPr>
    </w:p>
    <w:p w14:paraId="42AA2A2C" w14:textId="77777777" w:rsidR="00BF2670" w:rsidRPr="0034296C" w:rsidRDefault="00BF2670" w:rsidP="005C7C97">
      <w:pPr>
        <w:suppressAutoHyphens/>
        <w:spacing w:before="120" w:after="0" w:line="240" w:lineRule="auto"/>
        <w:ind w:firstLine="284"/>
        <w:jc w:val="both"/>
        <w:rPr>
          <w:rFonts w:ascii="Times New Roman" w:eastAsia="Times New Roman" w:hAnsi="Times New Roman" w:cs="Times New Roman"/>
          <w:lang w:eastAsia="en-US"/>
        </w:rPr>
      </w:pPr>
    </w:p>
    <w:p w14:paraId="1520AD28" w14:textId="77777777" w:rsidR="00191CC4" w:rsidRPr="0034296C" w:rsidRDefault="00191CC4" w:rsidP="005C7C97">
      <w:pPr>
        <w:suppressAutoHyphens/>
        <w:spacing w:after="0" w:line="240" w:lineRule="auto"/>
        <w:ind w:right="-2"/>
        <w:jc w:val="center"/>
        <w:rPr>
          <w:rFonts w:ascii="Times New Roman" w:eastAsia="Times New Roman" w:hAnsi="Times New Roman" w:cs="Times New Roman"/>
          <w:lang w:eastAsia="en-US"/>
        </w:rPr>
      </w:pPr>
      <w:r w:rsidRPr="0034296C">
        <w:rPr>
          <w:rFonts w:ascii="Times New Roman" w:eastAsia="Times New Roman" w:hAnsi="Times New Roman" w:cs="Times New Roman"/>
          <w:lang w:eastAsia="en-US"/>
        </w:rPr>
        <w:t>__________________________</w:t>
      </w:r>
      <w:r w:rsidRPr="0034296C">
        <w:rPr>
          <w:rFonts w:ascii="Times New Roman" w:eastAsia="Times New Roman" w:hAnsi="Times New Roman" w:cs="Times New Roman"/>
          <w:lang w:eastAsia="en-US"/>
        </w:rPr>
        <w:tab/>
      </w:r>
      <w:r w:rsidR="00B84590" w:rsidRPr="0034296C">
        <w:rPr>
          <w:rFonts w:ascii="Times New Roman" w:eastAsia="Times New Roman" w:hAnsi="Times New Roman" w:cs="Times New Roman"/>
          <w:lang w:eastAsia="en-US"/>
        </w:rPr>
        <w:tab/>
      </w:r>
      <w:r w:rsidR="00B84590" w:rsidRPr="0034296C">
        <w:rPr>
          <w:rFonts w:ascii="Times New Roman" w:eastAsia="Times New Roman" w:hAnsi="Times New Roman" w:cs="Times New Roman"/>
          <w:lang w:eastAsia="en-US"/>
        </w:rPr>
        <w:tab/>
      </w:r>
      <w:r w:rsidR="00B84590" w:rsidRPr="0034296C">
        <w:rPr>
          <w:rFonts w:ascii="Times New Roman" w:eastAsia="Times New Roman" w:hAnsi="Times New Roman" w:cs="Times New Roman"/>
          <w:lang w:eastAsia="en-US"/>
        </w:rPr>
        <w:tab/>
        <w:t>______</w:t>
      </w:r>
      <w:r w:rsidRPr="0034296C">
        <w:rPr>
          <w:rFonts w:ascii="Times New Roman" w:eastAsia="Times New Roman" w:hAnsi="Times New Roman" w:cs="Times New Roman"/>
          <w:lang w:eastAsia="en-US"/>
        </w:rPr>
        <w:t>__________</w:t>
      </w:r>
      <w:r w:rsidRPr="0034296C">
        <w:rPr>
          <w:rFonts w:ascii="Times New Roman" w:eastAsia="Times New Roman" w:hAnsi="Times New Roman" w:cs="Times New Roman"/>
          <w:lang w:eastAsia="en-US"/>
        </w:rPr>
        <w:tab/>
      </w:r>
      <w:r w:rsidRPr="0034296C">
        <w:rPr>
          <w:rFonts w:ascii="Times New Roman" w:eastAsia="Times New Roman" w:hAnsi="Times New Roman" w:cs="Times New Roman"/>
          <w:lang w:eastAsia="en-US"/>
        </w:rPr>
        <w:tab/>
      </w:r>
      <w:r w:rsidR="00B84590" w:rsidRPr="0034296C">
        <w:rPr>
          <w:rFonts w:ascii="Times New Roman" w:eastAsia="Times New Roman" w:hAnsi="Times New Roman" w:cs="Times New Roman"/>
          <w:lang w:eastAsia="en-US"/>
        </w:rPr>
        <w:tab/>
      </w:r>
      <w:r w:rsidR="00B84590" w:rsidRPr="0034296C">
        <w:rPr>
          <w:rFonts w:ascii="Times New Roman" w:eastAsia="Times New Roman" w:hAnsi="Times New Roman" w:cs="Times New Roman"/>
          <w:lang w:eastAsia="en-US"/>
        </w:rPr>
        <w:tab/>
      </w:r>
      <w:r w:rsidR="00B84590" w:rsidRPr="0034296C">
        <w:rPr>
          <w:rFonts w:ascii="Times New Roman" w:eastAsia="Times New Roman" w:hAnsi="Times New Roman" w:cs="Times New Roman"/>
          <w:lang w:eastAsia="en-US"/>
        </w:rPr>
        <w:tab/>
      </w:r>
      <w:r w:rsidRPr="0034296C">
        <w:rPr>
          <w:rFonts w:ascii="Times New Roman" w:eastAsia="Times New Roman" w:hAnsi="Times New Roman" w:cs="Times New Roman"/>
          <w:lang w:eastAsia="en-US"/>
        </w:rPr>
        <w:t>__________________________</w:t>
      </w:r>
    </w:p>
    <w:p w14:paraId="219FA2D6" w14:textId="77777777" w:rsidR="00191CC4" w:rsidRPr="00AE1ECE" w:rsidRDefault="00191CC4" w:rsidP="005C7C97">
      <w:pPr>
        <w:suppressAutoHyphens/>
        <w:spacing w:after="0" w:line="240" w:lineRule="auto"/>
        <w:ind w:left="904" w:firstLine="113"/>
        <w:jc w:val="both"/>
        <w:rPr>
          <w:rFonts w:ascii="Times New Roman" w:eastAsia="Times New Roman" w:hAnsi="Times New Roman" w:cs="Times New Roman"/>
          <w:vertAlign w:val="superscript"/>
          <w:lang w:eastAsia="en-US"/>
        </w:rPr>
      </w:pPr>
      <w:r w:rsidRPr="0034296C">
        <w:rPr>
          <w:rFonts w:ascii="Times New Roman" w:eastAsia="Times New Roman" w:hAnsi="Times New Roman" w:cs="Times New Roman"/>
          <w:i/>
          <w:vertAlign w:val="superscript"/>
          <w:lang w:eastAsia="en-US"/>
        </w:rPr>
        <w:t>Dalyvis  arba jo  įgaliotas asmu</w:t>
      </w:r>
      <w:r w:rsidR="0054165A" w:rsidRPr="0034296C">
        <w:rPr>
          <w:rFonts w:ascii="Times New Roman" w:eastAsia="Times New Roman" w:hAnsi="Times New Roman" w:cs="Times New Roman"/>
          <w:i/>
          <w:vertAlign w:val="superscript"/>
          <w:lang w:eastAsia="en-US"/>
        </w:rPr>
        <w:t>o</w:t>
      </w:r>
      <w:r w:rsidR="0054165A" w:rsidRPr="0034296C">
        <w:rPr>
          <w:rFonts w:ascii="Times New Roman" w:eastAsia="Times New Roman" w:hAnsi="Times New Roman" w:cs="Times New Roman"/>
          <w:i/>
          <w:vertAlign w:val="superscript"/>
          <w:lang w:eastAsia="en-US"/>
        </w:rPr>
        <w:tab/>
      </w:r>
      <w:r w:rsidR="00B84590" w:rsidRPr="0034296C">
        <w:rPr>
          <w:rFonts w:ascii="Times New Roman" w:eastAsia="Times New Roman" w:hAnsi="Times New Roman" w:cs="Times New Roman"/>
          <w:i/>
          <w:vertAlign w:val="superscript"/>
          <w:lang w:eastAsia="en-US"/>
        </w:rPr>
        <w:tab/>
      </w:r>
      <w:r w:rsidR="00B84590" w:rsidRPr="0034296C">
        <w:rPr>
          <w:rFonts w:ascii="Times New Roman" w:eastAsia="Times New Roman" w:hAnsi="Times New Roman" w:cs="Times New Roman"/>
          <w:i/>
          <w:vertAlign w:val="superscript"/>
          <w:lang w:eastAsia="en-US"/>
        </w:rPr>
        <w:tab/>
      </w:r>
      <w:r w:rsidR="00B84590" w:rsidRPr="0034296C">
        <w:rPr>
          <w:rFonts w:ascii="Times New Roman" w:eastAsia="Times New Roman" w:hAnsi="Times New Roman" w:cs="Times New Roman"/>
          <w:i/>
          <w:vertAlign w:val="superscript"/>
          <w:lang w:eastAsia="en-US"/>
        </w:rPr>
        <w:tab/>
      </w:r>
      <w:r w:rsidR="00B84590" w:rsidRPr="0034296C">
        <w:rPr>
          <w:rFonts w:ascii="Times New Roman" w:eastAsia="Times New Roman" w:hAnsi="Times New Roman" w:cs="Times New Roman"/>
          <w:i/>
          <w:vertAlign w:val="superscript"/>
          <w:lang w:eastAsia="en-US"/>
        </w:rPr>
        <w:tab/>
      </w:r>
      <w:r w:rsidR="00B84590" w:rsidRPr="0034296C">
        <w:rPr>
          <w:rFonts w:ascii="Times New Roman" w:eastAsia="Times New Roman" w:hAnsi="Times New Roman" w:cs="Times New Roman"/>
          <w:i/>
          <w:vertAlign w:val="superscript"/>
          <w:lang w:eastAsia="en-US"/>
        </w:rPr>
        <w:tab/>
      </w:r>
      <w:r w:rsidR="00B84590" w:rsidRPr="0034296C">
        <w:rPr>
          <w:rFonts w:ascii="Times New Roman" w:eastAsia="Times New Roman" w:hAnsi="Times New Roman" w:cs="Times New Roman"/>
          <w:i/>
          <w:vertAlign w:val="superscript"/>
          <w:lang w:eastAsia="en-US"/>
        </w:rPr>
        <w:tab/>
      </w:r>
      <w:r w:rsidR="00201F7E" w:rsidRPr="0034296C">
        <w:rPr>
          <w:rFonts w:ascii="Times New Roman" w:eastAsia="Times New Roman" w:hAnsi="Times New Roman" w:cs="Times New Roman"/>
          <w:i/>
          <w:vertAlign w:val="superscript"/>
          <w:lang w:eastAsia="en-US"/>
        </w:rPr>
        <w:tab/>
      </w:r>
      <w:r w:rsidR="00201F7E" w:rsidRPr="0034296C">
        <w:rPr>
          <w:rFonts w:ascii="Times New Roman" w:eastAsia="Times New Roman" w:hAnsi="Times New Roman" w:cs="Times New Roman"/>
          <w:i/>
          <w:vertAlign w:val="superscript"/>
          <w:lang w:eastAsia="en-US"/>
        </w:rPr>
        <w:tab/>
      </w:r>
      <w:r w:rsidR="00201F7E" w:rsidRPr="0034296C">
        <w:rPr>
          <w:rFonts w:ascii="Times New Roman" w:eastAsia="Times New Roman" w:hAnsi="Times New Roman" w:cs="Times New Roman"/>
          <w:i/>
          <w:vertAlign w:val="superscript"/>
          <w:lang w:eastAsia="en-US"/>
        </w:rPr>
        <w:tab/>
      </w:r>
      <w:r w:rsidR="00201F7E" w:rsidRPr="0034296C">
        <w:rPr>
          <w:rFonts w:ascii="Times New Roman" w:eastAsia="Times New Roman" w:hAnsi="Times New Roman" w:cs="Times New Roman"/>
          <w:i/>
          <w:vertAlign w:val="superscript"/>
          <w:lang w:eastAsia="en-US"/>
        </w:rPr>
        <w:tab/>
      </w:r>
      <w:r w:rsidR="00201F7E" w:rsidRPr="0034296C">
        <w:rPr>
          <w:rFonts w:ascii="Times New Roman" w:eastAsia="Times New Roman" w:hAnsi="Times New Roman" w:cs="Times New Roman"/>
          <w:i/>
          <w:vertAlign w:val="superscript"/>
          <w:lang w:eastAsia="en-US"/>
        </w:rPr>
        <w:tab/>
      </w:r>
      <w:r w:rsidR="00201F7E" w:rsidRPr="0034296C">
        <w:rPr>
          <w:rFonts w:ascii="Times New Roman" w:eastAsia="Times New Roman" w:hAnsi="Times New Roman" w:cs="Times New Roman"/>
          <w:i/>
          <w:vertAlign w:val="superscript"/>
          <w:lang w:eastAsia="en-US"/>
        </w:rPr>
        <w:tab/>
      </w:r>
      <w:r w:rsidR="00201F7E" w:rsidRPr="0034296C">
        <w:rPr>
          <w:rFonts w:ascii="Times New Roman" w:eastAsia="Times New Roman" w:hAnsi="Times New Roman" w:cs="Times New Roman"/>
          <w:i/>
          <w:vertAlign w:val="superscript"/>
          <w:lang w:eastAsia="en-US"/>
        </w:rPr>
        <w:tab/>
      </w:r>
      <w:r w:rsidR="00201F7E" w:rsidRPr="0034296C">
        <w:rPr>
          <w:rFonts w:ascii="Times New Roman" w:eastAsia="Times New Roman" w:hAnsi="Times New Roman" w:cs="Times New Roman"/>
          <w:i/>
          <w:vertAlign w:val="superscript"/>
          <w:lang w:eastAsia="en-US"/>
        </w:rPr>
        <w:tab/>
      </w:r>
      <w:r w:rsidR="00B84590" w:rsidRPr="0034296C">
        <w:rPr>
          <w:rFonts w:ascii="Times New Roman" w:eastAsia="Times New Roman" w:hAnsi="Times New Roman" w:cs="Times New Roman"/>
          <w:i/>
          <w:vertAlign w:val="superscript"/>
          <w:lang w:eastAsia="en-US"/>
        </w:rPr>
        <w:tab/>
      </w:r>
      <w:r w:rsidR="0054165A" w:rsidRPr="0034296C">
        <w:rPr>
          <w:rFonts w:ascii="Times New Roman" w:eastAsia="Times New Roman" w:hAnsi="Times New Roman" w:cs="Times New Roman"/>
          <w:i/>
          <w:vertAlign w:val="superscript"/>
          <w:lang w:eastAsia="en-US"/>
        </w:rPr>
        <w:t>parašas</w:t>
      </w:r>
      <w:r w:rsidR="0054165A" w:rsidRPr="0034296C">
        <w:rPr>
          <w:rFonts w:ascii="Times New Roman" w:eastAsia="Times New Roman" w:hAnsi="Times New Roman" w:cs="Times New Roman"/>
          <w:i/>
          <w:vertAlign w:val="superscript"/>
          <w:lang w:eastAsia="en-US"/>
        </w:rPr>
        <w:tab/>
      </w:r>
      <w:r w:rsidR="0054165A" w:rsidRPr="0034296C">
        <w:rPr>
          <w:rFonts w:ascii="Times New Roman" w:eastAsia="Times New Roman" w:hAnsi="Times New Roman" w:cs="Times New Roman"/>
          <w:i/>
          <w:vertAlign w:val="superscript"/>
          <w:lang w:eastAsia="en-US"/>
        </w:rPr>
        <w:tab/>
      </w:r>
      <w:r w:rsidR="00B84590" w:rsidRPr="0034296C">
        <w:rPr>
          <w:rFonts w:ascii="Times New Roman" w:eastAsia="Times New Roman" w:hAnsi="Times New Roman" w:cs="Times New Roman"/>
          <w:i/>
          <w:vertAlign w:val="superscript"/>
          <w:lang w:eastAsia="en-US"/>
        </w:rPr>
        <w:tab/>
      </w:r>
      <w:r w:rsidR="00B84590" w:rsidRPr="0034296C">
        <w:rPr>
          <w:rFonts w:ascii="Times New Roman" w:eastAsia="Times New Roman" w:hAnsi="Times New Roman" w:cs="Times New Roman"/>
          <w:i/>
          <w:vertAlign w:val="superscript"/>
          <w:lang w:eastAsia="en-US"/>
        </w:rPr>
        <w:tab/>
      </w:r>
      <w:r w:rsidR="00B84590" w:rsidRPr="0034296C">
        <w:rPr>
          <w:rFonts w:ascii="Times New Roman" w:eastAsia="Times New Roman" w:hAnsi="Times New Roman" w:cs="Times New Roman"/>
          <w:i/>
          <w:vertAlign w:val="superscript"/>
          <w:lang w:eastAsia="en-US"/>
        </w:rPr>
        <w:tab/>
      </w:r>
      <w:r w:rsidR="00B84590" w:rsidRPr="0034296C">
        <w:rPr>
          <w:rFonts w:ascii="Times New Roman" w:eastAsia="Times New Roman" w:hAnsi="Times New Roman" w:cs="Times New Roman"/>
          <w:i/>
          <w:vertAlign w:val="superscript"/>
          <w:lang w:eastAsia="en-US"/>
        </w:rPr>
        <w:tab/>
      </w:r>
      <w:r w:rsidR="00B84590" w:rsidRPr="0034296C">
        <w:rPr>
          <w:rFonts w:ascii="Times New Roman" w:eastAsia="Times New Roman" w:hAnsi="Times New Roman" w:cs="Times New Roman"/>
          <w:i/>
          <w:vertAlign w:val="superscript"/>
          <w:lang w:eastAsia="en-US"/>
        </w:rPr>
        <w:tab/>
      </w:r>
      <w:r w:rsidR="00B84590" w:rsidRPr="0034296C">
        <w:rPr>
          <w:rFonts w:ascii="Times New Roman" w:eastAsia="Times New Roman" w:hAnsi="Times New Roman" w:cs="Times New Roman"/>
          <w:i/>
          <w:vertAlign w:val="superscript"/>
          <w:lang w:eastAsia="en-US"/>
        </w:rPr>
        <w:tab/>
      </w:r>
      <w:r w:rsidR="00B84590" w:rsidRPr="0034296C">
        <w:rPr>
          <w:rFonts w:ascii="Times New Roman" w:eastAsia="Times New Roman" w:hAnsi="Times New Roman" w:cs="Times New Roman"/>
          <w:i/>
          <w:vertAlign w:val="superscript"/>
          <w:lang w:eastAsia="en-US"/>
        </w:rPr>
        <w:tab/>
      </w:r>
      <w:r w:rsidR="00B84590" w:rsidRPr="0034296C">
        <w:rPr>
          <w:rFonts w:ascii="Times New Roman" w:eastAsia="Times New Roman" w:hAnsi="Times New Roman" w:cs="Times New Roman"/>
          <w:i/>
          <w:vertAlign w:val="superscript"/>
          <w:lang w:eastAsia="en-US"/>
        </w:rPr>
        <w:tab/>
      </w:r>
      <w:r w:rsidR="00B84590" w:rsidRPr="0034296C">
        <w:rPr>
          <w:rFonts w:ascii="Times New Roman" w:eastAsia="Times New Roman" w:hAnsi="Times New Roman" w:cs="Times New Roman"/>
          <w:i/>
          <w:vertAlign w:val="superscript"/>
          <w:lang w:eastAsia="en-US"/>
        </w:rPr>
        <w:tab/>
      </w:r>
      <w:r w:rsidR="00B84590" w:rsidRPr="0034296C">
        <w:rPr>
          <w:rFonts w:ascii="Times New Roman" w:eastAsia="Times New Roman" w:hAnsi="Times New Roman" w:cs="Times New Roman"/>
          <w:i/>
          <w:vertAlign w:val="superscript"/>
          <w:lang w:eastAsia="en-US"/>
        </w:rPr>
        <w:tab/>
      </w:r>
      <w:r w:rsidR="00B84590" w:rsidRPr="0034296C">
        <w:rPr>
          <w:rFonts w:ascii="Times New Roman" w:eastAsia="Times New Roman" w:hAnsi="Times New Roman" w:cs="Times New Roman"/>
          <w:i/>
          <w:vertAlign w:val="superscript"/>
          <w:lang w:eastAsia="en-US"/>
        </w:rPr>
        <w:tab/>
      </w:r>
      <w:r w:rsidR="00B84590" w:rsidRPr="0034296C">
        <w:rPr>
          <w:rFonts w:ascii="Times New Roman" w:eastAsia="Times New Roman" w:hAnsi="Times New Roman" w:cs="Times New Roman"/>
          <w:i/>
          <w:vertAlign w:val="superscript"/>
          <w:lang w:eastAsia="en-US"/>
        </w:rPr>
        <w:tab/>
      </w:r>
      <w:r w:rsidR="00B84590" w:rsidRPr="0034296C">
        <w:rPr>
          <w:rFonts w:ascii="Times New Roman" w:eastAsia="Times New Roman" w:hAnsi="Times New Roman" w:cs="Times New Roman"/>
          <w:i/>
          <w:vertAlign w:val="superscript"/>
          <w:lang w:eastAsia="en-US"/>
        </w:rPr>
        <w:tab/>
      </w:r>
      <w:r w:rsidR="00201F7E" w:rsidRPr="0034296C">
        <w:rPr>
          <w:rFonts w:ascii="Times New Roman" w:eastAsia="Times New Roman" w:hAnsi="Times New Roman" w:cs="Times New Roman"/>
          <w:i/>
          <w:vertAlign w:val="superscript"/>
          <w:lang w:eastAsia="en-US"/>
        </w:rPr>
        <w:t xml:space="preserve">    </w:t>
      </w:r>
      <w:r w:rsidR="00201F7E" w:rsidRPr="0034296C">
        <w:rPr>
          <w:rFonts w:ascii="Times New Roman" w:eastAsia="Times New Roman" w:hAnsi="Times New Roman" w:cs="Times New Roman"/>
          <w:i/>
          <w:vertAlign w:val="superscript"/>
          <w:lang w:eastAsia="en-US"/>
        </w:rPr>
        <w:tab/>
      </w:r>
      <w:r w:rsidR="00201F7E" w:rsidRPr="0034296C">
        <w:rPr>
          <w:rFonts w:ascii="Times New Roman" w:eastAsia="Times New Roman" w:hAnsi="Times New Roman" w:cs="Times New Roman"/>
          <w:i/>
          <w:vertAlign w:val="superscript"/>
          <w:lang w:eastAsia="en-US"/>
        </w:rPr>
        <w:tab/>
      </w:r>
      <w:r w:rsidR="00B84590" w:rsidRPr="0034296C">
        <w:rPr>
          <w:rFonts w:ascii="Times New Roman" w:eastAsia="Times New Roman" w:hAnsi="Times New Roman" w:cs="Times New Roman"/>
          <w:i/>
          <w:vertAlign w:val="superscript"/>
          <w:lang w:eastAsia="en-US"/>
        </w:rPr>
        <w:tab/>
      </w:r>
      <w:r w:rsidR="0054165A" w:rsidRPr="0034296C">
        <w:rPr>
          <w:rFonts w:ascii="Times New Roman" w:eastAsia="Times New Roman" w:hAnsi="Times New Roman" w:cs="Times New Roman"/>
          <w:i/>
          <w:vertAlign w:val="superscript"/>
          <w:lang w:eastAsia="en-US"/>
        </w:rPr>
        <w:t>vardas ir pavardė</w:t>
      </w:r>
    </w:p>
    <w:sectPr w:rsidR="00191CC4" w:rsidRPr="00AE1ECE" w:rsidSect="00BB035F">
      <w:headerReference w:type="even" r:id="rId22"/>
      <w:headerReference w:type="default" r:id="rId23"/>
      <w:footerReference w:type="even" r:id="rId24"/>
      <w:footerReference w:type="default" r:id="rId25"/>
      <w:headerReference w:type="first" r:id="rId26"/>
      <w:footerReference w:type="first" r:id="rId27"/>
      <w:pgSz w:w="11907" w:h="16840" w:code="9"/>
      <w:pgMar w:top="851" w:right="737" w:bottom="567" w:left="1304" w:header="567" w:footer="851" w:gutter="0"/>
      <w:cols w:space="1296"/>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50646D" w14:textId="77777777" w:rsidR="009A1609" w:rsidRDefault="009A1609" w:rsidP="00191CC4">
      <w:pPr>
        <w:spacing w:after="0" w:line="240" w:lineRule="auto"/>
      </w:pPr>
      <w:r>
        <w:separator/>
      </w:r>
    </w:p>
  </w:endnote>
  <w:endnote w:type="continuationSeparator" w:id="0">
    <w:p w14:paraId="62EB8B98" w14:textId="77777777" w:rsidR="009A1609" w:rsidRDefault="009A1609" w:rsidP="00191CC4">
      <w:pPr>
        <w:spacing w:after="0" w:line="240" w:lineRule="auto"/>
      </w:pPr>
      <w:r>
        <w:continuationSeparator/>
      </w:r>
    </w:p>
  </w:endnote>
  <w:endnote w:type="continuationNotice" w:id="1">
    <w:p w14:paraId="0A0D87BE" w14:textId="77777777" w:rsidR="009A1609" w:rsidRDefault="009A160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LT">
    <w:altName w:val="Times New Roman"/>
    <w:charset w:val="00"/>
    <w:family w:val="auto"/>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BA"/>
    <w:family w:val="roman"/>
    <w:pitch w:val="variable"/>
    <w:sig w:usb0="00000287" w:usb1="00000000" w:usb2="00000000" w:usb3="00000000" w:csb0="0000009F" w:csb1="00000000"/>
  </w:font>
  <w:font w:name="Consolas">
    <w:panose1 w:val="020B0609020204030204"/>
    <w:charset w:val="BA"/>
    <w:family w:val="modern"/>
    <w:pitch w:val="fixed"/>
    <w:sig w:usb0="E00006FF" w:usb1="0000FCFF" w:usb2="00000001" w:usb3="00000000" w:csb0="0000019F" w:csb1="00000000"/>
  </w:font>
  <w:font w:name="Bookman Old Style">
    <w:panose1 w:val="02050604050505020204"/>
    <w:charset w:val="BA"/>
    <w:family w:val="roman"/>
    <w:pitch w:val="variable"/>
    <w:sig w:usb0="00000287" w:usb1="00000000" w:usb2="00000000" w:usb3="00000000" w:csb0="0000009F" w:csb1="00000000"/>
  </w:font>
  <w:font w:name="Century Gothic">
    <w:panose1 w:val="020B0502020202020204"/>
    <w:charset w:val="BA"/>
    <w:family w:val="swiss"/>
    <w:pitch w:val="variable"/>
    <w:sig w:usb0="00000287" w:usb1="00000000" w:usb2="00000000" w:usb3="00000000" w:csb0="0000009F" w:csb1="00000000"/>
  </w:font>
  <w:font w:name="Constantia">
    <w:panose1 w:val="02030602050306030303"/>
    <w:charset w:val="BA"/>
    <w:family w:val="roman"/>
    <w:pitch w:val="variable"/>
    <w:sig w:usb0="A00002EF" w:usb1="4000204B" w:usb2="00000000" w:usb3="00000000" w:csb0="0000019F" w:csb1="00000000"/>
  </w:font>
  <w:font w:name="Candara">
    <w:panose1 w:val="020E0502030303020204"/>
    <w:charset w:val="BA"/>
    <w:family w:val="swiss"/>
    <w:pitch w:val="variable"/>
    <w:sig w:usb0="A00002EF" w:usb1="4000A44B" w:usb2="00000000" w:usb3="00000000" w:csb0="0000019F" w:csb1="00000000"/>
  </w:font>
  <w:font w:name="Franklin Gothic Demi">
    <w:panose1 w:val="020B0703020102020204"/>
    <w:charset w:val="BA"/>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BA"/>
    <w:family w:val="swiss"/>
    <w:pitch w:val="variable"/>
    <w:sig w:usb0="00000287" w:usb1="00000800" w:usb2="00000000" w:usb3="00000000" w:csb0="0000009F" w:csb1="00000000"/>
  </w:font>
  <w:font w:name="David">
    <w:charset w:val="B1"/>
    <w:family w:val="swiss"/>
    <w:pitch w:val="variable"/>
    <w:sig w:usb0="00000803" w:usb1="00000000" w:usb2="00000000" w:usb3="00000000" w:csb0="00000021" w:csb1="00000000"/>
  </w:font>
  <w:font w:name="Franklin Gothic Heavy">
    <w:panose1 w:val="020B0903020102020204"/>
    <w:charset w:val="BA"/>
    <w:family w:val="swiss"/>
    <w:pitch w:val="variable"/>
    <w:sig w:usb0="00000287" w:usb1="00000000" w:usb2="00000000" w:usb3="00000000" w:csb0="0000009F" w:csb1="00000000"/>
  </w:font>
  <w:font w:name="Optima">
    <w:altName w:val="Times New Roman"/>
    <w:charset w:val="00"/>
    <w:family w:val="auto"/>
    <w:pitch w:val="variable"/>
    <w:sig w:usb0="80000067" w:usb1="00000000" w:usb2="00000000" w:usb3="00000000" w:csb0="00000001" w:csb1="00000000"/>
  </w:font>
  <w:font w:name="Cambria">
    <w:panose1 w:val="02040503050406030204"/>
    <w:charset w:val="BA"/>
    <w:family w:val="roman"/>
    <w:pitch w:val="variable"/>
    <w:sig w:usb0="E00006FF" w:usb1="420024FF" w:usb2="02000000" w:usb3="00000000" w:csb0="0000019F" w:csb1="00000000"/>
  </w:font>
  <w:font w:name="Andale Sans UI">
    <w:altName w:val="Arial Unicode MS"/>
    <w:charset w:val="BA"/>
    <w:family w:val="auto"/>
    <w:pitch w:val="variable"/>
  </w:font>
  <w:font w:name="MS Mincho">
    <w:altName w:val="ＭＳ 明朝"/>
    <w:panose1 w:val="02020609040205080304"/>
    <w:charset w:val="80"/>
    <w:family w:val="modern"/>
    <w:pitch w:val="fixed"/>
    <w:sig w:usb0="E00002FF" w:usb1="6AC7FDFB" w:usb2="08000012" w:usb3="00000000" w:csb0="0002009F" w:csb1="00000000"/>
  </w:font>
  <w:font w:name="HelveticaLT">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ambria Math">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883A1B" w14:textId="77777777" w:rsidR="0033606D" w:rsidRDefault="0033606D">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65001D" w14:textId="77777777" w:rsidR="0033606D" w:rsidRDefault="0033606D">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C97389" w14:textId="77777777" w:rsidR="0033606D" w:rsidRDefault="0033606D">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90827D" w14:textId="77777777" w:rsidR="009A1609" w:rsidRDefault="009A1609" w:rsidP="00191CC4">
      <w:pPr>
        <w:spacing w:after="0" w:line="240" w:lineRule="auto"/>
      </w:pPr>
      <w:r>
        <w:separator/>
      </w:r>
    </w:p>
  </w:footnote>
  <w:footnote w:type="continuationSeparator" w:id="0">
    <w:p w14:paraId="51BF99BE" w14:textId="77777777" w:rsidR="009A1609" w:rsidRDefault="009A1609" w:rsidP="00191CC4">
      <w:pPr>
        <w:spacing w:after="0" w:line="240" w:lineRule="auto"/>
      </w:pPr>
      <w:r>
        <w:continuationSeparator/>
      </w:r>
    </w:p>
  </w:footnote>
  <w:footnote w:type="continuationNotice" w:id="1">
    <w:p w14:paraId="6564DF18" w14:textId="77777777" w:rsidR="009A1609" w:rsidRDefault="009A160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36B447" w14:textId="496D266D" w:rsidR="0033606D" w:rsidRDefault="0033606D">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56231E" w14:textId="7B68094F" w:rsidR="0033606D" w:rsidRPr="00466F7F" w:rsidRDefault="00AD0378" w:rsidP="00353254">
    <w:pPr>
      <w:pStyle w:val="Antrats"/>
      <w:jc w:val="center"/>
      <w:rPr>
        <w:sz w:val="22"/>
      </w:rPr>
    </w:pPr>
    <w:sdt>
      <w:sdtPr>
        <w:id w:val="-1999491107"/>
        <w:docPartObj>
          <w:docPartGallery w:val="Page Numbers (Top of Page)"/>
          <w:docPartUnique/>
        </w:docPartObj>
      </w:sdtPr>
      <w:sdtEndPr>
        <w:rPr>
          <w:sz w:val="22"/>
        </w:rPr>
      </w:sdtEndPr>
      <w:sdtContent>
        <w:r w:rsidR="0033606D" w:rsidRPr="00466F7F">
          <w:rPr>
            <w:sz w:val="22"/>
          </w:rPr>
          <w:fldChar w:fldCharType="begin"/>
        </w:r>
        <w:r w:rsidR="0033606D" w:rsidRPr="00466F7F">
          <w:rPr>
            <w:sz w:val="22"/>
          </w:rPr>
          <w:instrText>PAGE  \* Arabic  \* MERGEFORMAT</w:instrText>
        </w:r>
        <w:r w:rsidR="0033606D" w:rsidRPr="00466F7F">
          <w:rPr>
            <w:sz w:val="22"/>
          </w:rPr>
          <w:fldChar w:fldCharType="separate"/>
        </w:r>
        <w:r w:rsidR="00017DBF">
          <w:rPr>
            <w:noProof/>
            <w:sz w:val="22"/>
          </w:rPr>
          <w:t>26</w:t>
        </w:r>
        <w:r w:rsidR="0033606D" w:rsidRPr="00466F7F">
          <w:rPr>
            <w:sz w:val="22"/>
          </w:rPr>
          <w:fldChar w:fldCharType="end"/>
        </w:r>
        <w:r w:rsidR="0033606D" w:rsidRPr="00466F7F">
          <w:rPr>
            <w:sz w:val="22"/>
          </w:rPr>
          <w:t xml:space="preserve"> / </w:t>
        </w:r>
        <w:r w:rsidR="0033606D" w:rsidRPr="00466F7F">
          <w:rPr>
            <w:noProof/>
            <w:sz w:val="22"/>
          </w:rPr>
          <w:fldChar w:fldCharType="begin"/>
        </w:r>
        <w:r w:rsidR="0033606D" w:rsidRPr="00466F7F">
          <w:rPr>
            <w:noProof/>
            <w:sz w:val="22"/>
          </w:rPr>
          <w:instrText>NUMPAGES  \* Arabic  \* MERGEFORMAT</w:instrText>
        </w:r>
        <w:r w:rsidR="0033606D" w:rsidRPr="00466F7F">
          <w:rPr>
            <w:noProof/>
            <w:sz w:val="22"/>
          </w:rPr>
          <w:fldChar w:fldCharType="separate"/>
        </w:r>
        <w:r w:rsidR="00017DBF">
          <w:rPr>
            <w:noProof/>
            <w:sz w:val="22"/>
          </w:rPr>
          <w:t>45</w:t>
        </w:r>
        <w:r w:rsidR="0033606D" w:rsidRPr="00466F7F">
          <w:rPr>
            <w:noProof/>
            <w:sz w:val="22"/>
          </w:rPr>
          <w:fldChar w:fldCharType="end"/>
        </w:r>
      </w:sdtContent>
    </w:sdt>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2C63D6" w14:textId="34700B45" w:rsidR="0033606D" w:rsidRDefault="0033606D">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9"/>
    <w:multiLevelType w:val="multilevel"/>
    <w:tmpl w:val="00000009"/>
    <w:name w:val="WW8Num9"/>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 w15:restartNumberingAfterBreak="0">
    <w:nsid w:val="00000013"/>
    <w:multiLevelType w:val="multilevel"/>
    <w:tmpl w:val="00000013"/>
    <w:name w:val="WW8Num19"/>
    <w:lvl w:ilvl="0">
      <w:start w:val="5"/>
      <w:numFmt w:val="decimal"/>
      <w:lvlText w:val="%1."/>
      <w:lvlJc w:val="left"/>
      <w:pPr>
        <w:tabs>
          <w:tab w:val="num" w:pos="0"/>
        </w:tabs>
        <w:ind w:left="360" w:hanging="360"/>
      </w:pPr>
    </w:lvl>
    <w:lvl w:ilvl="1">
      <w:start w:val="1"/>
      <w:numFmt w:val="decimal"/>
      <w:lvlText w:val="%1.%2."/>
      <w:lvlJc w:val="left"/>
      <w:pPr>
        <w:tabs>
          <w:tab w:val="num" w:pos="0"/>
        </w:tabs>
        <w:ind w:left="1068" w:hanging="360"/>
      </w:pPr>
    </w:lvl>
    <w:lvl w:ilvl="2">
      <w:start w:val="1"/>
      <w:numFmt w:val="decimal"/>
      <w:lvlText w:val="%1.%2.%3."/>
      <w:lvlJc w:val="left"/>
      <w:pPr>
        <w:tabs>
          <w:tab w:val="num" w:pos="0"/>
        </w:tabs>
        <w:ind w:left="2136" w:hanging="720"/>
      </w:pPr>
    </w:lvl>
    <w:lvl w:ilvl="3">
      <w:start w:val="1"/>
      <w:numFmt w:val="decimal"/>
      <w:lvlText w:val="%1.%2.%3.%4."/>
      <w:lvlJc w:val="left"/>
      <w:pPr>
        <w:tabs>
          <w:tab w:val="num" w:pos="0"/>
        </w:tabs>
        <w:ind w:left="2844" w:hanging="720"/>
      </w:pPr>
    </w:lvl>
    <w:lvl w:ilvl="4">
      <w:start w:val="1"/>
      <w:numFmt w:val="decimal"/>
      <w:lvlText w:val="%1.%2.%3.%4.%5."/>
      <w:lvlJc w:val="left"/>
      <w:pPr>
        <w:tabs>
          <w:tab w:val="num" w:pos="0"/>
        </w:tabs>
        <w:ind w:left="3912" w:hanging="1080"/>
      </w:pPr>
    </w:lvl>
    <w:lvl w:ilvl="5">
      <w:start w:val="1"/>
      <w:numFmt w:val="decimal"/>
      <w:lvlText w:val="%1.%2.%3.%4.%5.%6."/>
      <w:lvlJc w:val="left"/>
      <w:pPr>
        <w:tabs>
          <w:tab w:val="num" w:pos="0"/>
        </w:tabs>
        <w:ind w:left="4620" w:hanging="1080"/>
      </w:pPr>
    </w:lvl>
    <w:lvl w:ilvl="6">
      <w:start w:val="1"/>
      <w:numFmt w:val="decimal"/>
      <w:lvlText w:val="%1.%2.%3.%4.%5.%6.%7."/>
      <w:lvlJc w:val="left"/>
      <w:pPr>
        <w:tabs>
          <w:tab w:val="num" w:pos="0"/>
        </w:tabs>
        <w:ind w:left="5688" w:hanging="1440"/>
      </w:pPr>
    </w:lvl>
    <w:lvl w:ilvl="7">
      <w:start w:val="1"/>
      <w:numFmt w:val="decimal"/>
      <w:lvlText w:val="%1.%2.%3.%4.%5.%6.%7.%8."/>
      <w:lvlJc w:val="left"/>
      <w:pPr>
        <w:tabs>
          <w:tab w:val="num" w:pos="0"/>
        </w:tabs>
        <w:ind w:left="6396" w:hanging="1440"/>
      </w:pPr>
    </w:lvl>
    <w:lvl w:ilvl="8">
      <w:start w:val="1"/>
      <w:numFmt w:val="decimal"/>
      <w:lvlText w:val="%1.%2.%3.%4.%5.%6.%7.%8.%9."/>
      <w:lvlJc w:val="left"/>
      <w:pPr>
        <w:tabs>
          <w:tab w:val="num" w:pos="0"/>
        </w:tabs>
        <w:ind w:left="7464" w:hanging="1800"/>
      </w:pPr>
    </w:lvl>
  </w:abstractNum>
  <w:abstractNum w:abstractNumId="2" w15:restartNumberingAfterBreak="0">
    <w:nsid w:val="01D16EFA"/>
    <w:multiLevelType w:val="multilevel"/>
    <w:tmpl w:val="573C0D1C"/>
    <w:lvl w:ilvl="0">
      <w:start w:val="1"/>
      <w:numFmt w:val="decimal"/>
      <w:lvlText w:val="%1."/>
      <w:lvlJc w:val="left"/>
      <w:pPr>
        <w:ind w:left="1077" w:hanging="360"/>
      </w:pPr>
    </w:lvl>
    <w:lvl w:ilvl="1">
      <w:start w:val="1"/>
      <w:numFmt w:val="decimal"/>
      <w:pStyle w:val="TEKSTAS"/>
      <w:isLgl/>
      <w:lvlText w:val="%1.%2."/>
      <w:lvlJc w:val="left"/>
      <w:pPr>
        <w:ind w:left="1077" w:hanging="360"/>
      </w:pPr>
      <w:rPr>
        <w:rFonts w:hint="default"/>
        <w:b w:val="0"/>
      </w:rPr>
    </w:lvl>
    <w:lvl w:ilvl="2">
      <w:start w:val="1"/>
      <w:numFmt w:val="decimal"/>
      <w:isLgl/>
      <w:lvlText w:val="%1.%2.%3."/>
      <w:lvlJc w:val="left"/>
      <w:pPr>
        <w:ind w:left="1437" w:hanging="720"/>
      </w:pPr>
      <w:rPr>
        <w:rFonts w:hint="default"/>
      </w:rPr>
    </w:lvl>
    <w:lvl w:ilvl="3">
      <w:start w:val="1"/>
      <w:numFmt w:val="decimal"/>
      <w:isLgl/>
      <w:lvlText w:val="%1.%2.%3.%4."/>
      <w:lvlJc w:val="left"/>
      <w:pPr>
        <w:ind w:left="1437" w:hanging="720"/>
      </w:pPr>
      <w:rPr>
        <w:rFonts w:hint="default"/>
      </w:rPr>
    </w:lvl>
    <w:lvl w:ilvl="4">
      <w:start w:val="1"/>
      <w:numFmt w:val="decimal"/>
      <w:isLgl/>
      <w:lvlText w:val="%1.%2.%3.%4.%5."/>
      <w:lvlJc w:val="left"/>
      <w:pPr>
        <w:ind w:left="1797" w:hanging="1080"/>
      </w:pPr>
      <w:rPr>
        <w:rFonts w:hint="default"/>
      </w:rPr>
    </w:lvl>
    <w:lvl w:ilvl="5">
      <w:start w:val="1"/>
      <w:numFmt w:val="decimal"/>
      <w:isLgl/>
      <w:lvlText w:val="%1.%2.%3.%4.%5.%6."/>
      <w:lvlJc w:val="left"/>
      <w:pPr>
        <w:ind w:left="1797" w:hanging="1080"/>
      </w:pPr>
      <w:rPr>
        <w:rFonts w:hint="default"/>
      </w:rPr>
    </w:lvl>
    <w:lvl w:ilvl="6">
      <w:start w:val="1"/>
      <w:numFmt w:val="decimal"/>
      <w:isLgl/>
      <w:lvlText w:val="%1.%2.%3.%4.%5.%6.%7."/>
      <w:lvlJc w:val="left"/>
      <w:pPr>
        <w:ind w:left="2157" w:hanging="1440"/>
      </w:pPr>
      <w:rPr>
        <w:rFonts w:hint="default"/>
      </w:rPr>
    </w:lvl>
    <w:lvl w:ilvl="7">
      <w:start w:val="1"/>
      <w:numFmt w:val="decimal"/>
      <w:isLgl/>
      <w:lvlText w:val="%1.%2.%3.%4.%5.%6.%7.%8."/>
      <w:lvlJc w:val="left"/>
      <w:pPr>
        <w:ind w:left="2157" w:hanging="1440"/>
      </w:pPr>
      <w:rPr>
        <w:rFonts w:hint="default"/>
      </w:rPr>
    </w:lvl>
    <w:lvl w:ilvl="8">
      <w:start w:val="1"/>
      <w:numFmt w:val="decimal"/>
      <w:isLgl/>
      <w:lvlText w:val="%1.%2.%3.%4.%5.%6.%7.%8.%9."/>
      <w:lvlJc w:val="left"/>
      <w:pPr>
        <w:ind w:left="2517" w:hanging="1800"/>
      </w:pPr>
      <w:rPr>
        <w:rFonts w:hint="default"/>
      </w:rPr>
    </w:lvl>
  </w:abstractNum>
  <w:abstractNum w:abstractNumId="3" w15:restartNumberingAfterBreak="0">
    <w:nsid w:val="0AA87391"/>
    <w:multiLevelType w:val="singleLevel"/>
    <w:tmpl w:val="AE0A5706"/>
    <w:lvl w:ilvl="0">
      <w:start w:val="1"/>
      <w:numFmt w:val="lowerLetter"/>
      <w:pStyle w:val="48"/>
      <w:lvlText w:val="(%1)"/>
      <w:lvlJc w:val="left"/>
      <w:pPr>
        <w:tabs>
          <w:tab w:val="num" w:pos="795"/>
        </w:tabs>
        <w:ind w:left="795" w:hanging="375"/>
      </w:pPr>
      <w:rPr>
        <w:rFonts w:cs="Times New Roman" w:hint="default"/>
      </w:rPr>
    </w:lvl>
  </w:abstractNum>
  <w:abstractNum w:abstractNumId="4" w15:restartNumberingAfterBreak="0">
    <w:nsid w:val="111F0C15"/>
    <w:multiLevelType w:val="multilevel"/>
    <w:tmpl w:val="F4C84780"/>
    <w:lvl w:ilvl="0">
      <w:start w:val="1"/>
      <w:numFmt w:val="decimal"/>
      <w:lvlText w:val="%1."/>
      <w:lvlJc w:val="left"/>
      <w:pPr>
        <w:ind w:left="510" w:hanging="510"/>
      </w:pPr>
      <w:rPr>
        <w:rFonts w:hint="default"/>
      </w:rPr>
    </w:lvl>
    <w:lvl w:ilvl="1">
      <w:start w:val="1"/>
      <w:numFmt w:val="decimal"/>
      <w:pStyle w:val="TEXT1Sutarties"/>
      <w:lvlText w:val="%1.%2."/>
      <w:lvlJc w:val="left"/>
      <w:pPr>
        <w:ind w:left="9299" w:hanging="51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abstractNum w:abstractNumId="5" w15:restartNumberingAfterBreak="0">
    <w:nsid w:val="13BF4BB6"/>
    <w:multiLevelType w:val="multilevel"/>
    <w:tmpl w:val="2286E66C"/>
    <w:lvl w:ilvl="0">
      <w:start w:val="76"/>
      <w:numFmt w:val="decimal"/>
      <w:lvlText w:val="%1."/>
      <w:lvlJc w:val="left"/>
      <w:pPr>
        <w:tabs>
          <w:tab w:val="num" w:pos="0"/>
        </w:tabs>
        <w:ind w:left="0" w:firstLine="567"/>
      </w:pPr>
      <w:rPr>
        <w:rFonts w:hint="default"/>
      </w:rPr>
    </w:lvl>
    <w:lvl w:ilvl="1">
      <w:start w:val="1"/>
      <w:numFmt w:val="decimal"/>
      <w:pStyle w:val="766"/>
      <w:lvlText w:val="%1.%2."/>
      <w:lvlJc w:val="left"/>
      <w:pPr>
        <w:tabs>
          <w:tab w:val="num" w:pos="0"/>
        </w:tabs>
        <w:ind w:left="0" w:firstLine="567"/>
      </w:pPr>
      <w:rPr>
        <w:rFonts w:hint="default"/>
      </w:rPr>
    </w:lvl>
    <w:lvl w:ilvl="2">
      <w:start w:val="1"/>
      <w:numFmt w:val="decimal"/>
      <w:lvlText w:val="%1.%2.%3."/>
      <w:lvlJc w:val="left"/>
      <w:pPr>
        <w:tabs>
          <w:tab w:val="num" w:pos="2694"/>
        </w:tabs>
        <w:ind w:left="2694" w:hanging="720"/>
      </w:pPr>
      <w:rPr>
        <w:rFonts w:hint="default"/>
      </w:rPr>
    </w:lvl>
    <w:lvl w:ilvl="3">
      <w:start w:val="1"/>
      <w:numFmt w:val="decimal"/>
      <w:lvlText w:val="%1.%2.%3.%4."/>
      <w:lvlJc w:val="left"/>
      <w:pPr>
        <w:tabs>
          <w:tab w:val="num" w:pos="2694"/>
        </w:tabs>
        <w:ind w:left="2694" w:hanging="720"/>
      </w:pPr>
      <w:rPr>
        <w:rFonts w:hint="default"/>
      </w:rPr>
    </w:lvl>
    <w:lvl w:ilvl="4">
      <w:start w:val="1"/>
      <w:numFmt w:val="decimal"/>
      <w:lvlText w:val="%1.%2.%3.%4.%5."/>
      <w:lvlJc w:val="left"/>
      <w:pPr>
        <w:tabs>
          <w:tab w:val="num" w:pos="3054"/>
        </w:tabs>
        <w:ind w:left="3054" w:hanging="1080"/>
      </w:pPr>
      <w:rPr>
        <w:rFonts w:hint="default"/>
      </w:rPr>
    </w:lvl>
    <w:lvl w:ilvl="5">
      <w:start w:val="1"/>
      <w:numFmt w:val="decimal"/>
      <w:lvlText w:val="%1.%2.%3.%4.%5.%6."/>
      <w:lvlJc w:val="left"/>
      <w:pPr>
        <w:tabs>
          <w:tab w:val="num" w:pos="3054"/>
        </w:tabs>
        <w:ind w:left="3054" w:hanging="1080"/>
      </w:pPr>
      <w:rPr>
        <w:rFonts w:hint="default"/>
      </w:rPr>
    </w:lvl>
    <w:lvl w:ilvl="6">
      <w:start w:val="1"/>
      <w:numFmt w:val="decimal"/>
      <w:lvlText w:val="%1.%2.%3.%4.%5.%6.%7."/>
      <w:lvlJc w:val="left"/>
      <w:pPr>
        <w:tabs>
          <w:tab w:val="num" w:pos="3054"/>
        </w:tabs>
        <w:ind w:left="3054" w:hanging="1080"/>
      </w:pPr>
      <w:rPr>
        <w:rFonts w:hint="default"/>
      </w:rPr>
    </w:lvl>
    <w:lvl w:ilvl="7">
      <w:start w:val="1"/>
      <w:numFmt w:val="decimal"/>
      <w:lvlText w:val="%1.%2.%3.%4.%5.%6.%7.%8."/>
      <w:lvlJc w:val="left"/>
      <w:pPr>
        <w:tabs>
          <w:tab w:val="num" w:pos="3414"/>
        </w:tabs>
        <w:ind w:left="3414" w:hanging="1440"/>
      </w:pPr>
      <w:rPr>
        <w:rFonts w:hint="default"/>
      </w:rPr>
    </w:lvl>
    <w:lvl w:ilvl="8">
      <w:start w:val="1"/>
      <w:numFmt w:val="decimal"/>
      <w:lvlText w:val="%1.%2.%3.%4.%5.%6.%7.%8.%9."/>
      <w:lvlJc w:val="left"/>
      <w:pPr>
        <w:tabs>
          <w:tab w:val="num" w:pos="3414"/>
        </w:tabs>
        <w:ind w:left="3414" w:hanging="1440"/>
      </w:pPr>
      <w:rPr>
        <w:rFonts w:hint="default"/>
      </w:rPr>
    </w:lvl>
  </w:abstractNum>
  <w:abstractNum w:abstractNumId="6" w15:restartNumberingAfterBreak="0">
    <w:nsid w:val="1B7D3151"/>
    <w:multiLevelType w:val="hybridMultilevel"/>
    <w:tmpl w:val="E9CE3E82"/>
    <w:lvl w:ilvl="0" w:tplc="FFFFFFFF">
      <w:start w:val="1"/>
      <w:numFmt w:val="decimal"/>
      <w:lvlText w:val="%1."/>
      <w:lvlJc w:val="left"/>
      <w:pPr>
        <w:ind w:left="588" w:hanging="360"/>
      </w:pPr>
    </w:lvl>
    <w:lvl w:ilvl="1" w:tplc="FFFFFFFF" w:tentative="1">
      <w:start w:val="1"/>
      <w:numFmt w:val="lowerLetter"/>
      <w:lvlText w:val="%2."/>
      <w:lvlJc w:val="left"/>
      <w:pPr>
        <w:ind w:left="1308" w:hanging="360"/>
      </w:pPr>
    </w:lvl>
    <w:lvl w:ilvl="2" w:tplc="FFFFFFFF" w:tentative="1">
      <w:start w:val="1"/>
      <w:numFmt w:val="lowerRoman"/>
      <w:lvlText w:val="%3."/>
      <w:lvlJc w:val="right"/>
      <w:pPr>
        <w:ind w:left="2028" w:hanging="180"/>
      </w:pPr>
    </w:lvl>
    <w:lvl w:ilvl="3" w:tplc="FFFFFFFF" w:tentative="1">
      <w:start w:val="1"/>
      <w:numFmt w:val="decimal"/>
      <w:lvlText w:val="%4."/>
      <w:lvlJc w:val="left"/>
      <w:pPr>
        <w:ind w:left="2748" w:hanging="360"/>
      </w:pPr>
    </w:lvl>
    <w:lvl w:ilvl="4" w:tplc="FFFFFFFF" w:tentative="1">
      <w:start w:val="1"/>
      <w:numFmt w:val="lowerLetter"/>
      <w:lvlText w:val="%5."/>
      <w:lvlJc w:val="left"/>
      <w:pPr>
        <w:ind w:left="3468" w:hanging="360"/>
      </w:pPr>
    </w:lvl>
    <w:lvl w:ilvl="5" w:tplc="FFFFFFFF" w:tentative="1">
      <w:start w:val="1"/>
      <w:numFmt w:val="lowerRoman"/>
      <w:lvlText w:val="%6."/>
      <w:lvlJc w:val="right"/>
      <w:pPr>
        <w:ind w:left="4188" w:hanging="180"/>
      </w:pPr>
    </w:lvl>
    <w:lvl w:ilvl="6" w:tplc="FFFFFFFF" w:tentative="1">
      <w:start w:val="1"/>
      <w:numFmt w:val="decimal"/>
      <w:lvlText w:val="%7."/>
      <w:lvlJc w:val="left"/>
      <w:pPr>
        <w:ind w:left="4908" w:hanging="360"/>
      </w:pPr>
    </w:lvl>
    <w:lvl w:ilvl="7" w:tplc="FFFFFFFF" w:tentative="1">
      <w:start w:val="1"/>
      <w:numFmt w:val="lowerLetter"/>
      <w:lvlText w:val="%8."/>
      <w:lvlJc w:val="left"/>
      <w:pPr>
        <w:ind w:left="5628" w:hanging="360"/>
      </w:pPr>
    </w:lvl>
    <w:lvl w:ilvl="8" w:tplc="FFFFFFFF" w:tentative="1">
      <w:start w:val="1"/>
      <w:numFmt w:val="lowerRoman"/>
      <w:lvlText w:val="%9."/>
      <w:lvlJc w:val="right"/>
      <w:pPr>
        <w:ind w:left="6348" w:hanging="180"/>
      </w:pPr>
    </w:lvl>
  </w:abstractNum>
  <w:abstractNum w:abstractNumId="7" w15:restartNumberingAfterBreak="0">
    <w:nsid w:val="1B930A3A"/>
    <w:multiLevelType w:val="hybridMultilevel"/>
    <w:tmpl w:val="CFC2EC4A"/>
    <w:lvl w:ilvl="0" w:tplc="59D0E576">
      <w:start w:val="1"/>
      <w:numFmt w:val="decimal"/>
      <w:pStyle w:val="Sutartiestekstas"/>
      <w:lvlText w:val="%1."/>
      <w:lvlJc w:val="left"/>
      <w:pPr>
        <w:ind w:left="927" w:hanging="360"/>
      </w:pPr>
      <w:rPr>
        <w:rFonts w:hint="default"/>
      </w:rPr>
    </w:lvl>
    <w:lvl w:ilvl="1" w:tplc="04270019">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8" w15:restartNumberingAfterBreak="0">
    <w:nsid w:val="1EA00A02"/>
    <w:multiLevelType w:val="multilevel"/>
    <w:tmpl w:val="9976BA50"/>
    <w:lvl w:ilvl="0">
      <w:start w:val="13"/>
      <w:numFmt w:val="decimal"/>
      <w:pStyle w:val="Numberedlist21"/>
      <w:lvlText w:val="%1."/>
      <w:lvlJc w:val="left"/>
      <w:pPr>
        <w:ind w:left="480" w:hanging="480"/>
      </w:pPr>
      <w:rPr>
        <w:rFonts w:hint="default"/>
      </w:rPr>
    </w:lvl>
    <w:lvl w:ilvl="1">
      <w:start w:val="1"/>
      <w:numFmt w:val="decimal"/>
      <w:pStyle w:val="Numberedlist22"/>
      <w:lvlText w:val="%1.%2."/>
      <w:lvlJc w:val="left"/>
      <w:pPr>
        <w:ind w:left="1047" w:hanging="480"/>
      </w:pPr>
      <w:rPr>
        <w:rFonts w:hint="default"/>
      </w:rPr>
    </w:lvl>
    <w:lvl w:ilvl="2">
      <w:start w:val="1"/>
      <w:numFmt w:val="decimal"/>
      <w:pStyle w:val="Numberedlist23"/>
      <w:lvlText w:val="%1.%2.%3."/>
      <w:lvlJc w:val="left"/>
      <w:pPr>
        <w:ind w:left="1854" w:hanging="720"/>
      </w:pPr>
      <w:rPr>
        <w:rFonts w:hint="default"/>
      </w:rPr>
    </w:lvl>
    <w:lvl w:ilvl="3">
      <w:start w:val="1"/>
      <w:numFmt w:val="decimal"/>
      <w:pStyle w:val="Numberedlist24"/>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9" w15:restartNumberingAfterBreak="0">
    <w:nsid w:val="22C6320A"/>
    <w:multiLevelType w:val="singleLevel"/>
    <w:tmpl w:val="06F8D1A2"/>
    <w:lvl w:ilvl="0">
      <w:start w:val="1"/>
      <w:numFmt w:val="bullet"/>
      <w:pStyle w:val="listtekstas"/>
      <w:lvlText w:val=""/>
      <w:lvlJc w:val="left"/>
      <w:pPr>
        <w:tabs>
          <w:tab w:val="num" w:pos="360"/>
        </w:tabs>
        <w:ind w:left="360" w:hanging="360"/>
      </w:pPr>
      <w:rPr>
        <w:rFonts w:ascii="Wingdings" w:hAnsi="Wingdings" w:hint="default"/>
      </w:rPr>
    </w:lvl>
  </w:abstractNum>
  <w:abstractNum w:abstractNumId="10" w15:restartNumberingAfterBreak="0">
    <w:nsid w:val="2B592868"/>
    <w:multiLevelType w:val="hybridMultilevel"/>
    <w:tmpl w:val="E9CE3E82"/>
    <w:lvl w:ilvl="0" w:tplc="B02899D8">
      <w:start w:val="1"/>
      <w:numFmt w:val="decimal"/>
      <w:lvlText w:val="%1."/>
      <w:lvlJc w:val="left"/>
      <w:pPr>
        <w:ind w:left="588" w:hanging="360"/>
      </w:pPr>
    </w:lvl>
    <w:lvl w:ilvl="1" w:tplc="7696B6AE" w:tentative="1">
      <w:start w:val="1"/>
      <w:numFmt w:val="lowerLetter"/>
      <w:lvlText w:val="%2."/>
      <w:lvlJc w:val="left"/>
      <w:pPr>
        <w:ind w:left="1308" w:hanging="360"/>
      </w:pPr>
    </w:lvl>
    <w:lvl w:ilvl="2" w:tplc="C53ABE9C" w:tentative="1">
      <w:start w:val="1"/>
      <w:numFmt w:val="lowerRoman"/>
      <w:lvlText w:val="%3."/>
      <w:lvlJc w:val="right"/>
      <w:pPr>
        <w:ind w:left="2028" w:hanging="180"/>
      </w:pPr>
    </w:lvl>
    <w:lvl w:ilvl="3" w:tplc="E6B0A0CC" w:tentative="1">
      <w:start w:val="1"/>
      <w:numFmt w:val="decimal"/>
      <w:lvlText w:val="%4."/>
      <w:lvlJc w:val="left"/>
      <w:pPr>
        <w:ind w:left="2748" w:hanging="360"/>
      </w:pPr>
    </w:lvl>
    <w:lvl w:ilvl="4" w:tplc="37F879DC" w:tentative="1">
      <w:start w:val="1"/>
      <w:numFmt w:val="lowerLetter"/>
      <w:lvlText w:val="%5."/>
      <w:lvlJc w:val="left"/>
      <w:pPr>
        <w:ind w:left="3468" w:hanging="360"/>
      </w:pPr>
    </w:lvl>
    <w:lvl w:ilvl="5" w:tplc="5B8C87AA" w:tentative="1">
      <w:start w:val="1"/>
      <w:numFmt w:val="lowerRoman"/>
      <w:lvlText w:val="%6."/>
      <w:lvlJc w:val="right"/>
      <w:pPr>
        <w:ind w:left="4188" w:hanging="180"/>
      </w:pPr>
    </w:lvl>
    <w:lvl w:ilvl="6" w:tplc="EE8AB1B4" w:tentative="1">
      <w:start w:val="1"/>
      <w:numFmt w:val="decimal"/>
      <w:lvlText w:val="%7."/>
      <w:lvlJc w:val="left"/>
      <w:pPr>
        <w:ind w:left="4908" w:hanging="360"/>
      </w:pPr>
    </w:lvl>
    <w:lvl w:ilvl="7" w:tplc="D77C2EDE" w:tentative="1">
      <w:start w:val="1"/>
      <w:numFmt w:val="lowerLetter"/>
      <w:lvlText w:val="%8."/>
      <w:lvlJc w:val="left"/>
      <w:pPr>
        <w:ind w:left="5628" w:hanging="360"/>
      </w:pPr>
    </w:lvl>
    <w:lvl w:ilvl="8" w:tplc="6EDA12E8" w:tentative="1">
      <w:start w:val="1"/>
      <w:numFmt w:val="lowerRoman"/>
      <w:lvlText w:val="%9."/>
      <w:lvlJc w:val="right"/>
      <w:pPr>
        <w:ind w:left="6348" w:hanging="180"/>
      </w:pPr>
    </w:lvl>
  </w:abstractNum>
  <w:abstractNum w:abstractNumId="11" w15:restartNumberingAfterBreak="0">
    <w:nsid w:val="2C3777DD"/>
    <w:multiLevelType w:val="multilevel"/>
    <w:tmpl w:val="7456654C"/>
    <w:lvl w:ilvl="0">
      <w:start w:val="47"/>
      <w:numFmt w:val="decimal"/>
      <w:lvlText w:val="%1."/>
      <w:lvlJc w:val="left"/>
      <w:pPr>
        <w:tabs>
          <w:tab w:val="num" w:pos="1767"/>
        </w:tabs>
        <w:ind w:left="1767" w:hanging="360"/>
      </w:pPr>
      <w:rPr>
        <w:rFonts w:hint="default"/>
      </w:rPr>
    </w:lvl>
    <w:lvl w:ilvl="1">
      <w:start w:val="1"/>
      <w:numFmt w:val="decimal"/>
      <w:pStyle w:val="47"/>
      <w:lvlText w:val="%1.%2"/>
      <w:lvlJc w:val="left"/>
      <w:pPr>
        <w:tabs>
          <w:tab w:val="num" w:pos="1767"/>
        </w:tabs>
        <w:ind w:left="0" w:firstLine="567"/>
      </w:pPr>
      <w:rPr>
        <w:rFonts w:hint="default"/>
      </w:rPr>
    </w:lvl>
    <w:lvl w:ilvl="2">
      <w:start w:val="1"/>
      <w:numFmt w:val="decimal"/>
      <w:lvlText w:val="%1.%2.%3."/>
      <w:lvlJc w:val="left"/>
      <w:pPr>
        <w:tabs>
          <w:tab w:val="num" w:pos="2127"/>
        </w:tabs>
        <w:ind w:left="2127" w:hanging="720"/>
      </w:pPr>
      <w:rPr>
        <w:rFonts w:hint="default"/>
      </w:rPr>
    </w:lvl>
    <w:lvl w:ilvl="3">
      <w:start w:val="1"/>
      <w:numFmt w:val="decimal"/>
      <w:lvlText w:val="%1.%2.%3.%4."/>
      <w:lvlJc w:val="left"/>
      <w:pPr>
        <w:tabs>
          <w:tab w:val="num" w:pos="2127"/>
        </w:tabs>
        <w:ind w:left="2127" w:hanging="720"/>
      </w:pPr>
      <w:rPr>
        <w:rFonts w:hint="default"/>
      </w:rPr>
    </w:lvl>
    <w:lvl w:ilvl="4">
      <w:start w:val="1"/>
      <w:numFmt w:val="decimal"/>
      <w:lvlText w:val="%1.%2.%3.%4.%5."/>
      <w:lvlJc w:val="left"/>
      <w:pPr>
        <w:tabs>
          <w:tab w:val="num" w:pos="2487"/>
        </w:tabs>
        <w:ind w:left="2487" w:hanging="1080"/>
      </w:pPr>
      <w:rPr>
        <w:rFonts w:hint="default"/>
      </w:rPr>
    </w:lvl>
    <w:lvl w:ilvl="5">
      <w:start w:val="1"/>
      <w:numFmt w:val="decimal"/>
      <w:lvlText w:val="%1.%2.%3.%4.%5.%6."/>
      <w:lvlJc w:val="left"/>
      <w:pPr>
        <w:tabs>
          <w:tab w:val="num" w:pos="2487"/>
        </w:tabs>
        <w:ind w:left="2487" w:hanging="1080"/>
      </w:pPr>
      <w:rPr>
        <w:rFonts w:hint="default"/>
      </w:rPr>
    </w:lvl>
    <w:lvl w:ilvl="6">
      <w:start w:val="1"/>
      <w:numFmt w:val="decimal"/>
      <w:lvlText w:val="%1.%2.%3.%4.%5.%6.%7."/>
      <w:lvlJc w:val="left"/>
      <w:pPr>
        <w:tabs>
          <w:tab w:val="num" w:pos="2487"/>
        </w:tabs>
        <w:ind w:left="2487" w:hanging="1080"/>
      </w:pPr>
      <w:rPr>
        <w:rFonts w:hint="default"/>
      </w:rPr>
    </w:lvl>
    <w:lvl w:ilvl="7">
      <w:start w:val="1"/>
      <w:numFmt w:val="decimal"/>
      <w:lvlText w:val="%1.%2.%3.%4.%5.%6.%7.%8."/>
      <w:lvlJc w:val="left"/>
      <w:pPr>
        <w:tabs>
          <w:tab w:val="num" w:pos="2847"/>
        </w:tabs>
        <w:ind w:left="2847" w:hanging="1440"/>
      </w:pPr>
      <w:rPr>
        <w:rFonts w:hint="default"/>
      </w:rPr>
    </w:lvl>
    <w:lvl w:ilvl="8">
      <w:start w:val="1"/>
      <w:numFmt w:val="decimal"/>
      <w:lvlText w:val="%1.%2.%3.%4.%5.%6.%7.%8.%9."/>
      <w:lvlJc w:val="left"/>
      <w:pPr>
        <w:tabs>
          <w:tab w:val="num" w:pos="2847"/>
        </w:tabs>
        <w:ind w:left="2847" w:hanging="1440"/>
      </w:pPr>
      <w:rPr>
        <w:rFonts w:hint="default"/>
      </w:rPr>
    </w:lvl>
  </w:abstractNum>
  <w:abstractNum w:abstractNumId="12" w15:restartNumberingAfterBreak="0">
    <w:nsid w:val="2C3F2A89"/>
    <w:multiLevelType w:val="hybridMultilevel"/>
    <w:tmpl w:val="3A9E4D8A"/>
    <w:styleLink w:val="Stilius21"/>
    <w:lvl w:ilvl="0" w:tplc="13F851F6">
      <w:start w:val="1"/>
      <w:numFmt w:val="decimal"/>
      <w:lvlText w:val="%1."/>
      <w:lvlJc w:val="left"/>
      <w:pPr>
        <w:ind w:left="1077" w:hanging="360"/>
      </w:pPr>
    </w:lvl>
    <w:lvl w:ilvl="1" w:tplc="04270019" w:tentative="1">
      <w:start w:val="1"/>
      <w:numFmt w:val="lowerLetter"/>
      <w:lvlText w:val="%2."/>
      <w:lvlJc w:val="left"/>
      <w:pPr>
        <w:ind w:left="1797" w:hanging="360"/>
      </w:pPr>
    </w:lvl>
    <w:lvl w:ilvl="2" w:tplc="0427001B" w:tentative="1">
      <w:start w:val="1"/>
      <w:numFmt w:val="lowerRoman"/>
      <w:lvlText w:val="%3."/>
      <w:lvlJc w:val="right"/>
      <w:pPr>
        <w:ind w:left="2517" w:hanging="180"/>
      </w:pPr>
    </w:lvl>
    <w:lvl w:ilvl="3" w:tplc="0427000F" w:tentative="1">
      <w:start w:val="1"/>
      <w:numFmt w:val="decimal"/>
      <w:lvlText w:val="%4."/>
      <w:lvlJc w:val="left"/>
      <w:pPr>
        <w:ind w:left="3237" w:hanging="360"/>
      </w:pPr>
    </w:lvl>
    <w:lvl w:ilvl="4" w:tplc="04270019" w:tentative="1">
      <w:start w:val="1"/>
      <w:numFmt w:val="lowerLetter"/>
      <w:lvlText w:val="%5."/>
      <w:lvlJc w:val="left"/>
      <w:pPr>
        <w:ind w:left="3957" w:hanging="360"/>
      </w:pPr>
    </w:lvl>
    <w:lvl w:ilvl="5" w:tplc="0427001B" w:tentative="1">
      <w:start w:val="1"/>
      <w:numFmt w:val="lowerRoman"/>
      <w:lvlText w:val="%6."/>
      <w:lvlJc w:val="right"/>
      <w:pPr>
        <w:ind w:left="4677" w:hanging="180"/>
      </w:pPr>
    </w:lvl>
    <w:lvl w:ilvl="6" w:tplc="0427000F" w:tentative="1">
      <w:start w:val="1"/>
      <w:numFmt w:val="decimal"/>
      <w:lvlText w:val="%7."/>
      <w:lvlJc w:val="left"/>
      <w:pPr>
        <w:ind w:left="5397" w:hanging="360"/>
      </w:pPr>
    </w:lvl>
    <w:lvl w:ilvl="7" w:tplc="04270019" w:tentative="1">
      <w:start w:val="1"/>
      <w:numFmt w:val="lowerLetter"/>
      <w:lvlText w:val="%8."/>
      <w:lvlJc w:val="left"/>
      <w:pPr>
        <w:ind w:left="6117" w:hanging="360"/>
      </w:pPr>
    </w:lvl>
    <w:lvl w:ilvl="8" w:tplc="0427001B" w:tentative="1">
      <w:start w:val="1"/>
      <w:numFmt w:val="lowerRoman"/>
      <w:lvlText w:val="%9."/>
      <w:lvlJc w:val="right"/>
      <w:pPr>
        <w:ind w:left="6837" w:hanging="180"/>
      </w:pPr>
    </w:lvl>
  </w:abstractNum>
  <w:abstractNum w:abstractNumId="13" w15:restartNumberingAfterBreak="0">
    <w:nsid w:val="302C31A7"/>
    <w:multiLevelType w:val="multilevel"/>
    <w:tmpl w:val="437EA166"/>
    <w:lvl w:ilvl="0">
      <w:start w:val="79"/>
      <w:numFmt w:val="decimal"/>
      <w:pStyle w:val="79"/>
      <w:lvlText w:val="%1."/>
      <w:lvlJc w:val="left"/>
      <w:pPr>
        <w:tabs>
          <w:tab w:val="num" w:pos="1974"/>
        </w:tabs>
        <w:ind w:left="1974" w:firstLine="567"/>
      </w:pPr>
      <w:rPr>
        <w:rFonts w:hint="default"/>
      </w:rPr>
    </w:lvl>
    <w:lvl w:ilvl="1">
      <w:start w:val="1"/>
      <w:numFmt w:val="decimal"/>
      <w:pStyle w:val="79"/>
      <w:lvlText w:val="%1.%2."/>
      <w:lvlJc w:val="left"/>
      <w:pPr>
        <w:tabs>
          <w:tab w:val="num" w:pos="1974"/>
        </w:tabs>
        <w:ind w:left="1974" w:firstLine="567"/>
      </w:pPr>
      <w:rPr>
        <w:rFonts w:hint="default"/>
      </w:rPr>
    </w:lvl>
    <w:lvl w:ilvl="2">
      <w:start w:val="1"/>
      <w:numFmt w:val="decimal"/>
      <w:lvlText w:val="%1.%2.%3."/>
      <w:lvlJc w:val="left"/>
      <w:pPr>
        <w:tabs>
          <w:tab w:val="num" w:pos="4668"/>
        </w:tabs>
        <w:ind w:left="4668" w:hanging="720"/>
      </w:pPr>
      <w:rPr>
        <w:rFonts w:hint="default"/>
      </w:rPr>
    </w:lvl>
    <w:lvl w:ilvl="3">
      <w:start w:val="1"/>
      <w:numFmt w:val="decimal"/>
      <w:lvlText w:val="%1.%2.%3.%4."/>
      <w:lvlJc w:val="left"/>
      <w:pPr>
        <w:tabs>
          <w:tab w:val="num" w:pos="4668"/>
        </w:tabs>
        <w:ind w:left="4668" w:hanging="720"/>
      </w:pPr>
      <w:rPr>
        <w:rFonts w:hint="default"/>
      </w:rPr>
    </w:lvl>
    <w:lvl w:ilvl="4">
      <w:start w:val="1"/>
      <w:numFmt w:val="decimal"/>
      <w:lvlText w:val="%1.%2.%3.%4.%5."/>
      <w:lvlJc w:val="left"/>
      <w:pPr>
        <w:tabs>
          <w:tab w:val="num" w:pos="5028"/>
        </w:tabs>
        <w:ind w:left="5028" w:hanging="1080"/>
      </w:pPr>
      <w:rPr>
        <w:rFonts w:hint="default"/>
      </w:rPr>
    </w:lvl>
    <w:lvl w:ilvl="5">
      <w:start w:val="1"/>
      <w:numFmt w:val="decimal"/>
      <w:lvlText w:val="%1.%2.%3.%4.%5.%6."/>
      <w:lvlJc w:val="left"/>
      <w:pPr>
        <w:tabs>
          <w:tab w:val="num" w:pos="5028"/>
        </w:tabs>
        <w:ind w:left="5028" w:hanging="1080"/>
      </w:pPr>
      <w:rPr>
        <w:rFonts w:hint="default"/>
      </w:rPr>
    </w:lvl>
    <w:lvl w:ilvl="6">
      <w:start w:val="1"/>
      <w:numFmt w:val="decimal"/>
      <w:lvlText w:val="%1.%2.%3.%4.%5.%6.%7."/>
      <w:lvlJc w:val="left"/>
      <w:pPr>
        <w:tabs>
          <w:tab w:val="num" w:pos="5028"/>
        </w:tabs>
        <w:ind w:left="5028" w:hanging="1080"/>
      </w:pPr>
      <w:rPr>
        <w:rFonts w:hint="default"/>
      </w:rPr>
    </w:lvl>
    <w:lvl w:ilvl="7">
      <w:start w:val="1"/>
      <w:numFmt w:val="decimal"/>
      <w:lvlText w:val="%1.%2.%3.%4.%5.%6.%7.%8."/>
      <w:lvlJc w:val="left"/>
      <w:pPr>
        <w:tabs>
          <w:tab w:val="num" w:pos="5388"/>
        </w:tabs>
        <w:ind w:left="5388" w:hanging="1440"/>
      </w:pPr>
      <w:rPr>
        <w:rFonts w:hint="default"/>
      </w:rPr>
    </w:lvl>
    <w:lvl w:ilvl="8">
      <w:start w:val="1"/>
      <w:numFmt w:val="decimal"/>
      <w:lvlText w:val="%1.%2.%3.%4.%5.%6.%7.%8.%9."/>
      <w:lvlJc w:val="left"/>
      <w:pPr>
        <w:tabs>
          <w:tab w:val="num" w:pos="5388"/>
        </w:tabs>
        <w:ind w:left="5388" w:hanging="1440"/>
      </w:pPr>
      <w:rPr>
        <w:rFonts w:hint="default"/>
      </w:rPr>
    </w:lvl>
  </w:abstractNum>
  <w:abstractNum w:abstractNumId="14" w15:restartNumberingAfterBreak="0">
    <w:nsid w:val="30C70F1E"/>
    <w:multiLevelType w:val="hybridMultilevel"/>
    <w:tmpl w:val="13C4A472"/>
    <w:lvl w:ilvl="0" w:tplc="1E54BEF4">
      <w:start w:val="1"/>
      <w:numFmt w:val="upperRoman"/>
      <w:pStyle w:val="PSSKYRIUS"/>
      <w:lvlText w:val="%1."/>
      <w:lvlJc w:val="right"/>
      <w:pPr>
        <w:ind w:left="2912"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38F42E6B"/>
    <w:multiLevelType w:val="hybridMultilevel"/>
    <w:tmpl w:val="2312E394"/>
    <w:lvl w:ilvl="0" w:tplc="0427000F">
      <w:start w:val="1"/>
      <w:numFmt w:val="decimal"/>
      <w:lvlText w:val="%1."/>
      <w:lvlJc w:val="left"/>
      <w:pPr>
        <w:ind w:left="720" w:hanging="360"/>
      </w:pPr>
    </w:lvl>
    <w:lvl w:ilvl="1" w:tplc="04270019">
      <w:start w:val="1"/>
      <w:numFmt w:val="decimal"/>
      <w:pStyle w:val="TEKSTAS1"/>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16" w15:restartNumberingAfterBreak="0">
    <w:nsid w:val="3A5929A5"/>
    <w:multiLevelType w:val="multilevel"/>
    <w:tmpl w:val="8DAA5462"/>
    <w:styleLink w:val="Punktai"/>
    <w:lvl w:ilvl="0">
      <w:start w:val="1"/>
      <w:numFmt w:val="decimal"/>
      <w:lvlText w:val="%1."/>
      <w:lvlJc w:val="left"/>
      <w:pPr>
        <w:tabs>
          <w:tab w:val="num" w:pos="0"/>
        </w:tabs>
        <w:ind w:left="0" w:firstLine="0"/>
      </w:pPr>
      <w:rPr>
        <w:rFonts w:ascii="Tahoma" w:hAnsi="Tahoma" w:hint="default"/>
        <w:b/>
        <w:i w:val="0"/>
        <w:sz w:val="20"/>
      </w:rPr>
    </w:lvl>
    <w:lvl w:ilvl="1">
      <w:start w:val="1"/>
      <w:numFmt w:val="decimal"/>
      <w:lvlText w:val="%1.%2."/>
      <w:lvlJc w:val="left"/>
      <w:pPr>
        <w:tabs>
          <w:tab w:val="num" w:pos="0"/>
        </w:tabs>
        <w:ind w:left="0" w:firstLine="0"/>
      </w:pPr>
      <w:rPr>
        <w:rFonts w:ascii="Tahoma" w:hAnsi="Tahoma" w:hint="default"/>
        <w:b w:val="0"/>
        <w:i w:val="0"/>
        <w:dstrike w:val="0"/>
        <w:sz w:val="20"/>
        <w:vertAlign w:val="baseline"/>
      </w:rPr>
    </w:lvl>
    <w:lvl w:ilvl="2">
      <w:start w:val="1"/>
      <w:numFmt w:val="decimal"/>
      <w:lvlText w:val="%1.%2.%3."/>
      <w:lvlJc w:val="left"/>
      <w:pPr>
        <w:tabs>
          <w:tab w:val="num" w:pos="0"/>
        </w:tabs>
        <w:ind w:left="0" w:firstLine="680"/>
      </w:pPr>
      <w:rPr>
        <w:rFonts w:ascii="Tahoma" w:hAnsi="Tahoma" w:hint="default"/>
        <w:b w:val="0"/>
        <w:i w:val="0"/>
        <w:sz w:val="20"/>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7" w15:restartNumberingAfterBreak="0">
    <w:nsid w:val="4B36088F"/>
    <w:multiLevelType w:val="multilevel"/>
    <w:tmpl w:val="32427470"/>
    <w:styleLink w:val="Stilius211"/>
    <w:lvl w:ilvl="0">
      <w:start w:val="10"/>
      <w:numFmt w:val="decimal"/>
      <w:pStyle w:val="Antraslygis"/>
      <w:lvlText w:val="%1."/>
      <w:lvlJc w:val="left"/>
      <w:pPr>
        <w:tabs>
          <w:tab w:val="num" w:pos="780"/>
        </w:tabs>
        <w:ind w:left="780" w:hanging="360"/>
      </w:pPr>
      <w:rPr>
        <w:rFonts w:hint="default"/>
      </w:rPr>
    </w:lvl>
    <w:lvl w:ilvl="1">
      <w:start w:val="1"/>
      <w:numFmt w:val="decimal"/>
      <w:pStyle w:val="Antraslygis"/>
      <w:lvlText w:val="%1.%2."/>
      <w:lvlJc w:val="left"/>
      <w:pPr>
        <w:tabs>
          <w:tab w:val="num" w:pos="987"/>
        </w:tabs>
        <w:ind w:left="987" w:firstLine="0"/>
      </w:pPr>
      <w:rPr>
        <w:rFonts w:hint="default"/>
      </w:rPr>
    </w:lvl>
    <w:lvl w:ilvl="2">
      <w:start w:val="1"/>
      <w:numFmt w:val="decimal"/>
      <w:lvlText w:val="%1.%2.%3."/>
      <w:lvlJc w:val="left"/>
      <w:pPr>
        <w:tabs>
          <w:tab w:val="num" w:pos="1860"/>
        </w:tabs>
        <w:ind w:left="1644" w:hanging="504"/>
      </w:pPr>
      <w:rPr>
        <w:rFonts w:hint="default"/>
      </w:rPr>
    </w:lvl>
    <w:lvl w:ilvl="3">
      <w:start w:val="1"/>
      <w:numFmt w:val="decimal"/>
      <w:lvlText w:val="%1.%2.%3.%4."/>
      <w:lvlJc w:val="left"/>
      <w:pPr>
        <w:tabs>
          <w:tab w:val="num" w:pos="2220"/>
        </w:tabs>
        <w:ind w:left="2148" w:hanging="648"/>
      </w:pPr>
      <w:rPr>
        <w:rFonts w:hint="default"/>
      </w:rPr>
    </w:lvl>
    <w:lvl w:ilvl="4">
      <w:start w:val="1"/>
      <w:numFmt w:val="decimal"/>
      <w:lvlText w:val="%1.%2.%3.%4.%5."/>
      <w:lvlJc w:val="left"/>
      <w:pPr>
        <w:tabs>
          <w:tab w:val="num" w:pos="2940"/>
        </w:tabs>
        <w:ind w:left="2652" w:hanging="792"/>
      </w:pPr>
      <w:rPr>
        <w:rFonts w:hint="default"/>
      </w:rPr>
    </w:lvl>
    <w:lvl w:ilvl="5">
      <w:start w:val="1"/>
      <w:numFmt w:val="decimal"/>
      <w:lvlText w:val="%1.%2.%3.%4.%5.%6."/>
      <w:lvlJc w:val="left"/>
      <w:pPr>
        <w:tabs>
          <w:tab w:val="num" w:pos="3300"/>
        </w:tabs>
        <w:ind w:left="3156" w:hanging="936"/>
      </w:pPr>
      <w:rPr>
        <w:rFonts w:hint="default"/>
      </w:rPr>
    </w:lvl>
    <w:lvl w:ilvl="6">
      <w:start w:val="1"/>
      <w:numFmt w:val="decimal"/>
      <w:lvlText w:val="%1.%2.%3.%4.%5.%6.%7."/>
      <w:lvlJc w:val="left"/>
      <w:pPr>
        <w:tabs>
          <w:tab w:val="num" w:pos="4020"/>
        </w:tabs>
        <w:ind w:left="3660" w:hanging="1080"/>
      </w:pPr>
      <w:rPr>
        <w:rFonts w:hint="default"/>
      </w:rPr>
    </w:lvl>
    <w:lvl w:ilvl="7">
      <w:start w:val="1"/>
      <w:numFmt w:val="decimal"/>
      <w:lvlText w:val="%1.%2.%3.%4.%5.%6.%7.%8."/>
      <w:lvlJc w:val="left"/>
      <w:pPr>
        <w:tabs>
          <w:tab w:val="num" w:pos="4380"/>
        </w:tabs>
        <w:ind w:left="4164" w:hanging="1224"/>
      </w:pPr>
      <w:rPr>
        <w:rFonts w:hint="default"/>
      </w:rPr>
    </w:lvl>
    <w:lvl w:ilvl="8">
      <w:start w:val="1"/>
      <w:numFmt w:val="decimal"/>
      <w:lvlText w:val="%1.%2.%3.%4.%5.%6.%7.%8.%9."/>
      <w:lvlJc w:val="left"/>
      <w:pPr>
        <w:tabs>
          <w:tab w:val="num" w:pos="5100"/>
        </w:tabs>
        <w:ind w:left="4740" w:hanging="1440"/>
      </w:pPr>
      <w:rPr>
        <w:rFonts w:hint="default"/>
      </w:rPr>
    </w:lvl>
  </w:abstractNum>
  <w:abstractNum w:abstractNumId="18" w15:restartNumberingAfterBreak="0">
    <w:nsid w:val="552C353D"/>
    <w:multiLevelType w:val="hybridMultilevel"/>
    <w:tmpl w:val="D20A565E"/>
    <w:lvl w:ilvl="0" w:tplc="AEB866EC">
      <w:start w:val="1"/>
      <w:numFmt w:val="decimal"/>
      <w:pStyle w:val="Numeracijaskliaustai"/>
      <w:lvlText w:val="%1)"/>
      <w:lvlJc w:val="left"/>
      <w:pPr>
        <w:tabs>
          <w:tab w:val="num" w:pos="720"/>
        </w:tabs>
        <w:ind w:left="720" w:hanging="360"/>
      </w:pPr>
      <w:rPr>
        <w:rFonts w:hint="default"/>
      </w:rPr>
    </w:lvl>
    <w:lvl w:ilvl="1" w:tplc="04270019">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0427000F">
      <w:start w:val="1"/>
      <w:numFmt w:val="decimal"/>
      <w:lvlText w:val="%4."/>
      <w:lvlJc w:val="left"/>
      <w:pPr>
        <w:tabs>
          <w:tab w:val="num" w:pos="2880"/>
        </w:tabs>
        <w:ind w:left="2880" w:hanging="360"/>
      </w:pPr>
    </w:lvl>
    <w:lvl w:ilvl="4" w:tplc="04270019">
      <w:start w:val="1"/>
      <w:numFmt w:val="lowerLetter"/>
      <w:lvlText w:val="%5."/>
      <w:lvlJc w:val="left"/>
      <w:pPr>
        <w:tabs>
          <w:tab w:val="num" w:pos="3600"/>
        </w:tabs>
        <w:ind w:left="3600" w:hanging="360"/>
      </w:pPr>
    </w:lvl>
    <w:lvl w:ilvl="5" w:tplc="0427001B">
      <w:start w:val="1"/>
      <w:numFmt w:val="lowerRoman"/>
      <w:lvlText w:val="%6."/>
      <w:lvlJc w:val="right"/>
      <w:pPr>
        <w:tabs>
          <w:tab w:val="num" w:pos="4320"/>
        </w:tabs>
        <w:ind w:left="4320" w:hanging="180"/>
      </w:pPr>
    </w:lvl>
    <w:lvl w:ilvl="6" w:tplc="0427000F">
      <w:start w:val="1"/>
      <w:numFmt w:val="decimal"/>
      <w:lvlText w:val="%7."/>
      <w:lvlJc w:val="left"/>
      <w:pPr>
        <w:tabs>
          <w:tab w:val="num" w:pos="5040"/>
        </w:tabs>
        <w:ind w:left="5040" w:hanging="360"/>
      </w:pPr>
    </w:lvl>
    <w:lvl w:ilvl="7" w:tplc="04270019">
      <w:start w:val="1"/>
      <w:numFmt w:val="lowerLetter"/>
      <w:lvlText w:val="%8."/>
      <w:lvlJc w:val="left"/>
      <w:pPr>
        <w:tabs>
          <w:tab w:val="num" w:pos="5760"/>
        </w:tabs>
        <w:ind w:left="5760" w:hanging="360"/>
      </w:pPr>
    </w:lvl>
    <w:lvl w:ilvl="8" w:tplc="0427001B">
      <w:start w:val="1"/>
      <w:numFmt w:val="lowerRoman"/>
      <w:lvlText w:val="%9."/>
      <w:lvlJc w:val="right"/>
      <w:pPr>
        <w:tabs>
          <w:tab w:val="num" w:pos="6480"/>
        </w:tabs>
        <w:ind w:left="6480" w:hanging="180"/>
      </w:pPr>
    </w:lvl>
  </w:abstractNum>
  <w:abstractNum w:abstractNumId="19" w15:restartNumberingAfterBreak="0">
    <w:nsid w:val="595D02CC"/>
    <w:multiLevelType w:val="multilevel"/>
    <w:tmpl w:val="22AC74FE"/>
    <w:lvl w:ilvl="0">
      <w:start w:val="56"/>
      <w:numFmt w:val="decimal"/>
      <w:pStyle w:val="56"/>
      <w:lvlText w:val="%1."/>
      <w:lvlJc w:val="left"/>
      <w:pPr>
        <w:tabs>
          <w:tab w:val="num" w:pos="3468"/>
        </w:tabs>
        <w:ind w:left="3468" w:hanging="360"/>
      </w:pPr>
      <w:rPr>
        <w:rFonts w:hint="default"/>
      </w:rPr>
    </w:lvl>
    <w:lvl w:ilvl="1">
      <w:start w:val="1"/>
      <w:numFmt w:val="decimal"/>
      <w:lvlText w:val="%1.%2"/>
      <w:lvlJc w:val="left"/>
      <w:pPr>
        <w:tabs>
          <w:tab w:val="num" w:pos="0"/>
        </w:tabs>
        <w:ind w:left="0" w:firstLine="567"/>
      </w:pPr>
      <w:rPr>
        <w:rFonts w:hint="default"/>
      </w:rPr>
    </w:lvl>
    <w:lvl w:ilvl="2">
      <w:start w:val="1"/>
      <w:numFmt w:val="decimal"/>
      <w:lvlText w:val="%1.%2.%3."/>
      <w:lvlJc w:val="left"/>
      <w:pPr>
        <w:tabs>
          <w:tab w:val="num" w:pos="3828"/>
        </w:tabs>
        <w:ind w:left="3828" w:hanging="720"/>
      </w:pPr>
      <w:rPr>
        <w:rFonts w:hint="default"/>
      </w:rPr>
    </w:lvl>
    <w:lvl w:ilvl="3">
      <w:start w:val="1"/>
      <w:numFmt w:val="decimal"/>
      <w:lvlText w:val="%1.%2.%3.%4."/>
      <w:lvlJc w:val="left"/>
      <w:pPr>
        <w:tabs>
          <w:tab w:val="num" w:pos="3828"/>
        </w:tabs>
        <w:ind w:left="3828" w:hanging="720"/>
      </w:pPr>
      <w:rPr>
        <w:rFonts w:hint="default"/>
      </w:rPr>
    </w:lvl>
    <w:lvl w:ilvl="4">
      <w:start w:val="1"/>
      <w:numFmt w:val="decimal"/>
      <w:lvlText w:val="%1.%2.%3.%4.%5."/>
      <w:lvlJc w:val="left"/>
      <w:pPr>
        <w:tabs>
          <w:tab w:val="num" w:pos="4188"/>
        </w:tabs>
        <w:ind w:left="4188" w:hanging="1080"/>
      </w:pPr>
      <w:rPr>
        <w:rFonts w:hint="default"/>
      </w:rPr>
    </w:lvl>
    <w:lvl w:ilvl="5">
      <w:start w:val="1"/>
      <w:numFmt w:val="decimal"/>
      <w:lvlText w:val="%1.%2.%3.%4.%5.%6."/>
      <w:lvlJc w:val="left"/>
      <w:pPr>
        <w:tabs>
          <w:tab w:val="num" w:pos="4188"/>
        </w:tabs>
        <w:ind w:left="4188" w:hanging="1080"/>
      </w:pPr>
      <w:rPr>
        <w:rFonts w:hint="default"/>
      </w:rPr>
    </w:lvl>
    <w:lvl w:ilvl="6">
      <w:start w:val="1"/>
      <w:numFmt w:val="decimal"/>
      <w:lvlText w:val="%1.%2.%3.%4.%5.%6.%7."/>
      <w:lvlJc w:val="left"/>
      <w:pPr>
        <w:tabs>
          <w:tab w:val="num" w:pos="4188"/>
        </w:tabs>
        <w:ind w:left="4188" w:hanging="1080"/>
      </w:pPr>
      <w:rPr>
        <w:rFonts w:hint="default"/>
      </w:rPr>
    </w:lvl>
    <w:lvl w:ilvl="7">
      <w:start w:val="1"/>
      <w:numFmt w:val="decimal"/>
      <w:lvlText w:val="%1.%2.%3.%4.%5.%6.%7.%8."/>
      <w:lvlJc w:val="left"/>
      <w:pPr>
        <w:tabs>
          <w:tab w:val="num" w:pos="4548"/>
        </w:tabs>
        <w:ind w:left="4548" w:hanging="1440"/>
      </w:pPr>
      <w:rPr>
        <w:rFonts w:hint="default"/>
      </w:rPr>
    </w:lvl>
    <w:lvl w:ilvl="8">
      <w:start w:val="1"/>
      <w:numFmt w:val="decimal"/>
      <w:lvlText w:val="%1.%2.%3.%4.%5.%6.%7.%8.%9."/>
      <w:lvlJc w:val="left"/>
      <w:pPr>
        <w:tabs>
          <w:tab w:val="num" w:pos="4548"/>
        </w:tabs>
        <w:ind w:left="4548" w:hanging="1440"/>
      </w:pPr>
      <w:rPr>
        <w:rFonts w:hint="default"/>
      </w:rPr>
    </w:lvl>
  </w:abstractNum>
  <w:abstractNum w:abstractNumId="20" w15:restartNumberingAfterBreak="0">
    <w:nsid w:val="5D914FE6"/>
    <w:multiLevelType w:val="multilevel"/>
    <w:tmpl w:val="78A25516"/>
    <w:lvl w:ilvl="0">
      <w:start w:val="1"/>
      <w:numFmt w:val="decimal"/>
      <w:pStyle w:val="Sraas1"/>
      <w:lvlText w:val="%1."/>
      <w:lvlJc w:val="left"/>
      <w:pPr>
        <w:tabs>
          <w:tab w:val="num" w:pos="9450"/>
        </w:tabs>
        <w:ind w:left="9280" w:hanging="207"/>
      </w:pPr>
      <w:rPr>
        <w:rFonts w:cs="Times New Roman" w:hint="default"/>
        <w:sz w:val="22"/>
        <w:szCs w:val="24"/>
      </w:rPr>
    </w:lvl>
    <w:lvl w:ilvl="1">
      <w:start w:val="1"/>
      <w:numFmt w:val="decimal"/>
      <w:lvlText w:val="%1.%2."/>
      <w:lvlJc w:val="left"/>
      <w:pPr>
        <w:tabs>
          <w:tab w:val="num" w:pos="3809"/>
        </w:tabs>
        <w:ind w:left="3638" w:hanging="93"/>
      </w:pPr>
      <w:rPr>
        <w:rFonts w:ascii="Times New Roman" w:hAnsi="Times New Roman" w:cs="Times New Roman" w:hint="default"/>
        <w:b w:val="0"/>
        <w:bCs w:val="0"/>
        <w:i w:val="0"/>
        <w:iCs w:val="0"/>
        <w:sz w:val="24"/>
        <w:szCs w:val="24"/>
        <w:lang w:val="lt-LT"/>
      </w:rPr>
    </w:lvl>
    <w:lvl w:ilvl="2">
      <w:start w:val="1"/>
      <w:numFmt w:val="decimal"/>
      <w:pStyle w:val="Sraas31"/>
      <w:lvlText w:val="%1.%2.%3."/>
      <w:lvlJc w:val="left"/>
      <w:pPr>
        <w:tabs>
          <w:tab w:val="num" w:pos="2051"/>
        </w:tabs>
        <w:ind w:left="1484" w:hanging="207"/>
      </w:pPr>
      <w:rPr>
        <w:rFonts w:cs="Times New Roman" w:hint="default"/>
        <w:b w:val="0"/>
        <w:bCs w:val="0"/>
      </w:rPr>
    </w:lvl>
    <w:lvl w:ilvl="3">
      <w:start w:val="1"/>
      <w:numFmt w:val="decimal"/>
      <w:pStyle w:val="Sraas41"/>
      <w:lvlText w:val="%1.%2.%3.%4."/>
      <w:lvlJc w:val="left"/>
      <w:pPr>
        <w:tabs>
          <w:tab w:val="num" w:pos="993"/>
        </w:tabs>
        <w:ind w:left="426" w:hanging="227"/>
      </w:pPr>
      <w:rPr>
        <w:rFonts w:cs="Times New Roman" w:hint="default"/>
        <w:b w:val="0"/>
        <w:bCs w:val="0"/>
        <w:i w:val="0"/>
        <w:iCs w:val="0"/>
        <w:u w:val="none"/>
      </w:rPr>
    </w:lvl>
    <w:lvl w:ilvl="4">
      <w:start w:val="1"/>
      <w:numFmt w:val="decimal"/>
      <w:pStyle w:val="Sraas51"/>
      <w:lvlText w:val="%1.%2.%3.%4.%5."/>
      <w:lvlJc w:val="left"/>
      <w:pPr>
        <w:tabs>
          <w:tab w:val="num" w:pos="1560"/>
        </w:tabs>
        <w:ind w:left="709" w:hanging="261"/>
      </w:pPr>
      <w:rPr>
        <w:rFonts w:cs="Times New Roman" w:hint="default"/>
      </w:rPr>
    </w:lvl>
    <w:lvl w:ilvl="5">
      <w:start w:val="1"/>
      <w:numFmt w:val="decimal"/>
      <w:pStyle w:val="Sraas6"/>
      <w:lvlText w:val="%1.%2.%3.%4.%5.%6."/>
      <w:lvlJc w:val="left"/>
      <w:pPr>
        <w:tabs>
          <w:tab w:val="num" w:pos="2127"/>
        </w:tabs>
        <w:ind w:left="1276" w:hanging="425"/>
      </w:pPr>
      <w:rPr>
        <w:rFonts w:cs="Times New Roman" w:hint="default"/>
        <w:b w:val="0"/>
        <w:bCs w:val="0"/>
      </w:rPr>
    </w:lvl>
    <w:lvl w:ilvl="6">
      <w:start w:val="1"/>
      <w:numFmt w:val="decimal"/>
      <w:lvlText w:val="%1.%2.%3.%4.%5.%6.%7."/>
      <w:lvlJc w:val="left"/>
      <w:pPr>
        <w:tabs>
          <w:tab w:val="num" w:pos="2968"/>
        </w:tabs>
        <w:ind w:left="2248" w:hanging="1080"/>
      </w:pPr>
      <w:rPr>
        <w:rFonts w:cs="Times New Roman" w:hint="default"/>
      </w:rPr>
    </w:lvl>
    <w:lvl w:ilvl="7">
      <w:start w:val="1"/>
      <w:numFmt w:val="decimal"/>
      <w:lvlText w:val="%1.%2.%3.%4.%5.%6.%7.%8."/>
      <w:lvlJc w:val="left"/>
      <w:pPr>
        <w:tabs>
          <w:tab w:val="num" w:pos="3688"/>
        </w:tabs>
        <w:ind w:left="2752" w:hanging="1224"/>
      </w:pPr>
      <w:rPr>
        <w:rFonts w:cs="Times New Roman" w:hint="default"/>
      </w:rPr>
    </w:lvl>
    <w:lvl w:ilvl="8">
      <w:start w:val="1"/>
      <w:numFmt w:val="decimal"/>
      <w:lvlText w:val="%1.%2.%3.%4.%5.%6.%7.%8.%9."/>
      <w:lvlJc w:val="left"/>
      <w:pPr>
        <w:tabs>
          <w:tab w:val="num" w:pos="4048"/>
        </w:tabs>
        <w:ind w:left="3328" w:hanging="1440"/>
      </w:pPr>
      <w:rPr>
        <w:rFonts w:cs="Times New Roman" w:hint="default"/>
      </w:rPr>
    </w:lvl>
  </w:abstractNum>
  <w:abstractNum w:abstractNumId="21" w15:restartNumberingAfterBreak="0">
    <w:nsid w:val="62E651C7"/>
    <w:multiLevelType w:val="multilevel"/>
    <w:tmpl w:val="2D4C060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AAA3"/>
      <w:lvlText w:val="%1.%2.%3."/>
      <w:lvlJc w:val="left"/>
      <w:pPr>
        <w:ind w:left="4899"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3F27DF5"/>
    <w:multiLevelType w:val="multilevel"/>
    <w:tmpl w:val="A1CA4F60"/>
    <w:lvl w:ilvl="0">
      <w:start w:val="1"/>
      <w:numFmt w:val="decimal"/>
      <w:lvlText w:val="%1."/>
      <w:lvlJc w:val="left"/>
      <w:pPr>
        <w:tabs>
          <w:tab w:val="num" w:pos="405"/>
        </w:tabs>
        <w:ind w:left="405" w:hanging="405"/>
      </w:pPr>
    </w:lvl>
    <w:lvl w:ilvl="1">
      <w:start w:val="1"/>
      <w:numFmt w:val="decimal"/>
      <w:pStyle w:val="SUTARTIESTEXTAS"/>
      <w:lvlText w:val="%1.%2."/>
      <w:lvlJc w:val="left"/>
      <w:pPr>
        <w:tabs>
          <w:tab w:val="num" w:pos="1755"/>
        </w:tabs>
        <w:ind w:left="1755" w:hanging="405"/>
      </w:pPr>
      <w:rPr>
        <w:i w:val="0"/>
      </w:rPr>
    </w:lvl>
    <w:lvl w:ilvl="2">
      <w:start w:val="1"/>
      <w:numFmt w:val="decimal"/>
      <w:pStyle w:val="SUTARTIESTextas2"/>
      <w:lvlText w:val="%1.%2.%3."/>
      <w:lvlJc w:val="left"/>
      <w:pPr>
        <w:tabs>
          <w:tab w:val="num" w:pos="2160"/>
        </w:tabs>
        <w:ind w:left="2160" w:hanging="720"/>
      </w:pPr>
    </w:lvl>
    <w:lvl w:ilvl="3">
      <w:start w:val="1"/>
      <w:numFmt w:val="decimal"/>
      <w:lvlText w:val="%1.%2.%3.%4."/>
      <w:lvlJc w:val="left"/>
      <w:pPr>
        <w:tabs>
          <w:tab w:val="num" w:pos="2880"/>
        </w:tabs>
        <w:ind w:left="2880" w:hanging="720"/>
      </w:pPr>
    </w:lvl>
    <w:lvl w:ilvl="4">
      <w:start w:val="1"/>
      <w:numFmt w:val="decimal"/>
      <w:lvlText w:val="%1.%2.%3.%4.%5."/>
      <w:lvlJc w:val="left"/>
      <w:pPr>
        <w:tabs>
          <w:tab w:val="num" w:pos="3960"/>
        </w:tabs>
        <w:ind w:left="3960" w:hanging="1080"/>
      </w:pPr>
    </w:lvl>
    <w:lvl w:ilvl="5">
      <w:start w:val="1"/>
      <w:numFmt w:val="decimal"/>
      <w:lvlText w:val="%1.%2.%3.%4.%5.%6."/>
      <w:lvlJc w:val="left"/>
      <w:pPr>
        <w:tabs>
          <w:tab w:val="num" w:pos="4680"/>
        </w:tabs>
        <w:ind w:left="4680" w:hanging="108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480"/>
        </w:tabs>
        <w:ind w:left="6480" w:hanging="1440"/>
      </w:pPr>
    </w:lvl>
    <w:lvl w:ilvl="8">
      <w:start w:val="1"/>
      <w:numFmt w:val="decimal"/>
      <w:lvlText w:val="%1.%2.%3.%4.%5.%6.%7.%8.%9."/>
      <w:lvlJc w:val="left"/>
      <w:pPr>
        <w:tabs>
          <w:tab w:val="num" w:pos="7560"/>
        </w:tabs>
        <w:ind w:left="7560" w:hanging="1800"/>
      </w:pPr>
    </w:lvl>
  </w:abstractNum>
  <w:abstractNum w:abstractNumId="23" w15:restartNumberingAfterBreak="0">
    <w:nsid w:val="660B0636"/>
    <w:multiLevelType w:val="hybridMultilevel"/>
    <w:tmpl w:val="EA7424DE"/>
    <w:styleLink w:val="Punktai1"/>
    <w:lvl w:ilvl="0" w:tplc="10140ADC">
      <w:start w:val="1"/>
      <w:numFmt w:val="decimal"/>
      <w:lvlText w:val="%1."/>
      <w:lvlJc w:val="left"/>
      <w:pPr>
        <w:ind w:left="1287" w:hanging="360"/>
      </w:pPr>
      <w:rPr>
        <w:i w:val="0"/>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24" w15:restartNumberingAfterBreak="0">
    <w:nsid w:val="66B164DD"/>
    <w:multiLevelType w:val="hybridMultilevel"/>
    <w:tmpl w:val="7F0C6DDC"/>
    <w:styleLink w:val="Punktai2"/>
    <w:lvl w:ilvl="0" w:tplc="7A465578">
      <w:start w:val="1"/>
      <w:numFmt w:val="upperRoman"/>
      <w:pStyle w:val="StyleHeading1LeftLeft0cmFirstline0cm"/>
      <w:lvlText w:val="%1."/>
      <w:lvlJc w:val="left"/>
      <w:pPr>
        <w:tabs>
          <w:tab w:val="num" w:pos="0"/>
        </w:tabs>
        <w:ind w:left="0" w:firstLine="0"/>
      </w:pPr>
      <w:rPr>
        <w:rFonts w:hint="default"/>
      </w:rPr>
    </w:lvl>
    <w:lvl w:ilvl="1" w:tplc="3C9ECF00" w:tentative="1">
      <w:start w:val="1"/>
      <w:numFmt w:val="lowerLetter"/>
      <w:lvlText w:val="%2."/>
      <w:lvlJc w:val="left"/>
      <w:pPr>
        <w:tabs>
          <w:tab w:val="num" w:pos="1440"/>
        </w:tabs>
        <w:ind w:left="1440" w:hanging="360"/>
      </w:pPr>
    </w:lvl>
    <w:lvl w:ilvl="2" w:tplc="D95A0E04" w:tentative="1">
      <w:start w:val="1"/>
      <w:numFmt w:val="lowerRoman"/>
      <w:lvlText w:val="%3."/>
      <w:lvlJc w:val="right"/>
      <w:pPr>
        <w:tabs>
          <w:tab w:val="num" w:pos="2160"/>
        </w:tabs>
        <w:ind w:left="2160" w:hanging="180"/>
      </w:pPr>
    </w:lvl>
    <w:lvl w:ilvl="3" w:tplc="0B5C3B02" w:tentative="1">
      <w:start w:val="1"/>
      <w:numFmt w:val="decimal"/>
      <w:lvlText w:val="%4."/>
      <w:lvlJc w:val="left"/>
      <w:pPr>
        <w:tabs>
          <w:tab w:val="num" w:pos="2880"/>
        </w:tabs>
        <w:ind w:left="2880" w:hanging="360"/>
      </w:pPr>
    </w:lvl>
    <w:lvl w:ilvl="4" w:tplc="2486A704" w:tentative="1">
      <w:start w:val="1"/>
      <w:numFmt w:val="lowerLetter"/>
      <w:lvlText w:val="%5."/>
      <w:lvlJc w:val="left"/>
      <w:pPr>
        <w:tabs>
          <w:tab w:val="num" w:pos="3600"/>
        </w:tabs>
        <w:ind w:left="3600" w:hanging="360"/>
      </w:pPr>
    </w:lvl>
    <w:lvl w:ilvl="5" w:tplc="DAC44F26" w:tentative="1">
      <w:start w:val="1"/>
      <w:numFmt w:val="lowerRoman"/>
      <w:lvlText w:val="%6."/>
      <w:lvlJc w:val="right"/>
      <w:pPr>
        <w:tabs>
          <w:tab w:val="num" w:pos="4320"/>
        </w:tabs>
        <w:ind w:left="4320" w:hanging="180"/>
      </w:pPr>
    </w:lvl>
    <w:lvl w:ilvl="6" w:tplc="E1D65456" w:tentative="1">
      <w:start w:val="1"/>
      <w:numFmt w:val="decimal"/>
      <w:lvlText w:val="%7."/>
      <w:lvlJc w:val="left"/>
      <w:pPr>
        <w:tabs>
          <w:tab w:val="num" w:pos="5040"/>
        </w:tabs>
        <w:ind w:left="5040" w:hanging="360"/>
      </w:pPr>
    </w:lvl>
    <w:lvl w:ilvl="7" w:tplc="EB1046B0" w:tentative="1">
      <w:start w:val="1"/>
      <w:numFmt w:val="lowerLetter"/>
      <w:lvlText w:val="%8."/>
      <w:lvlJc w:val="left"/>
      <w:pPr>
        <w:tabs>
          <w:tab w:val="num" w:pos="5760"/>
        </w:tabs>
        <w:ind w:left="5760" w:hanging="360"/>
      </w:pPr>
    </w:lvl>
    <w:lvl w:ilvl="8" w:tplc="3A44A610" w:tentative="1">
      <w:start w:val="1"/>
      <w:numFmt w:val="lowerRoman"/>
      <w:lvlText w:val="%9."/>
      <w:lvlJc w:val="right"/>
      <w:pPr>
        <w:tabs>
          <w:tab w:val="num" w:pos="6480"/>
        </w:tabs>
        <w:ind w:left="6480" w:hanging="180"/>
      </w:pPr>
    </w:lvl>
  </w:abstractNum>
  <w:abstractNum w:abstractNumId="25" w15:restartNumberingAfterBreak="0">
    <w:nsid w:val="6D897A14"/>
    <w:multiLevelType w:val="multilevel"/>
    <w:tmpl w:val="D9926552"/>
    <w:lvl w:ilvl="0">
      <w:start w:val="1"/>
      <w:numFmt w:val="decimal"/>
      <w:pStyle w:val="Bodytext3"/>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lt-LT" w:eastAsia="lt-LT" w:bidi="lt-LT"/>
      </w:rPr>
    </w:lvl>
    <w:lvl w:ilvl="1">
      <w:start w:val="1"/>
      <w:numFmt w:val="decimal"/>
      <w:pStyle w:val="antraslygis0"/>
      <w:lvlText w:val="%1.%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lt-LT" w:eastAsia="lt-LT" w:bidi="lt-LT"/>
      </w:rPr>
    </w:lvl>
    <w:lvl w:ilvl="2">
      <w:start w:val="1"/>
      <w:numFmt w:val="decimal"/>
      <w:pStyle w:val="treiaslygis"/>
      <w:lvlText w:val="%1.%2.%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lt-LT" w:eastAsia="lt-LT" w:bidi="lt-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7E8035D3"/>
    <w:multiLevelType w:val="hybridMultilevel"/>
    <w:tmpl w:val="2E469252"/>
    <w:lvl w:ilvl="0" w:tplc="550E87A8">
      <w:start w:val="1"/>
      <w:numFmt w:val="decimal"/>
      <w:lvlText w:val="%1."/>
      <w:lvlJc w:val="left"/>
      <w:pPr>
        <w:ind w:left="1287" w:hanging="360"/>
      </w:pPr>
    </w:lvl>
    <w:lvl w:ilvl="1" w:tplc="D7A6B750" w:tentative="1">
      <w:start w:val="1"/>
      <w:numFmt w:val="lowerLetter"/>
      <w:pStyle w:val="Stilius2"/>
      <w:lvlText w:val="%2."/>
      <w:lvlJc w:val="left"/>
      <w:pPr>
        <w:ind w:left="2007" w:hanging="360"/>
      </w:pPr>
    </w:lvl>
    <w:lvl w:ilvl="2" w:tplc="2F425EE4" w:tentative="1">
      <w:start w:val="1"/>
      <w:numFmt w:val="lowerRoman"/>
      <w:lvlText w:val="%3."/>
      <w:lvlJc w:val="right"/>
      <w:pPr>
        <w:ind w:left="2727" w:hanging="180"/>
      </w:pPr>
    </w:lvl>
    <w:lvl w:ilvl="3" w:tplc="DED06C84" w:tentative="1">
      <w:start w:val="1"/>
      <w:numFmt w:val="decimal"/>
      <w:lvlText w:val="%4."/>
      <w:lvlJc w:val="left"/>
      <w:pPr>
        <w:ind w:left="3447" w:hanging="360"/>
      </w:pPr>
    </w:lvl>
    <w:lvl w:ilvl="4" w:tplc="A35EBC6A" w:tentative="1">
      <w:start w:val="1"/>
      <w:numFmt w:val="lowerLetter"/>
      <w:lvlText w:val="%5."/>
      <w:lvlJc w:val="left"/>
      <w:pPr>
        <w:ind w:left="4167" w:hanging="360"/>
      </w:pPr>
    </w:lvl>
    <w:lvl w:ilvl="5" w:tplc="D0C6CDD8" w:tentative="1">
      <w:start w:val="1"/>
      <w:numFmt w:val="lowerRoman"/>
      <w:lvlText w:val="%6."/>
      <w:lvlJc w:val="right"/>
      <w:pPr>
        <w:ind w:left="4887" w:hanging="180"/>
      </w:pPr>
    </w:lvl>
    <w:lvl w:ilvl="6" w:tplc="78608C20" w:tentative="1">
      <w:start w:val="1"/>
      <w:numFmt w:val="decimal"/>
      <w:lvlText w:val="%7."/>
      <w:lvlJc w:val="left"/>
      <w:pPr>
        <w:ind w:left="5607" w:hanging="360"/>
      </w:pPr>
    </w:lvl>
    <w:lvl w:ilvl="7" w:tplc="4F4C72BC" w:tentative="1">
      <w:start w:val="1"/>
      <w:numFmt w:val="lowerLetter"/>
      <w:lvlText w:val="%8."/>
      <w:lvlJc w:val="left"/>
      <w:pPr>
        <w:ind w:left="6327" w:hanging="360"/>
      </w:pPr>
    </w:lvl>
    <w:lvl w:ilvl="8" w:tplc="0324CC0A" w:tentative="1">
      <w:start w:val="1"/>
      <w:numFmt w:val="lowerRoman"/>
      <w:lvlText w:val="%9."/>
      <w:lvlJc w:val="right"/>
      <w:pPr>
        <w:ind w:left="7047" w:hanging="180"/>
      </w:pPr>
    </w:lvl>
  </w:abstractNum>
  <w:abstractNum w:abstractNumId="27" w15:restartNumberingAfterBreak="0">
    <w:nsid w:val="7EA96D34"/>
    <w:multiLevelType w:val="multilevel"/>
    <w:tmpl w:val="894EDC7E"/>
    <w:lvl w:ilvl="0">
      <w:start w:val="87"/>
      <w:numFmt w:val="decimal"/>
      <w:lvlText w:val="%1."/>
      <w:lvlJc w:val="left"/>
      <w:pPr>
        <w:tabs>
          <w:tab w:val="num" w:pos="2541"/>
        </w:tabs>
        <w:ind w:left="2541" w:firstLine="567"/>
      </w:pPr>
      <w:rPr>
        <w:rFonts w:hint="default"/>
      </w:rPr>
    </w:lvl>
    <w:lvl w:ilvl="1">
      <w:start w:val="1"/>
      <w:numFmt w:val="decimal"/>
      <w:pStyle w:val="87"/>
      <w:lvlText w:val="%1.%2."/>
      <w:lvlJc w:val="left"/>
      <w:pPr>
        <w:tabs>
          <w:tab w:val="num" w:pos="2541"/>
        </w:tabs>
        <w:ind w:left="2541" w:firstLine="567"/>
      </w:pPr>
      <w:rPr>
        <w:rFonts w:hint="default"/>
      </w:rPr>
    </w:lvl>
    <w:lvl w:ilvl="2">
      <w:start w:val="1"/>
      <w:numFmt w:val="decimal"/>
      <w:lvlText w:val="%1.%2.%3."/>
      <w:lvlJc w:val="left"/>
      <w:pPr>
        <w:tabs>
          <w:tab w:val="num" w:pos="5235"/>
        </w:tabs>
        <w:ind w:left="5235" w:hanging="720"/>
      </w:pPr>
      <w:rPr>
        <w:rFonts w:hint="default"/>
      </w:rPr>
    </w:lvl>
    <w:lvl w:ilvl="3">
      <w:start w:val="1"/>
      <w:numFmt w:val="decimal"/>
      <w:lvlText w:val="%1.%2.%3.%4."/>
      <w:lvlJc w:val="left"/>
      <w:pPr>
        <w:tabs>
          <w:tab w:val="num" w:pos="5235"/>
        </w:tabs>
        <w:ind w:left="5235" w:hanging="720"/>
      </w:pPr>
      <w:rPr>
        <w:rFonts w:hint="default"/>
      </w:rPr>
    </w:lvl>
    <w:lvl w:ilvl="4">
      <w:start w:val="1"/>
      <w:numFmt w:val="decimal"/>
      <w:lvlText w:val="%1.%2.%3.%4.%5."/>
      <w:lvlJc w:val="left"/>
      <w:pPr>
        <w:tabs>
          <w:tab w:val="num" w:pos="5595"/>
        </w:tabs>
        <w:ind w:left="5595" w:hanging="1080"/>
      </w:pPr>
      <w:rPr>
        <w:rFonts w:hint="default"/>
      </w:rPr>
    </w:lvl>
    <w:lvl w:ilvl="5">
      <w:start w:val="1"/>
      <w:numFmt w:val="decimal"/>
      <w:lvlText w:val="%1.%2.%3.%4.%5.%6."/>
      <w:lvlJc w:val="left"/>
      <w:pPr>
        <w:tabs>
          <w:tab w:val="num" w:pos="5595"/>
        </w:tabs>
        <w:ind w:left="5595" w:hanging="1080"/>
      </w:pPr>
      <w:rPr>
        <w:rFonts w:hint="default"/>
      </w:rPr>
    </w:lvl>
    <w:lvl w:ilvl="6">
      <w:start w:val="1"/>
      <w:numFmt w:val="decimal"/>
      <w:lvlText w:val="%1.%2.%3.%4.%5.%6.%7."/>
      <w:lvlJc w:val="left"/>
      <w:pPr>
        <w:tabs>
          <w:tab w:val="num" w:pos="5595"/>
        </w:tabs>
        <w:ind w:left="5595" w:hanging="1080"/>
      </w:pPr>
      <w:rPr>
        <w:rFonts w:hint="default"/>
      </w:rPr>
    </w:lvl>
    <w:lvl w:ilvl="7">
      <w:start w:val="1"/>
      <w:numFmt w:val="decimal"/>
      <w:lvlText w:val="%1.%2.%3.%4.%5.%6.%7.%8."/>
      <w:lvlJc w:val="left"/>
      <w:pPr>
        <w:tabs>
          <w:tab w:val="num" w:pos="5955"/>
        </w:tabs>
        <w:ind w:left="5955" w:hanging="1440"/>
      </w:pPr>
      <w:rPr>
        <w:rFonts w:hint="default"/>
      </w:rPr>
    </w:lvl>
    <w:lvl w:ilvl="8">
      <w:start w:val="1"/>
      <w:numFmt w:val="decimal"/>
      <w:lvlText w:val="%1.%2.%3.%4.%5.%6.%7.%8.%9."/>
      <w:lvlJc w:val="left"/>
      <w:pPr>
        <w:tabs>
          <w:tab w:val="num" w:pos="5955"/>
        </w:tabs>
        <w:ind w:left="5955" w:hanging="1440"/>
      </w:pPr>
      <w:rPr>
        <w:rFonts w:hint="default"/>
      </w:rPr>
    </w:lvl>
  </w:abstractNum>
  <w:abstractNum w:abstractNumId="28" w15:restartNumberingAfterBreak="0">
    <w:nsid w:val="7F6B04B5"/>
    <w:multiLevelType w:val="multilevel"/>
    <w:tmpl w:val="9EDCC8A4"/>
    <w:lvl w:ilvl="0">
      <w:start w:val="1"/>
      <w:numFmt w:val="decimal"/>
      <w:lvlText w:val="3.%1."/>
      <w:lvlJc w:val="left"/>
      <w:pPr>
        <w:ind w:left="360" w:hanging="360"/>
      </w:pPr>
      <w:rPr>
        <w:rFonts w:hint="default"/>
        <w:b w:val="0"/>
      </w:rPr>
    </w:lvl>
    <w:lvl w:ilvl="1">
      <w:start w:val="1"/>
      <w:numFmt w:val="decimal"/>
      <w:pStyle w:val="TEKSTAS0"/>
      <w:lvlText w:val="%1.%2."/>
      <w:lvlJc w:val="left"/>
      <w:pPr>
        <w:ind w:left="574"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751852233">
    <w:abstractNumId w:val="23"/>
  </w:num>
  <w:num w:numId="2" w16cid:durableId="1802722163">
    <w:abstractNumId w:val="16"/>
  </w:num>
  <w:num w:numId="3" w16cid:durableId="1056047262">
    <w:abstractNumId w:val="25"/>
  </w:num>
  <w:num w:numId="4" w16cid:durableId="1963730689">
    <w:abstractNumId w:val="20"/>
  </w:num>
  <w:num w:numId="5" w16cid:durableId="1993019558">
    <w:abstractNumId w:val="7"/>
  </w:num>
  <w:num w:numId="6" w16cid:durableId="15938991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59870947">
    <w:abstractNumId w:val="8"/>
  </w:num>
  <w:num w:numId="8" w16cid:durableId="879166570">
    <w:abstractNumId w:val="28"/>
  </w:num>
  <w:num w:numId="9" w16cid:durableId="907153674">
    <w:abstractNumId w:val="2"/>
  </w:num>
  <w:num w:numId="10" w16cid:durableId="879703820">
    <w:abstractNumId w:val="26"/>
  </w:num>
  <w:num w:numId="11" w16cid:durableId="1026175791">
    <w:abstractNumId w:val="3"/>
  </w:num>
  <w:num w:numId="12" w16cid:durableId="1102532264">
    <w:abstractNumId w:val="17"/>
  </w:num>
  <w:num w:numId="13" w16cid:durableId="1768385570">
    <w:abstractNumId w:val="11"/>
  </w:num>
  <w:num w:numId="14" w16cid:durableId="1957758780">
    <w:abstractNumId w:val="5"/>
  </w:num>
  <w:num w:numId="15" w16cid:durableId="1349677610">
    <w:abstractNumId w:val="13"/>
  </w:num>
  <w:num w:numId="16" w16cid:durableId="2007588577">
    <w:abstractNumId w:val="24"/>
  </w:num>
  <w:num w:numId="17" w16cid:durableId="9374225">
    <w:abstractNumId w:val="19"/>
  </w:num>
  <w:num w:numId="18" w16cid:durableId="1239249609">
    <w:abstractNumId w:val="27"/>
  </w:num>
  <w:num w:numId="19" w16cid:durableId="1276981798">
    <w:abstractNumId w:val="18"/>
  </w:num>
  <w:num w:numId="20" w16cid:durableId="1090463758">
    <w:abstractNumId w:val="21"/>
  </w:num>
  <w:num w:numId="21" w16cid:durableId="97483283">
    <w:abstractNumId w:val="4"/>
  </w:num>
  <w:num w:numId="22" w16cid:durableId="1567375859">
    <w:abstractNumId w:val="12"/>
  </w:num>
  <w:num w:numId="23" w16cid:durableId="93004184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084911616">
    <w:abstractNumId w:val="9"/>
  </w:num>
  <w:num w:numId="25" w16cid:durableId="1399013807">
    <w:abstractNumId w:val="14"/>
  </w:num>
  <w:num w:numId="26" w16cid:durableId="278611380">
    <w:abstractNumId w:val="10"/>
  </w:num>
  <w:num w:numId="27" w16cid:durableId="874929273">
    <w:abstractNumId w:val="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mirrorMargins/>
  <w:defaultTabStop w:val="113"/>
  <w:hyphenationZone w:val="396"/>
  <w:characterSpacingControl w:val="doNotCompress"/>
  <w:hdrShapeDefaults>
    <o:shapedefaults v:ext="edit" spidmax="8196"/>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1CC4"/>
    <w:rsid w:val="0000084E"/>
    <w:rsid w:val="00000D7E"/>
    <w:rsid w:val="00000F43"/>
    <w:rsid w:val="00000F87"/>
    <w:rsid w:val="000028F8"/>
    <w:rsid w:val="00002964"/>
    <w:rsid w:val="00004150"/>
    <w:rsid w:val="00005A39"/>
    <w:rsid w:val="00006CCC"/>
    <w:rsid w:val="0000725A"/>
    <w:rsid w:val="00007950"/>
    <w:rsid w:val="00011C02"/>
    <w:rsid w:val="000127D1"/>
    <w:rsid w:val="00013043"/>
    <w:rsid w:val="0001639D"/>
    <w:rsid w:val="0001675A"/>
    <w:rsid w:val="000168D0"/>
    <w:rsid w:val="0001794A"/>
    <w:rsid w:val="00017B96"/>
    <w:rsid w:val="00017D2F"/>
    <w:rsid w:val="00017DBF"/>
    <w:rsid w:val="000212F2"/>
    <w:rsid w:val="000223B4"/>
    <w:rsid w:val="00022580"/>
    <w:rsid w:val="00022A69"/>
    <w:rsid w:val="00024386"/>
    <w:rsid w:val="00024633"/>
    <w:rsid w:val="00025567"/>
    <w:rsid w:val="00026648"/>
    <w:rsid w:val="0002760C"/>
    <w:rsid w:val="000307C8"/>
    <w:rsid w:val="00030AC5"/>
    <w:rsid w:val="00031DAE"/>
    <w:rsid w:val="00031E1E"/>
    <w:rsid w:val="000321F7"/>
    <w:rsid w:val="00033ABB"/>
    <w:rsid w:val="00033DB3"/>
    <w:rsid w:val="0003480D"/>
    <w:rsid w:val="00034D82"/>
    <w:rsid w:val="000352CB"/>
    <w:rsid w:val="00037019"/>
    <w:rsid w:val="000373B4"/>
    <w:rsid w:val="00037ACE"/>
    <w:rsid w:val="00037C05"/>
    <w:rsid w:val="00037E6C"/>
    <w:rsid w:val="00040169"/>
    <w:rsid w:val="00042D28"/>
    <w:rsid w:val="00042F7D"/>
    <w:rsid w:val="000435CC"/>
    <w:rsid w:val="00044554"/>
    <w:rsid w:val="00044923"/>
    <w:rsid w:val="00044C1F"/>
    <w:rsid w:val="00045DAF"/>
    <w:rsid w:val="0004689B"/>
    <w:rsid w:val="00050B13"/>
    <w:rsid w:val="000512DB"/>
    <w:rsid w:val="00051478"/>
    <w:rsid w:val="00051516"/>
    <w:rsid w:val="00051AC4"/>
    <w:rsid w:val="0005201B"/>
    <w:rsid w:val="00052C49"/>
    <w:rsid w:val="00052DA5"/>
    <w:rsid w:val="000561D0"/>
    <w:rsid w:val="00056785"/>
    <w:rsid w:val="00056E2D"/>
    <w:rsid w:val="0005715B"/>
    <w:rsid w:val="00060FB1"/>
    <w:rsid w:val="00061692"/>
    <w:rsid w:val="00061ABD"/>
    <w:rsid w:val="00062A0F"/>
    <w:rsid w:val="00063C2A"/>
    <w:rsid w:val="000640DF"/>
    <w:rsid w:val="00064EBD"/>
    <w:rsid w:val="00065193"/>
    <w:rsid w:val="00066D21"/>
    <w:rsid w:val="00067013"/>
    <w:rsid w:val="000678FF"/>
    <w:rsid w:val="00067CD2"/>
    <w:rsid w:val="00071AE9"/>
    <w:rsid w:val="0007252C"/>
    <w:rsid w:val="000729A8"/>
    <w:rsid w:val="00074DAF"/>
    <w:rsid w:val="00075183"/>
    <w:rsid w:val="0007558D"/>
    <w:rsid w:val="00076187"/>
    <w:rsid w:val="000763BC"/>
    <w:rsid w:val="00080559"/>
    <w:rsid w:val="000813FD"/>
    <w:rsid w:val="00082B99"/>
    <w:rsid w:val="00083455"/>
    <w:rsid w:val="00084199"/>
    <w:rsid w:val="00085053"/>
    <w:rsid w:val="00086AF1"/>
    <w:rsid w:val="00087210"/>
    <w:rsid w:val="00087944"/>
    <w:rsid w:val="00087FAA"/>
    <w:rsid w:val="00090242"/>
    <w:rsid w:val="00091B5D"/>
    <w:rsid w:val="00091C77"/>
    <w:rsid w:val="00094CFE"/>
    <w:rsid w:val="00094E84"/>
    <w:rsid w:val="00095BE2"/>
    <w:rsid w:val="000967B1"/>
    <w:rsid w:val="00096C03"/>
    <w:rsid w:val="00097B3F"/>
    <w:rsid w:val="00097E71"/>
    <w:rsid w:val="000A25CF"/>
    <w:rsid w:val="000A25FC"/>
    <w:rsid w:val="000A38F9"/>
    <w:rsid w:val="000A3927"/>
    <w:rsid w:val="000A466D"/>
    <w:rsid w:val="000A507B"/>
    <w:rsid w:val="000A5912"/>
    <w:rsid w:val="000A5AA1"/>
    <w:rsid w:val="000A61EB"/>
    <w:rsid w:val="000B12BF"/>
    <w:rsid w:val="000B14B8"/>
    <w:rsid w:val="000B1B92"/>
    <w:rsid w:val="000B227B"/>
    <w:rsid w:val="000B26A7"/>
    <w:rsid w:val="000B33A3"/>
    <w:rsid w:val="000B378B"/>
    <w:rsid w:val="000B41C5"/>
    <w:rsid w:val="000B43D8"/>
    <w:rsid w:val="000B4A6F"/>
    <w:rsid w:val="000B4CD7"/>
    <w:rsid w:val="000B6AEC"/>
    <w:rsid w:val="000B7B39"/>
    <w:rsid w:val="000B7D4C"/>
    <w:rsid w:val="000C0DF0"/>
    <w:rsid w:val="000C0EAA"/>
    <w:rsid w:val="000C1480"/>
    <w:rsid w:val="000C175D"/>
    <w:rsid w:val="000C24B5"/>
    <w:rsid w:val="000C300E"/>
    <w:rsid w:val="000C35EA"/>
    <w:rsid w:val="000C399A"/>
    <w:rsid w:val="000C57B3"/>
    <w:rsid w:val="000C6B25"/>
    <w:rsid w:val="000C6C40"/>
    <w:rsid w:val="000C7544"/>
    <w:rsid w:val="000D0087"/>
    <w:rsid w:val="000D0B62"/>
    <w:rsid w:val="000D228D"/>
    <w:rsid w:val="000D2537"/>
    <w:rsid w:val="000D2A64"/>
    <w:rsid w:val="000D3322"/>
    <w:rsid w:val="000D38A5"/>
    <w:rsid w:val="000D3A83"/>
    <w:rsid w:val="000D3D14"/>
    <w:rsid w:val="000D40D7"/>
    <w:rsid w:val="000D4310"/>
    <w:rsid w:val="000D4695"/>
    <w:rsid w:val="000D544D"/>
    <w:rsid w:val="000D5493"/>
    <w:rsid w:val="000E068A"/>
    <w:rsid w:val="000E2962"/>
    <w:rsid w:val="000E2AFE"/>
    <w:rsid w:val="000E33B1"/>
    <w:rsid w:val="000E3732"/>
    <w:rsid w:val="000E43FA"/>
    <w:rsid w:val="000E4C99"/>
    <w:rsid w:val="000E5F6F"/>
    <w:rsid w:val="000E67A6"/>
    <w:rsid w:val="000E71E3"/>
    <w:rsid w:val="000F0281"/>
    <w:rsid w:val="000F051F"/>
    <w:rsid w:val="000F0CFC"/>
    <w:rsid w:val="000F1C39"/>
    <w:rsid w:val="000F31D9"/>
    <w:rsid w:val="000F382D"/>
    <w:rsid w:val="000F5CBF"/>
    <w:rsid w:val="000F6C3A"/>
    <w:rsid w:val="000F7C63"/>
    <w:rsid w:val="00101A5D"/>
    <w:rsid w:val="00101B3B"/>
    <w:rsid w:val="00102977"/>
    <w:rsid w:val="00102C8D"/>
    <w:rsid w:val="00103392"/>
    <w:rsid w:val="001039D2"/>
    <w:rsid w:val="00104440"/>
    <w:rsid w:val="00104731"/>
    <w:rsid w:val="001054A8"/>
    <w:rsid w:val="001062D3"/>
    <w:rsid w:val="001067A5"/>
    <w:rsid w:val="00106F5D"/>
    <w:rsid w:val="0010778B"/>
    <w:rsid w:val="001105D1"/>
    <w:rsid w:val="001114D5"/>
    <w:rsid w:val="00111EC5"/>
    <w:rsid w:val="00112EF6"/>
    <w:rsid w:val="00112F7F"/>
    <w:rsid w:val="00114563"/>
    <w:rsid w:val="00114F04"/>
    <w:rsid w:val="001159CA"/>
    <w:rsid w:val="0011626C"/>
    <w:rsid w:val="00117189"/>
    <w:rsid w:val="0011759D"/>
    <w:rsid w:val="00117B22"/>
    <w:rsid w:val="00117D21"/>
    <w:rsid w:val="001203A9"/>
    <w:rsid w:val="0012090F"/>
    <w:rsid w:val="0012130A"/>
    <w:rsid w:val="001238C3"/>
    <w:rsid w:val="00124151"/>
    <w:rsid w:val="0012434D"/>
    <w:rsid w:val="001259C4"/>
    <w:rsid w:val="00125A82"/>
    <w:rsid w:val="00126495"/>
    <w:rsid w:val="001278A6"/>
    <w:rsid w:val="00131389"/>
    <w:rsid w:val="00132F52"/>
    <w:rsid w:val="00134226"/>
    <w:rsid w:val="00134C3D"/>
    <w:rsid w:val="0013504D"/>
    <w:rsid w:val="001359E9"/>
    <w:rsid w:val="00135B62"/>
    <w:rsid w:val="00135EDC"/>
    <w:rsid w:val="00136882"/>
    <w:rsid w:val="0013739E"/>
    <w:rsid w:val="00137796"/>
    <w:rsid w:val="00142047"/>
    <w:rsid w:val="001421F4"/>
    <w:rsid w:val="00142AC3"/>
    <w:rsid w:val="00142AEE"/>
    <w:rsid w:val="00143000"/>
    <w:rsid w:val="00144B17"/>
    <w:rsid w:val="00146894"/>
    <w:rsid w:val="00146D04"/>
    <w:rsid w:val="00150D73"/>
    <w:rsid w:val="00151180"/>
    <w:rsid w:val="001512B9"/>
    <w:rsid w:val="001539C9"/>
    <w:rsid w:val="001548D4"/>
    <w:rsid w:val="00154EBB"/>
    <w:rsid w:val="00155685"/>
    <w:rsid w:val="001563EE"/>
    <w:rsid w:val="00156F32"/>
    <w:rsid w:val="001608C6"/>
    <w:rsid w:val="00160E75"/>
    <w:rsid w:val="00160F28"/>
    <w:rsid w:val="001614CC"/>
    <w:rsid w:val="00161D2E"/>
    <w:rsid w:val="001625DE"/>
    <w:rsid w:val="0016398B"/>
    <w:rsid w:val="00164E5B"/>
    <w:rsid w:val="001652B4"/>
    <w:rsid w:val="0016722C"/>
    <w:rsid w:val="00167C3B"/>
    <w:rsid w:val="00167CE2"/>
    <w:rsid w:val="0017092C"/>
    <w:rsid w:val="00171130"/>
    <w:rsid w:val="001719A4"/>
    <w:rsid w:val="00171FF1"/>
    <w:rsid w:val="00172B22"/>
    <w:rsid w:val="00173E2D"/>
    <w:rsid w:val="00175D3F"/>
    <w:rsid w:val="00176FDD"/>
    <w:rsid w:val="0017748F"/>
    <w:rsid w:val="00177C61"/>
    <w:rsid w:val="0018018E"/>
    <w:rsid w:val="00180F62"/>
    <w:rsid w:val="00181FB7"/>
    <w:rsid w:val="001827AB"/>
    <w:rsid w:val="0018300B"/>
    <w:rsid w:val="00184A33"/>
    <w:rsid w:val="00190864"/>
    <w:rsid w:val="00190C97"/>
    <w:rsid w:val="00191CC4"/>
    <w:rsid w:val="00191E60"/>
    <w:rsid w:val="00192F8D"/>
    <w:rsid w:val="001935D2"/>
    <w:rsid w:val="00193655"/>
    <w:rsid w:val="001946D1"/>
    <w:rsid w:val="001953CE"/>
    <w:rsid w:val="00195EDC"/>
    <w:rsid w:val="00196087"/>
    <w:rsid w:val="0019631D"/>
    <w:rsid w:val="0019632E"/>
    <w:rsid w:val="00196BE1"/>
    <w:rsid w:val="0019797E"/>
    <w:rsid w:val="001A0A9C"/>
    <w:rsid w:val="001A1727"/>
    <w:rsid w:val="001A24A3"/>
    <w:rsid w:val="001A592A"/>
    <w:rsid w:val="001A6A51"/>
    <w:rsid w:val="001A72DB"/>
    <w:rsid w:val="001B0F58"/>
    <w:rsid w:val="001B1647"/>
    <w:rsid w:val="001B2CC0"/>
    <w:rsid w:val="001B32DC"/>
    <w:rsid w:val="001B43A8"/>
    <w:rsid w:val="001B7EA4"/>
    <w:rsid w:val="001C10CF"/>
    <w:rsid w:val="001C18A8"/>
    <w:rsid w:val="001C37BD"/>
    <w:rsid w:val="001C44D9"/>
    <w:rsid w:val="001C4644"/>
    <w:rsid w:val="001C4E98"/>
    <w:rsid w:val="001C68E4"/>
    <w:rsid w:val="001C71EC"/>
    <w:rsid w:val="001D031B"/>
    <w:rsid w:val="001D035E"/>
    <w:rsid w:val="001D0947"/>
    <w:rsid w:val="001D345E"/>
    <w:rsid w:val="001D545D"/>
    <w:rsid w:val="001D7F25"/>
    <w:rsid w:val="001E188C"/>
    <w:rsid w:val="001E2FD0"/>
    <w:rsid w:val="001E456C"/>
    <w:rsid w:val="001E5515"/>
    <w:rsid w:val="001E5807"/>
    <w:rsid w:val="001E5E07"/>
    <w:rsid w:val="001E7AC6"/>
    <w:rsid w:val="001F0340"/>
    <w:rsid w:val="001F1317"/>
    <w:rsid w:val="001F13BD"/>
    <w:rsid w:val="001F154B"/>
    <w:rsid w:val="001F1557"/>
    <w:rsid w:val="001F19C5"/>
    <w:rsid w:val="001F253F"/>
    <w:rsid w:val="001F2E5F"/>
    <w:rsid w:val="001F5C21"/>
    <w:rsid w:val="001F614D"/>
    <w:rsid w:val="001F63C6"/>
    <w:rsid w:val="00201266"/>
    <w:rsid w:val="00201390"/>
    <w:rsid w:val="00201F7E"/>
    <w:rsid w:val="00202044"/>
    <w:rsid w:val="002027A1"/>
    <w:rsid w:val="00202B09"/>
    <w:rsid w:val="00202DD1"/>
    <w:rsid w:val="0020397C"/>
    <w:rsid w:val="00203AAC"/>
    <w:rsid w:val="00203ABE"/>
    <w:rsid w:val="00203B02"/>
    <w:rsid w:val="00203C74"/>
    <w:rsid w:val="00203EE3"/>
    <w:rsid w:val="00204039"/>
    <w:rsid w:val="00204191"/>
    <w:rsid w:val="002041CC"/>
    <w:rsid w:val="00204DF8"/>
    <w:rsid w:val="002056D8"/>
    <w:rsid w:val="00211982"/>
    <w:rsid w:val="0021214E"/>
    <w:rsid w:val="00212BEF"/>
    <w:rsid w:val="00214623"/>
    <w:rsid w:val="00214BC6"/>
    <w:rsid w:val="00215E8E"/>
    <w:rsid w:val="002162D3"/>
    <w:rsid w:val="002176C4"/>
    <w:rsid w:val="00220D09"/>
    <w:rsid w:val="00220F93"/>
    <w:rsid w:val="00221FF6"/>
    <w:rsid w:val="00222665"/>
    <w:rsid w:val="002233F8"/>
    <w:rsid w:val="00223681"/>
    <w:rsid w:val="002237A5"/>
    <w:rsid w:val="00224724"/>
    <w:rsid w:val="00224B94"/>
    <w:rsid w:val="00224C73"/>
    <w:rsid w:val="00224C90"/>
    <w:rsid w:val="00226C01"/>
    <w:rsid w:val="00227D46"/>
    <w:rsid w:val="00227F6C"/>
    <w:rsid w:val="00230075"/>
    <w:rsid w:val="0023049B"/>
    <w:rsid w:val="002317D2"/>
    <w:rsid w:val="00231A8D"/>
    <w:rsid w:val="002337A3"/>
    <w:rsid w:val="00234045"/>
    <w:rsid w:val="00234CA1"/>
    <w:rsid w:val="00235329"/>
    <w:rsid w:val="00236F00"/>
    <w:rsid w:val="002372B3"/>
    <w:rsid w:val="00237A09"/>
    <w:rsid w:val="00237DE5"/>
    <w:rsid w:val="00237E92"/>
    <w:rsid w:val="00240338"/>
    <w:rsid w:val="00240A54"/>
    <w:rsid w:val="00240FA3"/>
    <w:rsid w:val="00242BAF"/>
    <w:rsid w:val="002433B1"/>
    <w:rsid w:val="00244220"/>
    <w:rsid w:val="002448E2"/>
    <w:rsid w:val="00245265"/>
    <w:rsid w:val="00246590"/>
    <w:rsid w:val="0024681E"/>
    <w:rsid w:val="002477BC"/>
    <w:rsid w:val="00250ADA"/>
    <w:rsid w:val="002518DE"/>
    <w:rsid w:val="0026039F"/>
    <w:rsid w:val="002608EF"/>
    <w:rsid w:val="00262ABA"/>
    <w:rsid w:val="00263C0E"/>
    <w:rsid w:val="0026531E"/>
    <w:rsid w:val="00265851"/>
    <w:rsid w:val="00266DB9"/>
    <w:rsid w:val="002671D2"/>
    <w:rsid w:val="0027102E"/>
    <w:rsid w:val="00271164"/>
    <w:rsid w:val="00271F12"/>
    <w:rsid w:val="002733D2"/>
    <w:rsid w:val="002757F6"/>
    <w:rsid w:val="00277F3A"/>
    <w:rsid w:val="00281029"/>
    <w:rsid w:val="00282DF4"/>
    <w:rsid w:val="002833B3"/>
    <w:rsid w:val="00283600"/>
    <w:rsid w:val="00285A2E"/>
    <w:rsid w:val="002876BB"/>
    <w:rsid w:val="002876E3"/>
    <w:rsid w:val="00287C85"/>
    <w:rsid w:val="002908FC"/>
    <w:rsid w:val="00290FC7"/>
    <w:rsid w:val="0029115C"/>
    <w:rsid w:val="00291990"/>
    <w:rsid w:val="00291CE3"/>
    <w:rsid w:val="0029310E"/>
    <w:rsid w:val="00295309"/>
    <w:rsid w:val="00295DF6"/>
    <w:rsid w:val="002965B2"/>
    <w:rsid w:val="00296DD4"/>
    <w:rsid w:val="00296E6E"/>
    <w:rsid w:val="0029703E"/>
    <w:rsid w:val="00297EA7"/>
    <w:rsid w:val="002A0708"/>
    <w:rsid w:val="002A15FB"/>
    <w:rsid w:val="002A2D3E"/>
    <w:rsid w:val="002A3419"/>
    <w:rsid w:val="002A3691"/>
    <w:rsid w:val="002A4E5F"/>
    <w:rsid w:val="002A51AE"/>
    <w:rsid w:val="002A5E09"/>
    <w:rsid w:val="002A5E2D"/>
    <w:rsid w:val="002A67A0"/>
    <w:rsid w:val="002A6D14"/>
    <w:rsid w:val="002B0A66"/>
    <w:rsid w:val="002B196D"/>
    <w:rsid w:val="002B1DA8"/>
    <w:rsid w:val="002B20CF"/>
    <w:rsid w:val="002B467B"/>
    <w:rsid w:val="002B5389"/>
    <w:rsid w:val="002B62D5"/>
    <w:rsid w:val="002B68C6"/>
    <w:rsid w:val="002B6C1B"/>
    <w:rsid w:val="002B7378"/>
    <w:rsid w:val="002C049F"/>
    <w:rsid w:val="002C1C9F"/>
    <w:rsid w:val="002C2807"/>
    <w:rsid w:val="002C2EA7"/>
    <w:rsid w:val="002C3477"/>
    <w:rsid w:val="002C4F8E"/>
    <w:rsid w:val="002D0DD1"/>
    <w:rsid w:val="002D157F"/>
    <w:rsid w:val="002D194A"/>
    <w:rsid w:val="002D493E"/>
    <w:rsid w:val="002D537A"/>
    <w:rsid w:val="002D566D"/>
    <w:rsid w:val="002D59D9"/>
    <w:rsid w:val="002D60BF"/>
    <w:rsid w:val="002D6146"/>
    <w:rsid w:val="002D7303"/>
    <w:rsid w:val="002D7CEF"/>
    <w:rsid w:val="002D7DB2"/>
    <w:rsid w:val="002E0250"/>
    <w:rsid w:val="002E0328"/>
    <w:rsid w:val="002E0A8D"/>
    <w:rsid w:val="002E233E"/>
    <w:rsid w:val="002E465F"/>
    <w:rsid w:val="002E467E"/>
    <w:rsid w:val="002E5CEF"/>
    <w:rsid w:val="002E5F15"/>
    <w:rsid w:val="002E671D"/>
    <w:rsid w:val="002E782E"/>
    <w:rsid w:val="002F06A4"/>
    <w:rsid w:val="002F093D"/>
    <w:rsid w:val="002F1B18"/>
    <w:rsid w:val="002F46DB"/>
    <w:rsid w:val="002F46F3"/>
    <w:rsid w:val="002F524A"/>
    <w:rsid w:val="002F5C2A"/>
    <w:rsid w:val="002F614A"/>
    <w:rsid w:val="002F642F"/>
    <w:rsid w:val="002F6575"/>
    <w:rsid w:val="002F6609"/>
    <w:rsid w:val="002F66F2"/>
    <w:rsid w:val="002F6FA2"/>
    <w:rsid w:val="002F7AA0"/>
    <w:rsid w:val="00300013"/>
    <w:rsid w:val="00300120"/>
    <w:rsid w:val="00301009"/>
    <w:rsid w:val="00301B11"/>
    <w:rsid w:val="00301D03"/>
    <w:rsid w:val="003021FE"/>
    <w:rsid w:val="003025F7"/>
    <w:rsid w:val="00302F5F"/>
    <w:rsid w:val="00303298"/>
    <w:rsid w:val="003037EE"/>
    <w:rsid w:val="00305234"/>
    <w:rsid w:val="00305740"/>
    <w:rsid w:val="00305A26"/>
    <w:rsid w:val="00306338"/>
    <w:rsid w:val="003063A3"/>
    <w:rsid w:val="003065CE"/>
    <w:rsid w:val="0031120B"/>
    <w:rsid w:val="00311CF2"/>
    <w:rsid w:val="00314263"/>
    <w:rsid w:val="003142FA"/>
    <w:rsid w:val="00314686"/>
    <w:rsid w:val="003148DA"/>
    <w:rsid w:val="003153A2"/>
    <w:rsid w:val="00315732"/>
    <w:rsid w:val="003179F6"/>
    <w:rsid w:val="00317DA6"/>
    <w:rsid w:val="003204DB"/>
    <w:rsid w:val="00320D21"/>
    <w:rsid w:val="003221D6"/>
    <w:rsid w:val="00322C51"/>
    <w:rsid w:val="00323138"/>
    <w:rsid w:val="003239E1"/>
    <w:rsid w:val="00323BAC"/>
    <w:rsid w:val="00325468"/>
    <w:rsid w:val="00325AB7"/>
    <w:rsid w:val="003277CB"/>
    <w:rsid w:val="003325B0"/>
    <w:rsid w:val="003329E0"/>
    <w:rsid w:val="00333497"/>
    <w:rsid w:val="0033454D"/>
    <w:rsid w:val="00334583"/>
    <w:rsid w:val="00334CC4"/>
    <w:rsid w:val="0033606D"/>
    <w:rsid w:val="003377DA"/>
    <w:rsid w:val="00337C4B"/>
    <w:rsid w:val="00340747"/>
    <w:rsid w:val="00341673"/>
    <w:rsid w:val="003416ED"/>
    <w:rsid w:val="0034296C"/>
    <w:rsid w:val="00342CCD"/>
    <w:rsid w:val="0034376C"/>
    <w:rsid w:val="00343AE4"/>
    <w:rsid w:val="00344AFE"/>
    <w:rsid w:val="0034519A"/>
    <w:rsid w:val="003452DA"/>
    <w:rsid w:val="003469AE"/>
    <w:rsid w:val="003470BC"/>
    <w:rsid w:val="00350DAB"/>
    <w:rsid w:val="00351181"/>
    <w:rsid w:val="0035130C"/>
    <w:rsid w:val="003518F7"/>
    <w:rsid w:val="00351D39"/>
    <w:rsid w:val="003520A9"/>
    <w:rsid w:val="0035316B"/>
    <w:rsid w:val="00353254"/>
    <w:rsid w:val="003545D0"/>
    <w:rsid w:val="00355490"/>
    <w:rsid w:val="00356066"/>
    <w:rsid w:val="00357E7D"/>
    <w:rsid w:val="003605D0"/>
    <w:rsid w:val="00361314"/>
    <w:rsid w:val="0036372B"/>
    <w:rsid w:val="003638E0"/>
    <w:rsid w:val="00363AFB"/>
    <w:rsid w:val="00364AFB"/>
    <w:rsid w:val="00364C9B"/>
    <w:rsid w:val="0036623D"/>
    <w:rsid w:val="00367831"/>
    <w:rsid w:val="00370341"/>
    <w:rsid w:val="00370AE0"/>
    <w:rsid w:val="003716C2"/>
    <w:rsid w:val="003716F4"/>
    <w:rsid w:val="00373E6C"/>
    <w:rsid w:val="00373EF5"/>
    <w:rsid w:val="00374405"/>
    <w:rsid w:val="00374643"/>
    <w:rsid w:val="0037479C"/>
    <w:rsid w:val="00375362"/>
    <w:rsid w:val="00375905"/>
    <w:rsid w:val="003779D8"/>
    <w:rsid w:val="003814E0"/>
    <w:rsid w:val="003826FC"/>
    <w:rsid w:val="00382C5B"/>
    <w:rsid w:val="0038369E"/>
    <w:rsid w:val="0038375F"/>
    <w:rsid w:val="00383859"/>
    <w:rsid w:val="00384E4F"/>
    <w:rsid w:val="003855AE"/>
    <w:rsid w:val="003855E8"/>
    <w:rsid w:val="0038607B"/>
    <w:rsid w:val="00386FF2"/>
    <w:rsid w:val="00387626"/>
    <w:rsid w:val="00387C12"/>
    <w:rsid w:val="00387C50"/>
    <w:rsid w:val="00390CAF"/>
    <w:rsid w:val="0039276D"/>
    <w:rsid w:val="00393DC5"/>
    <w:rsid w:val="00394007"/>
    <w:rsid w:val="00394F2E"/>
    <w:rsid w:val="003962F2"/>
    <w:rsid w:val="00396C33"/>
    <w:rsid w:val="00396C7C"/>
    <w:rsid w:val="0039717F"/>
    <w:rsid w:val="003A130F"/>
    <w:rsid w:val="003A33DC"/>
    <w:rsid w:val="003A390B"/>
    <w:rsid w:val="003A4765"/>
    <w:rsid w:val="003A4E96"/>
    <w:rsid w:val="003A52AC"/>
    <w:rsid w:val="003A59E2"/>
    <w:rsid w:val="003A7AF0"/>
    <w:rsid w:val="003A7DA2"/>
    <w:rsid w:val="003B3F60"/>
    <w:rsid w:val="003B4912"/>
    <w:rsid w:val="003B4EA6"/>
    <w:rsid w:val="003B5318"/>
    <w:rsid w:val="003B5492"/>
    <w:rsid w:val="003B5EC3"/>
    <w:rsid w:val="003C11E6"/>
    <w:rsid w:val="003C19DE"/>
    <w:rsid w:val="003C4D67"/>
    <w:rsid w:val="003C500D"/>
    <w:rsid w:val="003C5157"/>
    <w:rsid w:val="003C5283"/>
    <w:rsid w:val="003C5BDE"/>
    <w:rsid w:val="003C6312"/>
    <w:rsid w:val="003C76A3"/>
    <w:rsid w:val="003D0082"/>
    <w:rsid w:val="003D069E"/>
    <w:rsid w:val="003D1071"/>
    <w:rsid w:val="003D1BE7"/>
    <w:rsid w:val="003D24AA"/>
    <w:rsid w:val="003D36AB"/>
    <w:rsid w:val="003D394E"/>
    <w:rsid w:val="003D5D80"/>
    <w:rsid w:val="003D655D"/>
    <w:rsid w:val="003D7CB6"/>
    <w:rsid w:val="003D7D8E"/>
    <w:rsid w:val="003E163E"/>
    <w:rsid w:val="003E20F6"/>
    <w:rsid w:val="003E223F"/>
    <w:rsid w:val="003E2ECF"/>
    <w:rsid w:val="003E5AB2"/>
    <w:rsid w:val="003E7153"/>
    <w:rsid w:val="003E79CF"/>
    <w:rsid w:val="003F0BBB"/>
    <w:rsid w:val="003F1732"/>
    <w:rsid w:val="003F1F4B"/>
    <w:rsid w:val="003F241D"/>
    <w:rsid w:val="003F32AF"/>
    <w:rsid w:val="003F3403"/>
    <w:rsid w:val="003F3FC5"/>
    <w:rsid w:val="003F40D8"/>
    <w:rsid w:val="003F4508"/>
    <w:rsid w:val="003F54E4"/>
    <w:rsid w:val="003F795B"/>
    <w:rsid w:val="00404A1E"/>
    <w:rsid w:val="00405355"/>
    <w:rsid w:val="004058E9"/>
    <w:rsid w:val="00406DEA"/>
    <w:rsid w:val="00407BC7"/>
    <w:rsid w:val="00407DBC"/>
    <w:rsid w:val="00410255"/>
    <w:rsid w:val="00411E3D"/>
    <w:rsid w:val="00412F5E"/>
    <w:rsid w:val="00413A29"/>
    <w:rsid w:val="00413AC1"/>
    <w:rsid w:val="00414293"/>
    <w:rsid w:val="00415EF7"/>
    <w:rsid w:val="004161DD"/>
    <w:rsid w:val="00416FEC"/>
    <w:rsid w:val="0042053F"/>
    <w:rsid w:val="004218E1"/>
    <w:rsid w:val="00422EEC"/>
    <w:rsid w:val="00423105"/>
    <w:rsid w:val="00424656"/>
    <w:rsid w:val="004251DC"/>
    <w:rsid w:val="0042669E"/>
    <w:rsid w:val="00426C1E"/>
    <w:rsid w:val="00427D19"/>
    <w:rsid w:val="00427DE6"/>
    <w:rsid w:val="00427E63"/>
    <w:rsid w:val="00430601"/>
    <w:rsid w:val="00431882"/>
    <w:rsid w:val="00433AC5"/>
    <w:rsid w:val="004357CE"/>
    <w:rsid w:val="00435961"/>
    <w:rsid w:val="004359A2"/>
    <w:rsid w:val="00435C05"/>
    <w:rsid w:val="00435FAA"/>
    <w:rsid w:val="004400FE"/>
    <w:rsid w:val="00440BD9"/>
    <w:rsid w:val="004423B8"/>
    <w:rsid w:val="004428DB"/>
    <w:rsid w:val="00442CF0"/>
    <w:rsid w:val="004436A2"/>
    <w:rsid w:val="0044502E"/>
    <w:rsid w:val="00445DD2"/>
    <w:rsid w:val="004461C4"/>
    <w:rsid w:val="00450926"/>
    <w:rsid w:val="00451FB5"/>
    <w:rsid w:val="00453CD3"/>
    <w:rsid w:val="0045557B"/>
    <w:rsid w:val="00455A39"/>
    <w:rsid w:val="00457342"/>
    <w:rsid w:val="00462130"/>
    <w:rsid w:val="0046216B"/>
    <w:rsid w:val="00462E2C"/>
    <w:rsid w:val="00463022"/>
    <w:rsid w:val="004632E2"/>
    <w:rsid w:val="0046434B"/>
    <w:rsid w:val="00464AF7"/>
    <w:rsid w:val="00465684"/>
    <w:rsid w:val="00465E78"/>
    <w:rsid w:val="004661EE"/>
    <w:rsid w:val="0046690D"/>
    <w:rsid w:val="00466F7F"/>
    <w:rsid w:val="00466F89"/>
    <w:rsid w:val="00467055"/>
    <w:rsid w:val="00470B4C"/>
    <w:rsid w:val="00471315"/>
    <w:rsid w:val="00471CA8"/>
    <w:rsid w:val="00472227"/>
    <w:rsid w:val="0047249A"/>
    <w:rsid w:val="00473D6B"/>
    <w:rsid w:val="004753E0"/>
    <w:rsid w:val="0047591B"/>
    <w:rsid w:val="0047617A"/>
    <w:rsid w:val="00476436"/>
    <w:rsid w:val="00476677"/>
    <w:rsid w:val="004772CD"/>
    <w:rsid w:val="004812C7"/>
    <w:rsid w:val="00481698"/>
    <w:rsid w:val="004823E4"/>
    <w:rsid w:val="00482CEC"/>
    <w:rsid w:val="00484A04"/>
    <w:rsid w:val="004850B2"/>
    <w:rsid w:val="0048594C"/>
    <w:rsid w:val="0048619D"/>
    <w:rsid w:val="00491AB6"/>
    <w:rsid w:val="00491C5B"/>
    <w:rsid w:val="0049372D"/>
    <w:rsid w:val="00493852"/>
    <w:rsid w:val="004965F6"/>
    <w:rsid w:val="00496C35"/>
    <w:rsid w:val="00497C91"/>
    <w:rsid w:val="004A0964"/>
    <w:rsid w:val="004A1E08"/>
    <w:rsid w:val="004A2038"/>
    <w:rsid w:val="004A275F"/>
    <w:rsid w:val="004A4840"/>
    <w:rsid w:val="004A58AF"/>
    <w:rsid w:val="004A6130"/>
    <w:rsid w:val="004A6C6A"/>
    <w:rsid w:val="004B0B0C"/>
    <w:rsid w:val="004B2397"/>
    <w:rsid w:val="004B250E"/>
    <w:rsid w:val="004B2CFE"/>
    <w:rsid w:val="004B4736"/>
    <w:rsid w:val="004B48BA"/>
    <w:rsid w:val="004B4DCD"/>
    <w:rsid w:val="004B52A5"/>
    <w:rsid w:val="004B5F01"/>
    <w:rsid w:val="004B61BC"/>
    <w:rsid w:val="004B62EE"/>
    <w:rsid w:val="004C06F6"/>
    <w:rsid w:val="004C11A5"/>
    <w:rsid w:val="004C1778"/>
    <w:rsid w:val="004C1B2E"/>
    <w:rsid w:val="004C2BB8"/>
    <w:rsid w:val="004C2C15"/>
    <w:rsid w:val="004C37F7"/>
    <w:rsid w:val="004C56D7"/>
    <w:rsid w:val="004C5998"/>
    <w:rsid w:val="004C6775"/>
    <w:rsid w:val="004C6A80"/>
    <w:rsid w:val="004C79A7"/>
    <w:rsid w:val="004D0D65"/>
    <w:rsid w:val="004D18AE"/>
    <w:rsid w:val="004D20DC"/>
    <w:rsid w:val="004D33FD"/>
    <w:rsid w:val="004D3928"/>
    <w:rsid w:val="004D60EB"/>
    <w:rsid w:val="004D662A"/>
    <w:rsid w:val="004D6F94"/>
    <w:rsid w:val="004E1494"/>
    <w:rsid w:val="004E36EC"/>
    <w:rsid w:val="004E59D6"/>
    <w:rsid w:val="004E664A"/>
    <w:rsid w:val="004F0E96"/>
    <w:rsid w:val="004F1ED1"/>
    <w:rsid w:val="004F213E"/>
    <w:rsid w:val="004F2CC0"/>
    <w:rsid w:val="004F429F"/>
    <w:rsid w:val="004F4E05"/>
    <w:rsid w:val="004F5282"/>
    <w:rsid w:val="004F5DFE"/>
    <w:rsid w:val="004F6CA0"/>
    <w:rsid w:val="00500C42"/>
    <w:rsid w:val="00501FD2"/>
    <w:rsid w:val="00502AB0"/>
    <w:rsid w:val="00503792"/>
    <w:rsid w:val="00503D45"/>
    <w:rsid w:val="00504483"/>
    <w:rsid w:val="0050475F"/>
    <w:rsid w:val="00504D4E"/>
    <w:rsid w:val="005051EF"/>
    <w:rsid w:val="005052A7"/>
    <w:rsid w:val="00505AD0"/>
    <w:rsid w:val="00506AE4"/>
    <w:rsid w:val="00507B10"/>
    <w:rsid w:val="0051066C"/>
    <w:rsid w:val="0051133B"/>
    <w:rsid w:val="00511C23"/>
    <w:rsid w:val="005123C8"/>
    <w:rsid w:val="0051240B"/>
    <w:rsid w:val="005124DD"/>
    <w:rsid w:val="00512C5D"/>
    <w:rsid w:val="005135E3"/>
    <w:rsid w:val="0051401F"/>
    <w:rsid w:val="00515B35"/>
    <w:rsid w:val="005161BD"/>
    <w:rsid w:val="00517949"/>
    <w:rsid w:val="00520438"/>
    <w:rsid w:val="00520A4D"/>
    <w:rsid w:val="0052137C"/>
    <w:rsid w:val="0052368A"/>
    <w:rsid w:val="0052452A"/>
    <w:rsid w:val="005247A7"/>
    <w:rsid w:val="005256D9"/>
    <w:rsid w:val="00526633"/>
    <w:rsid w:val="00526D84"/>
    <w:rsid w:val="00527B59"/>
    <w:rsid w:val="00527D54"/>
    <w:rsid w:val="0053069E"/>
    <w:rsid w:val="00530FED"/>
    <w:rsid w:val="005312FD"/>
    <w:rsid w:val="00531AE9"/>
    <w:rsid w:val="00531C0E"/>
    <w:rsid w:val="00531EBD"/>
    <w:rsid w:val="00532D93"/>
    <w:rsid w:val="00532E1A"/>
    <w:rsid w:val="00532ED6"/>
    <w:rsid w:val="0053421F"/>
    <w:rsid w:val="00534D85"/>
    <w:rsid w:val="00536656"/>
    <w:rsid w:val="0053754B"/>
    <w:rsid w:val="005403B0"/>
    <w:rsid w:val="0054165A"/>
    <w:rsid w:val="00542BC6"/>
    <w:rsid w:val="0054383C"/>
    <w:rsid w:val="00544A5F"/>
    <w:rsid w:val="00546C81"/>
    <w:rsid w:val="00550053"/>
    <w:rsid w:val="00551B9D"/>
    <w:rsid w:val="00551F7C"/>
    <w:rsid w:val="005533D0"/>
    <w:rsid w:val="00553E9D"/>
    <w:rsid w:val="00554276"/>
    <w:rsid w:val="00555EFC"/>
    <w:rsid w:val="005564ED"/>
    <w:rsid w:val="005579D7"/>
    <w:rsid w:val="00560A3A"/>
    <w:rsid w:val="00560D15"/>
    <w:rsid w:val="0056109A"/>
    <w:rsid w:val="0056246A"/>
    <w:rsid w:val="00562BAD"/>
    <w:rsid w:val="005634C4"/>
    <w:rsid w:val="00564143"/>
    <w:rsid w:val="00564348"/>
    <w:rsid w:val="005653E2"/>
    <w:rsid w:val="005657E6"/>
    <w:rsid w:val="00565D2E"/>
    <w:rsid w:val="00567BA5"/>
    <w:rsid w:val="0057097E"/>
    <w:rsid w:val="00570A93"/>
    <w:rsid w:val="00571268"/>
    <w:rsid w:val="005712B1"/>
    <w:rsid w:val="005717EE"/>
    <w:rsid w:val="005725D8"/>
    <w:rsid w:val="005726B3"/>
    <w:rsid w:val="005746EB"/>
    <w:rsid w:val="00574AFE"/>
    <w:rsid w:val="00575526"/>
    <w:rsid w:val="00575ACB"/>
    <w:rsid w:val="00575CC4"/>
    <w:rsid w:val="00576F32"/>
    <w:rsid w:val="005774B0"/>
    <w:rsid w:val="00580F49"/>
    <w:rsid w:val="005837D3"/>
    <w:rsid w:val="00584784"/>
    <w:rsid w:val="005878FF"/>
    <w:rsid w:val="00587BBF"/>
    <w:rsid w:val="0059039D"/>
    <w:rsid w:val="00592616"/>
    <w:rsid w:val="0059279E"/>
    <w:rsid w:val="00593E27"/>
    <w:rsid w:val="00593FAC"/>
    <w:rsid w:val="005949E4"/>
    <w:rsid w:val="00594ABF"/>
    <w:rsid w:val="00595D99"/>
    <w:rsid w:val="00596660"/>
    <w:rsid w:val="00596CB7"/>
    <w:rsid w:val="00597099"/>
    <w:rsid w:val="005A08C6"/>
    <w:rsid w:val="005A1B9C"/>
    <w:rsid w:val="005A28A0"/>
    <w:rsid w:val="005A2C3A"/>
    <w:rsid w:val="005A3601"/>
    <w:rsid w:val="005A3935"/>
    <w:rsid w:val="005A3970"/>
    <w:rsid w:val="005A3AE2"/>
    <w:rsid w:val="005A53FE"/>
    <w:rsid w:val="005A5B9C"/>
    <w:rsid w:val="005A6117"/>
    <w:rsid w:val="005A675C"/>
    <w:rsid w:val="005A6A07"/>
    <w:rsid w:val="005A6D46"/>
    <w:rsid w:val="005A7864"/>
    <w:rsid w:val="005A7FD8"/>
    <w:rsid w:val="005B0219"/>
    <w:rsid w:val="005B03A2"/>
    <w:rsid w:val="005B0BC8"/>
    <w:rsid w:val="005B0F17"/>
    <w:rsid w:val="005B1330"/>
    <w:rsid w:val="005B27A7"/>
    <w:rsid w:val="005B2FD5"/>
    <w:rsid w:val="005B32CF"/>
    <w:rsid w:val="005B442F"/>
    <w:rsid w:val="005B5042"/>
    <w:rsid w:val="005B585C"/>
    <w:rsid w:val="005B5AC7"/>
    <w:rsid w:val="005B6171"/>
    <w:rsid w:val="005B6C6F"/>
    <w:rsid w:val="005B6E89"/>
    <w:rsid w:val="005B6F90"/>
    <w:rsid w:val="005B725F"/>
    <w:rsid w:val="005B78E3"/>
    <w:rsid w:val="005C04E8"/>
    <w:rsid w:val="005C12AD"/>
    <w:rsid w:val="005C46F7"/>
    <w:rsid w:val="005C6CA0"/>
    <w:rsid w:val="005C788B"/>
    <w:rsid w:val="005C7C97"/>
    <w:rsid w:val="005D027B"/>
    <w:rsid w:val="005D2530"/>
    <w:rsid w:val="005D354E"/>
    <w:rsid w:val="005D39E2"/>
    <w:rsid w:val="005D447B"/>
    <w:rsid w:val="005D6E55"/>
    <w:rsid w:val="005E0EC7"/>
    <w:rsid w:val="005E23D3"/>
    <w:rsid w:val="005E2574"/>
    <w:rsid w:val="005E3030"/>
    <w:rsid w:val="005E498A"/>
    <w:rsid w:val="005E5873"/>
    <w:rsid w:val="005F0340"/>
    <w:rsid w:val="005F03DE"/>
    <w:rsid w:val="005F0435"/>
    <w:rsid w:val="005F07F3"/>
    <w:rsid w:val="005F0903"/>
    <w:rsid w:val="005F0F82"/>
    <w:rsid w:val="005F14D2"/>
    <w:rsid w:val="005F3252"/>
    <w:rsid w:val="005F4409"/>
    <w:rsid w:val="005F6589"/>
    <w:rsid w:val="005F74F1"/>
    <w:rsid w:val="005F754B"/>
    <w:rsid w:val="005F7AA6"/>
    <w:rsid w:val="0060147A"/>
    <w:rsid w:val="00601CE1"/>
    <w:rsid w:val="00601F45"/>
    <w:rsid w:val="006024AF"/>
    <w:rsid w:val="00602840"/>
    <w:rsid w:val="00602C26"/>
    <w:rsid w:val="00602C37"/>
    <w:rsid w:val="00603C03"/>
    <w:rsid w:val="006051AC"/>
    <w:rsid w:val="006065AA"/>
    <w:rsid w:val="0060672C"/>
    <w:rsid w:val="006072BB"/>
    <w:rsid w:val="00607579"/>
    <w:rsid w:val="00614248"/>
    <w:rsid w:val="00614FBE"/>
    <w:rsid w:val="00615E05"/>
    <w:rsid w:val="00620F7B"/>
    <w:rsid w:val="0062192A"/>
    <w:rsid w:val="00621A75"/>
    <w:rsid w:val="00621E0D"/>
    <w:rsid w:val="00622198"/>
    <w:rsid w:val="00622AED"/>
    <w:rsid w:val="00623431"/>
    <w:rsid w:val="006253A2"/>
    <w:rsid w:val="006254CA"/>
    <w:rsid w:val="006269B0"/>
    <w:rsid w:val="006276AD"/>
    <w:rsid w:val="00627A31"/>
    <w:rsid w:val="00627CF6"/>
    <w:rsid w:val="00627ED6"/>
    <w:rsid w:val="006316C7"/>
    <w:rsid w:val="00632FCC"/>
    <w:rsid w:val="006337F4"/>
    <w:rsid w:val="00633864"/>
    <w:rsid w:val="00633DBE"/>
    <w:rsid w:val="00635B71"/>
    <w:rsid w:val="006371D5"/>
    <w:rsid w:val="00637642"/>
    <w:rsid w:val="00642329"/>
    <w:rsid w:val="00642BC6"/>
    <w:rsid w:val="00643D91"/>
    <w:rsid w:val="00646EB3"/>
    <w:rsid w:val="006507F6"/>
    <w:rsid w:val="00650F0D"/>
    <w:rsid w:val="006510D0"/>
    <w:rsid w:val="00651EDE"/>
    <w:rsid w:val="006527BE"/>
    <w:rsid w:val="00652A75"/>
    <w:rsid w:val="0065487F"/>
    <w:rsid w:val="00654C89"/>
    <w:rsid w:val="0065560B"/>
    <w:rsid w:val="006557E1"/>
    <w:rsid w:val="00656E84"/>
    <w:rsid w:val="00657E2C"/>
    <w:rsid w:val="006609E7"/>
    <w:rsid w:val="006622CB"/>
    <w:rsid w:val="00663570"/>
    <w:rsid w:val="0066456D"/>
    <w:rsid w:val="006648DD"/>
    <w:rsid w:val="0066561E"/>
    <w:rsid w:val="0066646E"/>
    <w:rsid w:val="00666AAC"/>
    <w:rsid w:val="00670F48"/>
    <w:rsid w:val="00671A1A"/>
    <w:rsid w:val="00672DF1"/>
    <w:rsid w:val="006755A0"/>
    <w:rsid w:val="0067613F"/>
    <w:rsid w:val="00680D02"/>
    <w:rsid w:val="0068193F"/>
    <w:rsid w:val="00681B64"/>
    <w:rsid w:val="006821C2"/>
    <w:rsid w:val="00682A32"/>
    <w:rsid w:val="006849B2"/>
    <w:rsid w:val="00686B6C"/>
    <w:rsid w:val="00686C96"/>
    <w:rsid w:val="0068711E"/>
    <w:rsid w:val="0069110B"/>
    <w:rsid w:val="006918E2"/>
    <w:rsid w:val="00692D80"/>
    <w:rsid w:val="00692F2C"/>
    <w:rsid w:val="00693600"/>
    <w:rsid w:val="0069414A"/>
    <w:rsid w:val="006945A7"/>
    <w:rsid w:val="0069494D"/>
    <w:rsid w:val="006A3926"/>
    <w:rsid w:val="006A3D11"/>
    <w:rsid w:val="006A3E1D"/>
    <w:rsid w:val="006A41E1"/>
    <w:rsid w:val="006A46D9"/>
    <w:rsid w:val="006A4BB5"/>
    <w:rsid w:val="006A4C4C"/>
    <w:rsid w:val="006A578A"/>
    <w:rsid w:val="006A5E7C"/>
    <w:rsid w:val="006A6CC1"/>
    <w:rsid w:val="006B041C"/>
    <w:rsid w:val="006B0736"/>
    <w:rsid w:val="006B083E"/>
    <w:rsid w:val="006B0A3E"/>
    <w:rsid w:val="006B1B0C"/>
    <w:rsid w:val="006B210A"/>
    <w:rsid w:val="006B2348"/>
    <w:rsid w:val="006B2429"/>
    <w:rsid w:val="006B584A"/>
    <w:rsid w:val="006C0FC4"/>
    <w:rsid w:val="006C1914"/>
    <w:rsid w:val="006C1F77"/>
    <w:rsid w:val="006C20E9"/>
    <w:rsid w:val="006C3B43"/>
    <w:rsid w:val="006C4BC1"/>
    <w:rsid w:val="006C5B39"/>
    <w:rsid w:val="006C631C"/>
    <w:rsid w:val="006D01E3"/>
    <w:rsid w:val="006D18AE"/>
    <w:rsid w:val="006D1BDD"/>
    <w:rsid w:val="006D1C6C"/>
    <w:rsid w:val="006D1D83"/>
    <w:rsid w:val="006D1DF6"/>
    <w:rsid w:val="006D20A8"/>
    <w:rsid w:val="006D3B95"/>
    <w:rsid w:val="006D3E07"/>
    <w:rsid w:val="006D66E7"/>
    <w:rsid w:val="006D7BFE"/>
    <w:rsid w:val="006E1A8E"/>
    <w:rsid w:val="006E2CBC"/>
    <w:rsid w:val="006E2FEE"/>
    <w:rsid w:val="006E6CA2"/>
    <w:rsid w:val="006E76EE"/>
    <w:rsid w:val="006E7E4E"/>
    <w:rsid w:val="006F08BC"/>
    <w:rsid w:val="006F2818"/>
    <w:rsid w:val="006F2EA5"/>
    <w:rsid w:val="006F4AA3"/>
    <w:rsid w:val="006F60DA"/>
    <w:rsid w:val="006F773E"/>
    <w:rsid w:val="007009D6"/>
    <w:rsid w:val="0070155D"/>
    <w:rsid w:val="00702567"/>
    <w:rsid w:val="0070381A"/>
    <w:rsid w:val="00704244"/>
    <w:rsid w:val="0070477F"/>
    <w:rsid w:val="007048CD"/>
    <w:rsid w:val="00704A76"/>
    <w:rsid w:val="007050DA"/>
    <w:rsid w:val="0070792D"/>
    <w:rsid w:val="0071022F"/>
    <w:rsid w:val="007102F4"/>
    <w:rsid w:val="00710597"/>
    <w:rsid w:val="0071074A"/>
    <w:rsid w:val="007108B5"/>
    <w:rsid w:val="00710E8D"/>
    <w:rsid w:val="007114E8"/>
    <w:rsid w:val="007117B5"/>
    <w:rsid w:val="00711F6D"/>
    <w:rsid w:val="007123AB"/>
    <w:rsid w:val="007126A9"/>
    <w:rsid w:val="00713056"/>
    <w:rsid w:val="007136E1"/>
    <w:rsid w:val="007140DC"/>
    <w:rsid w:val="00714603"/>
    <w:rsid w:val="007156A3"/>
    <w:rsid w:val="00715BC2"/>
    <w:rsid w:val="00715F63"/>
    <w:rsid w:val="00716B9C"/>
    <w:rsid w:val="0071750A"/>
    <w:rsid w:val="00717D0B"/>
    <w:rsid w:val="00721A91"/>
    <w:rsid w:val="00730106"/>
    <w:rsid w:val="00732433"/>
    <w:rsid w:val="00732E75"/>
    <w:rsid w:val="00733F72"/>
    <w:rsid w:val="00734D78"/>
    <w:rsid w:val="0073523B"/>
    <w:rsid w:val="00735C40"/>
    <w:rsid w:val="007379CE"/>
    <w:rsid w:val="0074051A"/>
    <w:rsid w:val="00741446"/>
    <w:rsid w:val="0074382D"/>
    <w:rsid w:val="00743C27"/>
    <w:rsid w:val="007445E3"/>
    <w:rsid w:val="0074664F"/>
    <w:rsid w:val="007475F3"/>
    <w:rsid w:val="00747BFB"/>
    <w:rsid w:val="00747EE0"/>
    <w:rsid w:val="00750271"/>
    <w:rsid w:val="007521D3"/>
    <w:rsid w:val="0075319F"/>
    <w:rsid w:val="007549D8"/>
    <w:rsid w:val="00754D99"/>
    <w:rsid w:val="007566A9"/>
    <w:rsid w:val="0075754C"/>
    <w:rsid w:val="00757825"/>
    <w:rsid w:val="00757AD0"/>
    <w:rsid w:val="007614FE"/>
    <w:rsid w:val="00763947"/>
    <w:rsid w:val="00763DB3"/>
    <w:rsid w:val="00764D06"/>
    <w:rsid w:val="00764F14"/>
    <w:rsid w:val="00765B52"/>
    <w:rsid w:val="007662B7"/>
    <w:rsid w:val="00770294"/>
    <w:rsid w:val="00770EB5"/>
    <w:rsid w:val="00771151"/>
    <w:rsid w:val="00771866"/>
    <w:rsid w:val="00771A3E"/>
    <w:rsid w:val="00771F4A"/>
    <w:rsid w:val="00774FC3"/>
    <w:rsid w:val="00775208"/>
    <w:rsid w:val="00775722"/>
    <w:rsid w:val="00776EAD"/>
    <w:rsid w:val="007775EB"/>
    <w:rsid w:val="00777A3D"/>
    <w:rsid w:val="0078158F"/>
    <w:rsid w:val="00781666"/>
    <w:rsid w:val="0078192A"/>
    <w:rsid w:val="007820C2"/>
    <w:rsid w:val="007824B0"/>
    <w:rsid w:val="00782E5F"/>
    <w:rsid w:val="00783077"/>
    <w:rsid w:val="007833C1"/>
    <w:rsid w:val="00784E5F"/>
    <w:rsid w:val="007858D1"/>
    <w:rsid w:val="00786745"/>
    <w:rsid w:val="00786E36"/>
    <w:rsid w:val="00787DD7"/>
    <w:rsid w:val="00790008"/>
    <w:rsid w:val="007913F6"/>
    <w:rsid w:val="00792186"/>
    <w:rsid w:val="0079292E"/>
    <w:rsid w:val="00792AB7"/>
    <w:rsid w:val="0079458E"/>
    <w:rsid w:val="00794853"/>
    <w:rsid w:val="0079510B"/>
    <w:rsid w:val="007952C1"/>
    <w:rsid w:val="00795554"/>
    <w:rsid w:val="00795D96"/>
    <w:rsid w:val="00795F73"/>
    <w:rsid w:val="00797658"/>
    <w:rsid w:val="007A0CEA"/>
    <w:rsid w:val="007A109A"/>
    <w:rsid w:val="007A1768"/>
    <w:rsid w:val="007A18FA"/>
    <w:rsid w:val="007A1CAE"/>
    <w:rsid w:val="007A1F7B"/>
    <w:rsid w:val="007A249F"/>
    <w:rsid w:val="007A3297"/>
    <w:rsid w:val="007A3717"/>
    <w:rsid w:val="007A4F86"/>
    <w:rsid w:val="007A5561"/>
    <w:rsid w:val="007A6172"/>
    <w:rsid w:val="007A6386"/>
    <w:rsid w:val="007A69B8"/>
    <w:rsid w:val="007B042B"/>
    <w:rsid w:val="007B1129"/>
    <w:rsid w:val="007B17D4"/>
    <w:rsid w:val="007B1A33"/>
    <w:rsid w:val="007B2819"/>
    <w:rsid w:val="007B2CE1"/>
    <w:rsid w:val="007B3E45"/>
    <w:rsid w:val="007B4255"/>
    <w:rsid w:val="007B4BB9"/>
    <w:rsid w:val="007B5DEA"/>
    <w:rsid w:val="007B6283"/>
    <w:rsid w:val="007C0E49"/>
    <w:rsid w:val="007C4988"/>
    <w:rsid w:val="007C49F0"/>
    <w:rsid w:val="007C575A"/>
    <w:rsid w:val="007C6D2C"/>
    <w:rsid w:val="007C7E87"/>
    <w:rsid w:val="007D096E"/>
    <w:rsid w:val="007D0AB4"/>
    <w:rsid w:val="007D26B1"/>
    <w:rsid w:val="007D28E2"/>
    <w:rsid w:val="007D2C4D"/>
    <w:rsid w:val="007D3C44"/>
    <w:rsid w:val="007D3DAA"/>
    <w:rsid w:val="007D4B17"/>
    <w:rsid w:val="007D5AFD"/>
    <w:rsid w:val="007D5B95"/>
    <w:rsid w:val="007D5C61"/>
    <w:rsid w:val="007D70A0"/>
    <w:rsid w:val="007D7E5B"/>
    <w:rsid w:val="007E1C32"/>
    <w:rsid w:val="007E25EC"/>
    <w:rsid w:val="007E26D4"/>
    <w:rsid w:val="007E285E"/>
    <w:rsid w:val="007E29BD"/>
    <w:rsid w:val="007E2DEA"/>
    <w:rsid w:val="007E473D"/>
    <w:rsid w:val="007E534E"/>
    <w:rsid w:val="007E63E9"/>
    <w:rsid w:val="007E6D69"/>
    <w:rsid w:val="007E6E44"/>
    <w:rsid w:val="007E76CB"/>
    <w:rsid w:val="007E78D3"/>
    <w:rsid w:val="007E78ED"/>
    <w:rsid w:val="007F19B8"/>
    <w:rsid w:val="007F232F"/>
    <w:rsid w:val="007F29D8"/>
    <w:rsid w:val="007F2A39"/>
    <w:rsid w:val="007F2F67"/>
    <w:rsid w:val="007F34DE"/>
    <w:rsid w:val="007F3651"/>
    <w:rsid w:val="007F3B0C"/>
    <w:rsid w:val="007F529A"/>
    <w:rsid w:val="007F5940"/>
    <w:rsid w:val="007F5F4D"/>
    <w:rsid w:val="007F67DE"/>
    <w:rsid w:val="007F6B78"/>
    <w:rsid w:val="007F72AE"/>
    <w:rsid w:val="007F7F4E"/>
    <w:rsid w:val="00801682"/>
    <w:rsid w:val="008016D7"/>
    <w:rsid w:val="00801C00"/>
    <w:rsid w:val="008023B2"/>
    <w:rsid w:val="00803DB8"/>
    <w:rsid w:val="008063B4"/>
    <w:rsid w:val="00806ECF"/>
    <w:rsid w:val="0081257F"/>
    <w:rsid w:val="008125BD"/>
    <w:rsid w:val="00812AFD"/>
    <w:rsid w:val="008132F0"/>
    <w:rsid w:val="00813C2D"/>
    <w:rsid w:val="00814BB5"/>
    <w:rsid w:val="00814E47"/>
    <w:rsid w:val="0081546C"/>
    <w:rsid w:val="008171B9"/>
    <w:rsid w:val="00822B0C"/>
    <w:rsid w:val="008236B9"/>
    <w:rsid w:val="0082371F"/>
    <w:rsid w:val="00823E00"/>
    <w:rsid w:val="00825083"/>
    <w:rsid w:val="0082514A"/>
    <w:rsid w:val="008254C2"/>
    <w:rsid w:val="00825D3A"/>
    <w:rsid w:val="008262AD"/>
    <w:rsid w:val="0082793F"/>
    <w:rsid w:val="00830461"/>
    <w:rsid w:val="00831EFF"/>
    <w:rsid w:val="00832AD0"/>
    <w:rsid w:val="00833593"/>
    <w:rsid w:val="008341BE"/>
    <w:rsid w:val="00834527"/>
    <w:rsid w:val="00834598"/>
    <w:rsid w:val="0083500E"/>
    <w:rsid w:val="0083584F"/>
    <w:rsid w:val="008359DE"/>
    <w:rsid w:val="0083768F"/>
    <w:rsid w:val="00837839"/>
    <w:rsid w:val="0084034A"/>
    <w:rsid w:val="00840862"/>
    <w:rsid w:val="008420D4"/>
    <w:rsid w:val="00843673"/>
    <w:rsid w:val="008437B5"/>
    <w:rsid w:val="008437C3"/>
    <w:rsid w:val="00844E1D"/>
    <w:rsid w:val="00845DBF"/>
    <w:rsid w:val="008464B5"/>
    <w:rsid w:val="00846A92"/>
    <w:rsid w:val="00847282"/>
    <w:rsid w:val="00847297"/>
    <w:rsid w:val="0085117F"/>
    <w:rsid w:val="00851AA8"/>
    <w:rsid w:val="00852187"/>
    <w:rsid w:val="00852BEE"/>
    <w:rsid w:val="00853EA9"/>
    <w:rsid w:val="00854D4A"/>
    <w:rsid w:val="008600CB"/>
    <w:rsid w:val="008603F0"/>
    <w:rsid w:val="00860A03"/>
    <w:rsid w:val="00861AF7"/>
    <w:rsid w:val="0086340A"/>
    <w:rsid w:val="00863A0C"/>
    <w:rsid w:val="008645D4"/>
    <w:rsid w:val="00864FF0"/>
    <w:rsid w:val="008652CC"/>
    <w:rsid w:val="00865E6F"/>
    <w:rsid w:val="008677A5"/>
    <w:rsid w:val="0086795A"/>
    <w:rsid w:val="00870208"/>
    <w:rsid w:val="008704CE"/>
    <w:rsid w:val="008706A9"/>
    <w:rsid w:val="0087070D"/>
    <w:rsid w:val="00870809"/>
    <w:rsid w:val="00870AB9"/>
    <w:rsid w:val="00870DF6"/>
    <w:rsid w:val="008721DF"/>
    <w:rsid w:val="00873548"/>
    <w:rsid w:val="00873556"/>
    <w:rsid w:val="00873F95"/>
    <w:rsid w:val="0087584C"/>
    <w:rsid w:val="00876652"/>
    <w:rsid w:val="008767B5"/>
    <w:rsid w:val="00876A29"/>
    <w:rsid w:val="00877562"/>
    <w:rsid w:val="008776C8"/>
    <w:rsid w:val="00877F97"/>
    <w:rsid w:val="00880076"/>
    <w:rsid w:val="00883266"/>
    <w:rsid w:val="008837AA"/>
    <w:rsid w:val="00883955"/>
    <w:rsid w:val="00883964"/>
    <w:rsid w:val="00883DFE"/>
    <w:rsid w:val="00883E0E"/>
    <w:rsid w:val="00884F14"/>
    <w:rsid w:val="00886394"/>
    <w:rsid w:val="00886FB8"/>
    <w:rsid w:val="00887286"/>
    <w:rsid w:val="00887988"/>
    <w:rsid w:val="00890ED4"/>
    <w:rsid w:val="00891ECE"/>
    <w:rsid w:val="00892004"/>
    <w:rsid w:val="00892199"/>
    <w:rsid w:val="008930FD"/>
    <w:rsid w:val="00893B81"/>
    <w:rsid w:val="00897E2E"/>
    <w:rsid w:val="008A0CF4"/>
    <w:rsid w:val="008A2180"/>
    <w:rsid w:val="008A31B8"/>
    <w:rsid w:val="008A4146"/>
    <w:rsid w:val="008A60DD"/>
    <w:rsid w:val="008A6B58"/>
    <w:rsid w:val="008B2827"/>
    <w:rsid w:val="008B2B63"/>
    <w:rsid w:val="008B2F7F"/>
    <w:rsid w:val="008B354D"/>
    <w:rsid w:val="008B4616"/>
    <w:rsid w:val="008B79E9"/>
    <w:rsid w:val="008B7C9A"/>
    <w:rsid w:val="008C04AF"/>
    <w:rsid w:val="008C0EBD"/>
    <w:rsid w:val="008C119C"/>
    <w:rsid w:val="008C1858"/>
    <w:rsid w:val="008C1C1C"/>
    <w:rsid w:val="008C209E"/>
    <w:rsid w:val="008C25AC"/>
    <w:rsid w:val="008C60E2"/>
    <w:rsid w:val="008C615C"/>
    <w:rsid w:val="008C6733"/>
    <w:rsid w:val="008D0FBF"/>
    <w:rsid w:val="008D3CA7"/>
    <w:rsid w:val="008D410B"/>
    <w:rsid w:val="008D441C"/>
    <w:rsid w:val="008D4E81"/>
    <w:rsid w:val="008D4FDF"/>
    <w:rsid w:val="008D67E8"/>
    <w:rsid w:val="008D6829"/>
    <w:rsid w:val="008D68E6"/>
    <w:rsid w:val="008D757C"/>
    <w:rsid w:val="008D7E75"/>
    <w:rsid w:val="008E000C"/>
    <w:rsid w:val="008E0A74"/>
    <w:rsid w:val="008E1781"/>
    <w:rsid w:val="008E3906"/>
    <w:rsid w:val="008E3FFA"/>
    <w:rsid w:val="008E42AD"/>
    <w:rsid w:val="008E5F5F"/>
    <w:rsid w:val="008E5FC8"/>
    <w:rsid w:val="008E7A29"/>
    <w:rsid w:val="008F0854"/>
    <w:rsid w:val="008F0A2A"/>
    <w:rsid w:val="008F1497"/>
    <w:rsid w:val="008F22AE"/>
    <w:rsid w:val="008F2DE0"/>
    <w:rsid w:val="008F2E6A"/>
    <w:rsid w:val="008F3371"/>
    <w:rsid w:val="008F35AE"/>
    <w:rsid w:val="008F3C1C"/>
    <w:rsid w:val="008F3F88"/>
    <w:rsid w:val="008F41E1"/>
    <w:rsid w:val="008F46F6"/>
    <w:rsid w:val="008F500E"/>
    <w:rsid w:val="008F641F"/>
    <w:rsid w:val="009004D8"/>
    <w:rsid w:val="00900686"/>
    <w:rsid w:val="00901ABB"/>
    <w:rsid w:val="00901F19"/>
    <w:rsid w:val="00902843"/>
    <w:rsid w:val="00903428"/>
    <w:rsid w:val="00904715"/>
    <w:rsid w:val="00904CE1"/>
    <w:rsid w:val="0090503B"/>
    <w:rsid w:val="009052A5"/>
    <w:rsid w:val="00905311"/>
    <w:rsid w:val="00905323"/>
    <w:rsid w:val="00905538"/>
    <w:rsid w:val="0090605F"/>
    <w:rsid w:val="00906289"/>
    <w:rsid w:val="0090664B"/>
    <w:rsid w:val="00906E0E"/>
    <w:rsid w:val="00906E3E"/>
    <w:rsid w:val="00906F67"/>
    <w:rsid w:val="0091000F"/>
    <w:rsid w:val="0091135D"/>
    <w:rsid w:val="00911A69"/>
    <w:rsid w:val="00912871"/>
    <w:rsid w:val="00912FEA"/>
    <w:rsid w:val="009131D2"/>
    <w:rsid w:val="009136C7"/>
    <w:rsid w:val="0091374F"/>
    <w:rsid w:val="00915C9F"/>
    <w:rsid w:val="009174A2"/>
    <w:rsid w:val="00917844"/>
    <w:rsid w:val="009201FC"/>
    <w:rsid w:val="009202E0"/>
    <w:rsid w:val="0092120A"/>
    <w:rsid w:val="00921A8A"/>
    <w:rsid w:val="009223D1"/>
    <w:rsid w:val="009233F3"/>
    <w:rsid w:val="00924F96"/>
    <w:rsid w:val="00926288"/>
    <w:rsid w:val="009262D9"/>
    <w:rsid w:val="00926DBB"/>
    <w:rsid w:val="00926E80"/>
    <w:rsid w:val="0092704E"/>
    <w:rsid w:val="00927889"/>
    <w:rsid w:val="00927E47"/>
    <w:rsid w:val="00930023"/>
    <w:rsid w:val="00932738"/>
    <w:rsid w:val="00933729"/>
    <w:rsid w:val="00934BD1"/>
    <w:rsid w:val="00934DCA"/>
    <w:rsid w:val="0093506B"/>
    <w:rsid w:val="009362D4"/>
    <w:rsid w:val="00936B53"/>
    <w:rsid w:val="0093723A"/>
    <w:rsid w:val="00937614"/>
    <w:rsid w:val="00937D12"/>
    <w:rsid w:val="009442A4"/>
    <w:rsid w:val="009443A2"/>
    <w:rsid w:val="009458CC"/>
    <w:rsid w:val="00946916"/>
    <w:rsid w:val="009471FA"/>
    <w:rsid w:val="009503C7"/>
    <w:rsid w:val="00950D57"/>
    <w:rsid w:val="009514E3"/>
    <w:rsid w:val="0095166B"/>
    <w:rsid w:val="00951A2B"/>
    <w:rsid w:val="009532F4"/>
    <w:rsid w:val="009534D4"/>
    <w:rsid w:val="009545F0"/>
    <w:rsid w:val="0095466C"/>
    <w:rsid w:val="0095527D"/>
    <w:rsid w:val="0095555D"/>
    <w:rsid w:val="00955CB6"/>
    <w:rsid w:val="00956FBB"/>
    <w:rsid w:val="00957AF0"/>
    <w:rsid w:val="00957B66"/>
    <w:rsid w:val="00962C39"/>
    <w:rsid w:val="00964842"/>
    <w:rsid w:val="0096497B"/>
    <w:rsid w:val="00964B62"/>
    <w:rsid w:val="0096580B"/>
    <w:rsid w:val="009667FF"/>
    <w:rsid w:val="00967F80"/>
    <w:rsid w:val="00967FC9"/>
    <w:rsid w:val="00970AAF"/>
    <w:rsid w:val="009727D9"/>
    <w:rsid w:val="00972FB6"/>
    <w:rsid w:val="00973240"/>
    <w:rsid w:val="00974589"/>
    <w:rsid w:val="009764ED"/>
    <w:rsid w:val="009767D5"/>
    <w:rsid w:val="009768A1"/>
    <w:rsid w:val="00984A27"/>
    <w:rsid w:val="009855B4"/>
    <w:rsid w:val="0098621E"/>
    <w:rsid w:val="009902A8"/>
    <w:rsid w:val="009907CE"/>
    <w:rsid w:val="00993828"/>
    <w:rsid w:val="00994CD2"/>
    <w:rsid w:val="00994EFA"/>
    <w:rsid w:val="00996388"/>
    <w:rsid w:val="009A06C9"/>
    <w:rsid w:val="009A15E4"/>
    <w:rsid w:val="009A1609"/>
    <w:rsid w:val="009A1C6F"/>
    <w:rsid w:val="009A22D9"/>
    <w:rsid w:val="009A44E9"/>
    <w:rsid w:val="009A4BBF"/>
    <w:rsid w:val="009A4D4D"/>
    <w:rsid w:val="009A57C3"/>
    <w:rsid w:val="009A60DF"/>
    <w:rsid w:val="009A7E20"/>
    <w:rsid w:val="009A7F64"/>
    <w:rsid w:val="009B14E5"/>
    <w:rsid w:val="009B46A4"/>
    <w:rsid w:val="009B6756"/>
    <w:rsid w:val="009C033B"/>
    <w:rsid w:val="009C08EA"/>
    <w:rsid w:val="009C0CD1"/>
    <w:rsid w:val="009C1003"/>
    <w:rsid w:val="009C13F6"/>
    <w:rsid w:val="009C2431"/>
    <w:rsid w:val="009C4106"/>
    <w:rsid w:val="009C44E2"/>
    <w:rsid w:val="009C48CC"/>
    <w:rsid w:val="009C53F8"/>
    <w:rsid w:val="009C5D2B"/>
    <w:rsid w:val="009C5E2A"/>
    <w:rsid w:val="009C64AB"/>
    <w:rsid w:val="009C6DC5"/>
    <w:rsid w:val="009C7084"/>
    <w:rsid w:val="009C7302"/>
    <w:rsid w:val="009C7529"/>
    <w:rsid w:val="009C7537"/>
    <w:rsid w:val="009D2409"/>
    <w:rsid w:val="009D2F89"/>
    <w:rsid w:val="009D626D"/>
    <w:rsid w:val="009D6791"/>
    <w:rsid w:val="009D69C4"/>
    <w:rsid w:val="009D7FF0"/>
    <w:rsid w:val="009E0DE0"/>
    <w:rsid w:val="009E1613"/>
    <w:rsid w:val="009E178C"/>
    <w:rsid w:val="009E231B"/>
    <w:rsid w:val="009E4192"/>
    <w:rsid w:val="009E44D7"/>
    <w:rsid w:val="009E4847"/>
    <w:rsid w:val="009F018A"/>
    <w:rsid w:val="009F1172"/>
    <w:rsid w:val="009F3205"/>
    <w:rsid w:val="009F3D34"/>
    <w:rsid w:val="009F4943"/>
    <w:rsid w:val="009F4E78"/>
    <w:rsid w:val="009F62F6"/>
    <w:rsid w:val="009F646A"/>
    <w:rsid w:val="009F7ED9"/>
    <w:rsid w:val="00A00B19"/>
    <w:rsid w:val="00A01701"/>
    <w:rsid w:val="00A01C21"/>
    <w:rsid w:val="00A01DAF"/>
    <w:rsid w:val="00A027CC"/>
    <w:rsid w:val="00A02CF2"/>
    <w:rsid w:val="00A02F8D"/>
    <w:rsid w:val="00A02F99"/>
    <w:rsid w:val="00A0310A"/>
    <w:rsid w:val="00A03701"/>
    <w:rsid w:val="00A03941"/>
    <w:rsid w:val="00A04776"/>
    <w:rsid w:val="00A057F3"/>
    <w:rsid w:val="00A05CA3"/>
    <w:rsid w:val="00A072CC"/>
    <w:rsid w:val="00A0797A"/>
    <w:rsid w:val="00A1292F"/>
    <w:rsid w:val="00A1297B"/>
    <w:rsid w:val="00A14E34"/>
    <w:rsid w:val="00A15A91"/>
    <w:rsid w:val="00A1754B"/>
    <w:rsid w:val="00A17826"/>
    <w:rsid w:val="00A20FF4"/>
    <w:rsid w:val="00A21FD1"/>
    <w:rsid w:val="00A22E17"/>
    <w:rsid w:val="00A248A5"/>
    <w:rsid w:val="00A24F2D"/>
    <w:rsid w:val="00A2503E"/>
    <w:rsid w:val="00A25313"/>
    <w:rsid w:val="00A263BA"/>
    <w:rsid w:val="00A302A4"/>
    <w:rsid w:val="00A30CED"/>
    <w:rsid w:val="00A31014"/>
    <w:rsid w:val="00A313D6"/>
    <w:rsid w:val="00A315F2"/>
    <w:rsid w:val="00A316AE"/>
    <w:rsid w:val="00A31719"/>
    <w:rsid w:val="00A33201"/>
    <w:rsid w:val="00A3347F"/>
    <w:rsid w:val="00A33DDF"/>
    <w:rsid w:val="00A344EF"/>
    <w:rsid w:val="00A3484B"/>
    <w:rsid w:val="00A35B42"/>
    <w:rsid w:val="00A404EC"/>
    <w:rsid w:val="00A417D0"/>
    <w:rsid w:val="00A41AF0"/>
    <w:rsid w:val="00A42012"/>
    <w:rsid w:val="00A42BD1"/>
    <w:rsid w:val="00A4313D"/>
    <w:rsid w:val="00A4456D"/>
    <w:rsid w:val="00A4520A"/>
    <w:rsid w:val="00A45995"/>
    <w:rsid w:val="00A4643E"/>
    <w:rsid w:val="00A47484"/>
    <w:rsid w:val="00A500FC"/>
    <w:rsid w:val="00A5087B"/>
    <w:rsid w:val="00A5098A"/>
    <w:rsid w:val="00A50EBB"/>
    <w:rsid w:val="00A524ED"/>
    <w:rsid w:val="00A5271D"/>
    <w:rsid w:val="00A535D4"/>
    <w:rsid w:val="00A54588"/>
    <w:rsid w:val="00A54B02"/>
    <w:rsid w:val="00A55392"/>
    <w:rsid w:val="00A5787B"/>
    <w:rsid w:val="00A57A38"/>
    <w:rsid w:val="00A57F48"/>
    <w:rsid w:val="00A60B6F"/>
    <w:rsid w:val="00A60C24"/>
    <w:rsid w:val="00A62503"/>
    <w:rsid w:val="00A62902"/>
    <w:rsid w:val="00A6347A"/>
    <w:rsid w:val="00A63502"/>
    <w:rsid w:val="00A63510"/>
    <w:rsid w:val="00A654FE"/>
    <w:rsid w:val="00A6664A"/>
    <w:rsid w:val="00A67100"/>
    <w:rsid w:val="00A67DE2"/>
    <w:rsid w:val="00A700DC"/>
    <w:rsid w:val="00A707B7"/>
    <w:rsid w:val="00A70954"/>
    <w:rsid w:val="00A73995"/>
    <w:rsid w:val="00A74566"/>
    <w:rsid w:val="00A7608C"/>
    <w:rsid w:val="00A7629F"/>
    <w:rsid w:val="00A76B23"/>
    <w:rsid w:val="00A77FC2"/>
    <w:rsid w:val="00A8034A"/>
    <w:rsid w:val="00A81109"/>
    <w:rsid w:val="00A81897"/>
    <w:rsid w:val="00A8261F"/>
    <w:rsid w:val="00A82E18"/>
    <w:rsid w:val="00A83004"/>
    <w:rsid w:val="00A839D0"/>
    <w:rsid w:val="00A84928"/>
    <w:rsid w:val="00A84A32"/>
    <w:rsid w:val="00A84ACA"/>
    <w:rsid w:val="00A84CEA"/>
    <w:rsid w:val="00A852A4"/>
    <w:rsid w:val="00A85B86"/>
    <w:rsid w:val="00A866BA"/>
    <w:rsid w:val="00A86D2D"/>
    <w:rsid w:val="00A8780C"/>
    <w:rsid w:val="00A905E7"/>
    <w:rsid w:val="00A9217A"/>
    <w:rsid w:val="00A922A9"/>
    <w:rsid w:val="00A924EF"/>
    <w:rsid w:val="00A9366F"/>
    <w:rsid w:val="00A9372E"/>
    <w:rsid w:val="00A95947"/>
    <w:rsid w:val="00AA0DF0"/>
    <w:rsid w:val="00AA1633"/>
    <w:rsid w:val="00AA3B72"/>
    <w:rsid w:val="00AA58BD"/>
    <w:rsid w:val="00AA628C"/>
    <w:rsid w:val="00AA6673"/>
    <w:rsid w:val="00AA795C"/>
    <w:rsid w:val="00AB02D2"/>
    <w:rsid w:val="00AB1868"/>
    <w:rsid w:val="00AB1A3A"/>
    <w:rsid w:val="00AB1A60"/>
    <w:rsid w:val="00AB1D9E"/>
    <w:rsid w:val="00AB3607"/>
    <w:rsid w:val="00AB4510"/>
    <w:rsid w:val="00AB460D"/>
    <w:rsid w:val="00AB5EED"/>
    <w:rsid w:val="00AB6F02"/>
    <w:rsid w:val="00AB7753"/>
    <w:rsid w:val="00AB77EF"/>
    <w:rsid w:val="00AC09AA"/>
    <w:rsid w:val="00AC1D9C"/>
    <w:rsid w:val="00AC2D75"/>
    <w:rsid w:val="00AC3827"/>
    <w:rsid w:val="00AC3E71"/>
    <w:rsid w:val="00AC43D8"/>
    <w:rsid w:val="00AC462D"/>
    <w:rsid w:val="00AC5B4B"/>
    <w:rsid w:val="00AC688A"/>
    <w:rsid w:val="00AC7808"/>
    <w:rsid w:val="00AD0378"/>
    <w:rsid w:val="00AD14E3"/>
    <w:rsid w:val="00AD15CA"/>
    <w:rsid w:val="00AD2909"/>
    <w:rsid w:val="00AD5496"/>
    <w:rsid w:val="00AD58A4"/>
    <w:rsid w:val="00AD5FDB"/>
    <w:rsid w:val="00AD66E4"/>
    <w:rsid w:val="00AD6A65"/>
    <w:rsid w:val="00AD7050"/>
    <w:rsid w:val="00AD7CB2"/>
    <w:rsid w:val="00AE1ECE"/>
    <w:rsid w:val="00AE3CE5"/>
    <w:rsid w:val="00AE42CC"/>
    <w:rsid w:val="00AE48A1"/>
    <w:rsid w:val="00AE497E"/>
    <w:rsid w:val="00AE4B96"/>
    <w:rsid w:val="00AE5C0F"/>
    <w:rsid w:val="00AE7911"/>
    <w:rsid w:val="00AF00C1"/>
    <w:rsid w:val="00AF04B6"/>
    <w:rsid w:val="00AF06BA"/>
    <w:rsid w:val="00AF0809"/>
    <w:rsid w:val="00AF0E8D"/>
    <w:rsid w:val="00AF15F5"/>
    <w:rsid w:val="00AF1796"/>
    <w:rsid w:val="00AF1F99"/>
    <w:rsid w:val="00AF344E"/>
    <w:rsid w:val="00AF40BE"/>
    <w:rsid w:val="00AF4138"/>
    <w:rsid w:val="00AF48BE"/>
    <w:rsid w:val="00AF4C36"/>
    <w:rsid w:val="00AF5F63"/>
    <w:rsid w:val="00AF71D2"/>
    <w:rsid w:val="00AF74D0"/>
    <w:rsid w:val="00AF7739"/>
    <w:rsid w:val="00AF7B1D"/>
    <w:rsid w:val="00AF7D90"/>
    <w:rsid w:val="00B00774"/>
    <w:rsid w:val="00B00829"/>
    <w:rsid w:val="00B01DA5"/>
    <w:rsid w:val="00B02363"/>
    <w:rsid w:val="00B0320A"/>
    <w:rsid w:val="00B034FC"/>
    <w:rsid w:val="00B03689"/>
    <w:rsid w:val="00B0713C"/>
    <w:rsid w:val="00B07EB9"/>
    <w:rsid w:val="00B110D4"/>
    <w:rsid w:val="00B11FCE"/>
    <w:rsid w:val="00B12001"/>
    <w:rsid w:val="00B12A58"/>
    <w:rsid w:val="00B12C45"/>
    <w:rsid w:val="00B13431"/>
    <w:rsid w:val="00B13C60"/>
    <w:rsid w:val="00B14016"/>
    <w:rsid w:val="00B14A98"/>
    <w:rsid w:val="00B14B43"/>
    <w:rsid w:val="00B14CC7"/>
    <w:rsid w:val="00B17D0B"/>
    <w:rsid w:val="00B21B38"/>
    <w:rsid w:val="00B220E6"/>
    <w:rsid w:val="00B2308D"/>
    <w:rsid w:val="00B26FDA"/>
    <w:rsid w:val="00B30296"/>
    <w:rsid w:val="00B32A75"/>
    <w:rsid w:val="00B32DA2"/>
    <w:rsid w:val="00B3502E"/>
    <w:rsid w:val="00B36374"/>
    <w:rsid w:val="00B367FE"/>
    <w:rsid w:val="00B36BB0"/>
    <w:rsid w:val="00B406ED"/>
    <w:rsid w:val="00B41E2D"/>
    <w:rsid w:val="00B41F5F"/>
    <w:rsid w:val="00B427E2"/>
    <w:rsid w:val="00B42C31"/>
    <w:rsid w:val="00B43DB8"/>
    <w:rsid w:val="00B43F87"/>
    <w:rsid w:val="00B44B0C"/>
    <w:rsid w:val="00B4515E"/>
    <w:rsid w:val="00B4580D"/>
    <w:rsid w:val="00B46745"/>
    <w:rsid w:val="00B47FDF"/>
    <w:rsid w:val="00B5112C"/>
    <w:rsid w:val="00B51A51"/>
    <w:rsid w:val="00B51C7E"/>
    <w:rsid w:val="00B53744"/>
    <w:rsid w:val="00B53A27"/>
    <w:rsid w:val="00B54141"/>
    <w:rsid w:val="00B547E9"/>
    <w:rsid w:val="00B54BE9"/>
    <w:rsid w:val="00B563E1"/>
    <w:rsid w:val="00B56E13"/>
    <w:rsid w:val="00B57494"/>
    <w:rsid w:val="00B57C0A"/>
    <w:rsid w:val="00B605AF"/>
    <w:rsid w:val="00B61E32"/>
    <w:rsid w:val="00B61F17"/>
    <w:rsid w:val="00B64C9C"/>
    <w:rsid w:val="00B6537D"/>
    <w:rsid w:val="00B6556C"/>
    <w:rsid w:val="00B6667D"/>
    <w:rsid w:val="00B669C0"/>
    <w:rsid w:val="00B66A8A"/>
    <w:rsid w:val="00B66C43"/>
    <w:rsid w:val="00B72C7B"/>
    <w:rsid w:val="00B72E48"/>
    <w:rsid w:val="00B731EE"/>
    <w:rsid w:val="00B73E64"/>
    <w:rsid w:val="00B747A6"/>
    <w:rsid w:val="00B75389"/>
    <w:rsid w:val="00B7547B"/>
    <w:rsid w:val="00B75ADE"/>
    <w:rsid w:val="00B75DAF"/>
    <w:rsid w:val="00B76D4D"/>
    <w:rsid w:val="00B77C61"/>
    <w:rsid w:val="00B801C5"/>
    <w:rsid w:val="00B80934"/>
    <w:rsid w:val="00B83881"/>
    <w:rsid w:val="00B839D8"/>
    <w:rsid w:val="00B84451"/>
    <w:rsid w:val="00B8454E"/>
    <w:rsid w:val="00B84590"/>
    <w:rsid w:val="00B84BB0"/>
    <w:rsid w:val="00B86A0C"/>
    <w:rsid w:val="00B86DE7"/>
    <w:rsid w:val="00B87355"/>
    <w:rsid w:val="00B87FD0"/>
    <w:rsid w:val="00B9282D"/>
    <w:rsid w:val="00B93154"/>
    <w:rsid w:val="00B93257"/>
    <w:rsid w:val="00B9451D"/>
    <w:rsid w:val="00B94C5A"/>
    <w:rsid w:val="00B956A5"/>
    <w:rsid w:val="00B9653B"/>
    <w:rsid w:val="00B96D86"/>
    <w:rsid w:val="00B979EE"/>
    <w:rsid w:val="00BA24E5"/>
    <w:rsid w:val="00BA286C"/>
    <w:rsid w:val="00BA38F6"/>
    <w:rsid w:val="00BA4933"/>
    <w:rsid w:val="00BA4D45"/>
    <w:rsid w:val="00BA7B18"/>
    <w:rsid w:val="00BB035F"/>
    <w:rsid w:val="00BB0B09"/>
    <w:rsid w:val="00BB13CE"/>
    <w:rsid w:val="00BB5204"/>
    <w:rsid w:val="00BB5486"/>
    <w:rsid w:val="00BB56B7"/>
    <w:rsid w:val="00BB5BF4"/>
    <w:rsid w:val="00BB5E0A"/>
    <w:rsid w:val="00BB6C25"/>
    <w:rsid w:val="00BB770D"/>
    <w:rsid w:val="00BB7DB3"/>
    <w:rsid w:val="00BC43EE"/>
    <w:rsid w:val="00BC56E1"/>
    <w:rsid w:val="00BC6B1D"/>
    <w:rsid w:val="00BC7CDF"/>
    <w:rsid w:val="00BD0E11"/>
    <w:rsid w:val="00BD38A5"/>
    <w:rsid w:val="00BD4917"/>
    <w:rsid w:val="00BD50CF"/>
    <w:rsid w:val="00BD5162"/>
    <w:rsid w:val="00BD5F6D"/>
    <w:rsid w:val="00BD698F"/>
    <w:rsid w:val="00BE008E"/>
    <w:rsid w:val="00BE11D5"/>
    <w:rsid w:val="00BE1280"/>
    <w:rsid w:val="00BE1A22"/>
    <w:rsid w:val="00BE29FA"/>
    <w:rsid w:val="00BE3A94"/>
    <w:rsid w:val="00BE62D3"/>
    <w:rsid w:val="00BE7A4C"/>
    <w:rsid w:val="00BF1079"/>
    <w:rsid w:val="00BF1097"/>
    <w:rsid w:val="00BF1A9C"/>
    <w:rsid w:val="00BF1C2F"/>
    <w:rsid w:val="00BF254B"/>
    <w:rsid w:val="00BF2670"/>
    <w:rsid w:val="00BF32D9"/>
    <w:rsid w:val="00BF3444"/>
    <w:rsid w:val="00BF3BD6"/>
    <w:rsid w:val="00BF3F5D"/>
    <w:rsid w:val="00BF55E6"/>
    <w:rsid w:val="00BF569A"/>
    <w:rsid w:val="00BF573F"/>
    <w:rsid w:val="00BF6B60"/>
    <w:rsid w:val="00BF74FE"/>
    <w:rsid w:val="00C02914"/>
    <w:rsid w:val="00C03093"/>
    <w:rsid w:val="00C04031"/>
    <w:rsid w:val="00C04C89"/>
    <w:rsid w:val="00C05104"/>
    <w:rsid w:val="00C06AF2"/>
    <w:rsid w:val="00C07857"/>
    <w:rsid w:val="00C12347"/>
    <w:rsid w:val="00C12507"/>
    <w:rsid w:val="00C137FD"/>
    <w:rsid w:val="00C144A8"/>
    <w:rsid w:val="00C14649"/>
    <w:rsid w:val="00C16960"/>
    <w:rsid w:val="00C16E43"/>
    <w:rsid w:val="00C17E96"/>
    <w:rsid w:val="00C206CC"/>
    <w:rsid w:val="00C20D7F"/>
    <w:rsid w:val="00C21696"/>
    <w:rsid w:val="00C21D45"/>
    <w:rsid w:val="00C22F02"/>
    <w:rsid w:val="00C22F4D"/>
    <w:rsid w:val="00C30627"/>
    <w:rsid w:val="00C311A6"/>
    <w:rsid w:val="00C3168D"/>
    <w:rsid w:val="00C3236B"/>
    <w:rsid w:val="00C32817"/>
    <w:rsid w:val="00C32CA3"/>
    <w:rsid w:val="00C3410D"/>
    <w:rsid w:val="00C346E5"/>
    <w:rsid w:val="00C34C86"/>
    <w:rsid w:val="00C3566A"/>
    <w:rsid w:val="00C35929"/>
    <w:rsid w:val="00C35DE6"/>
    <w:rsid w:val="00C36023"/>
    <w:rsid w:val="00C3677E"/>
    <w:rsid w:val="00C418CD"/>
    <w:rsid w:val="00C4207E"/>
    <w:rsid w:val="00C452E6"/>
    <w:rsid w:val="00C45DE1"/>
    <w:rsid w:val="00C46FBD"/>
    <w:rsid w:val="00C478E4"/>
    <w:rsid w:val="00C47D7C"/>
    <w:rsid w:val="00C50899"/>
    <w:rsid w:val="00C515C3"/>
    <w:rsid w:val="00C516B6"/>
    <w:rsid w:val="00C54000"/>
    <w:rsid w:val="00C557F1"/>
    <w:rsid w:val="00C55853"/>
    <w:rsid w:val="00C558FC"/>
    <w:rsid w:val="00C57215"/>
    <w:rsid w:val="00C61A7E"/>
    <w:rsid w:val="00C6216E"/>
    <w:rsid w:val="00C62705"/>
    <w:rsid w:val="00C64ECE"/>
    <w:rsid w:val="00C659FF"/>
    <w:rsid w:val="00C66579"/>
    <w:rsid w:val="00C66F56"/>
    <w:rsid w:val="00C67FF1"/>
    <w:rsid w:val="00C72565"/>
    <w:rsid w:val="00C73166"/>
    <w:rsid w:val="00C732DE"/>
    <w:rsid w:val="00C768C9"/>
    <w:rsid w:val="00C775EA"/>
    <w:rsid w:val="00C81058"/>
    <w:rsid w:val="00C81127"/>
    <w:rsid w:val="00C81137"/>
    <w:rsid w:val="00C82327"/>
    <w:rsid w:val="00C831B4"/>
    <w:rsid w:val="00C84CE3"/>
    <w:rsid w:val="00C861ED"/>
    <w:rsid w:val="00C863AD"/>
    <w:rsid w:val="00C86CF0"/>
    <w:rsid w:val="00C9283D"/>
    <w:rsid w:val="00C934E1"/>
    <w:rsid w:val="00C93A10"/>
    <w:rsid w:val="00C9439D"/>
    <w:rsid w:val="00C953C9"/>
    <w:rsid w:val="00C96E8F"/>
    <w:rsid w:val="00C9712C"/>
    <w:rsid w:val="00C9746B"/>
    <w:rsid w:val="00CA0024"/>
    <w:rsid w:val="00CA0915"/>
    <w:rsid w:val="00CA15CD"/>
    <w:rsid w:val="00CA2409"/>
    <w:rsid w:val="00CA29D3"/>
    <w:rsid w:val="00CA30AF"/>
    <w:rsid w:val="00CA357E"/>
    <w:rsid w:val="00CA3785"/>
    <w:rsid w:val="00CA3B73"/>
    <w:rsid w:val="00CA3DF7"/>
    <w:rsid w:val="00CA5424"/>
    <w:rsid w:val="00CA649C"/>
    <w:rsid w:val="00CA64D8"/>
    <w:rsid w:val="00CA6A3E"/>
    <w:rsid w:val="00CA6E09"/>
    <w:rsid w:val="00CA715F"/>
    <w:rsid w:val="00CA7550"/>
    <w:rsid w:val="00CA7D16"/>
    <w:rsid w:val="00CB13AB"/>
    <w:rsid w:val="00CB2AB4"/>
    <w:rsid w:val="00CB3CB3"/>
    <w:rsid w:val="00CC10BB"/>
    <w:rsid w:val="00CC1C9D"/>
    <w:rsid w:val="00CC2DED"/>
    <w:rsid w:val="00CC2F5B"/>
    <w:rsid w:val="00CC31F7"/>
    <w:rsid w:val="00CC4775"/>
    <w:rsid w:val="00CC6110"/>
    <w:rsid w:val="00CD122D"/>
    <w:rsid w:val="00CD1FEF"/>
    <w:rsid w:val="00CD27B8"/>
    <w:rsid w:val="00CD37EB"/>
    <w:rsid w:val="00CD384B"/>
    <w:rsid w:val="00CD4C86"/>
    <w:rsid w:val="00CD508B"/>
    <w:rsid w:val="00CD7765"/>
    <w:rsid w:val="00CD7A76"/>
    <w:rsid w:val="00CE06CE"/>
    <w:rsid w:val="00CE1CD8"/>
    <w:rsid w:val="00CE1E04"/>
    <w:rsid w:val="00CE2655"/>
    <w:rsid w:val="00CE49D0"/>
    <w:rsid w:val="00CE61B7"/>
    <w:rsid w:val="00CE6287"/>
    <w:rsid w:val="00CE7322"/>
    <w:rsid w:val="00CF0551"/>
    <w:rsid w:val="00CF0791"/>
    <w:rsid w:val="00CF1768"/>
    <w:rsid w:val="00CF1D8E"/>
    <w:rsid w:val="00CF24CC"/>
    <w:rsid w:val="00CF4C87"/>
    <w:rsid w:val="00CF54DD"/>
    <w:rsid w:val="00CF5E57"/>
    <w:rsid w:val="00CF6B6B"/>
    <w:rsid w:val="00CF6C44"/>
    <w:rsid w:val="00CF7528"/>
    <w:rsid w:val="00D0019C"/>
    <w:rsid w:val="00D019DF"/>
    <w:rsid w:val="00D0340E"/>
    <w:rsid w:val="00D06908"/>
    <w:rsid w:val="00D071CD"/>
    <w:rsid w:val="00D1091B"/>
    <w:rsid w:val="00D11204"/>
    <w:rsid w:val="00D114E7"/>
    <w:rsid w:val="00D11ADC"/>
    <w:rsid w:val="00D11B54"/>
    <w:rsid w:val="00D12665"/>
    <w:rsid w:val="00D12C1C"/>
    <w:rsid w:val="00D13DF8"/>
    <w:rsid w:val="00D14227"/>
    <w:rsid w:val="00D15086"/>
    <w:rsid w:val="00D152A8"/>
    <w:rsid w:val="00D15C99"/>
    <w:rsid w:val="00D15F61"/>
    <w:rsid w:val="00D16840"/>
    <w:rsid w:val="00D16EEE"/>
    <w:rsid w:val="00D1708A"/>
    <w:rsid w:val="00D172A4"/>
    <w:rsid w:val="00D20483"/>
    <w:rsid w:val="00D2262A"/>
    <w:rsid w:val="00D228CA"/>
    <w:rsid w:val="00D22B49"/>
    <w:rsid w:val="00D233BF"/>
    <w:rsid w:val="00D25D04"/>
    <w:rsid w:val="00D279FD"/>
    <w:rsid w:val="00D30BCF"/>
    <w:rsid w:val="00D31213"/>
    <w:rsid w:val="00D3153B"/>
    <w:rsid w:val="00D317C3"/>
    <w:rsid w:val="00D33139"/>
    <w:rsid w:val="00D33BE0"/>
    <w:rsid w:val="00D34925"/>
    <w:rsid w:val="00D34BD7"/>
    <w:rsid w:val="00D35379"/>
    <w:rsid w:val="00D374E0"/>
    <w:rsid w:val="00D37A95"/>
    <w:rsid w:val="00D40285"/>
    <w:rsid w:val="00D40FEE"/>
    <w:rsid w:val="00D412CA"/>
    <w:rsid w:val="00D42119"/>
    <w:rsid w:val="00D42208"/>
    <w:rsid w:val="00D42C70"/>
    <w:rsid w:val="00D44002"/>
    <w:rsid w:val="00D44E0B"/>
    <w:rsid w:val="00D45095"/>
    <w:rsid w:val="00D453F4"/>
    <w:rsid w:val="00D458A2"/>
    <w:rsid w:val="00D4746C"/>
    <w:rsid w:val="00D476A4"/>
    <w:rsid w:val="00D477F4"/>
    <w:rsid w:val="00D51572"/>
    <w:rsid w:val="00D51EF6"/>
    <w:rsid w:val="00D538AB"/>
    <w:rsid w:val="00D542E0"/>
    <w:rsid w:val="00D551F6"/>
    <w:rsid w:val="00D562BD"/>
    <w:rsid w:val="00D56911"/>
    <w:rsid w:val="00D56B63"/>
    <w:rsid w:val="00D56F7C"/>
    <w:rsid w:val="00D64372"/>
    <w:rsid w:val="00D64942"/>
    <w:rsid w:val="00D64D3F"/>
    <w:rsid w:val="00D656C0"/>
    <w:rsid w:val="00D65A5A"/>
    <w:rsid w:val="00D65DE1"/>
    <w:rsid w:val="00D67DBA"/>
    <w:rsid w:val="00D70478"/>
    <w:rsid w:val="00D7197D"/>
    <w:rsid w:val="00D73280"/>
    <w:rsid w:val="00D73945"/>
    <w:rsid w:val="00D73DCC"/>
    <w:rsid w:val="00D73F09"/>
    <w:rsid w:val="00D74681"/>
    <w:rsid w:val="00D75196"/>
    <w:rsid w:val="00D75439"/>
    <w:rsid w:val="00D76891"/>
    <w:rsid w:val="00D77FE1"/>
    <w:rsid w:val="00D802C7"/>
    <w:rsid w:val="00D80827"/>
    <w:rsid w:val="00D80C8C"/>
    <w:rsid w:val="00D81193"/>
    <w:rsid w:val="00D84462"/>
    <w:rsid w:val="00D85177"/>
    <w:rsid w:val="00D85909"/>
    <w:rsid w:val="00D86801"/>
    <w:rsid w:val="00D90782"/>
    <w:rsid w:val="00D91B28"/>
    <w:rsid w:val="00D92965"/>
    <w:rsid w:val="00D931E0"/>
    <w:rsid w:val="00D93497"/>
    <w:rsid w:val="00D94399"/>
    <w:rsid w:val="00D95845"/>
    <w:rsid w:val="00D95EC2"/>
    <w:rsid w:val="00D965C7"/>
    <w:rsid w:val="00DA0B36"/>
    <w:rsid w:val="00DA1424"/>
    <w:rsid w:val="00DA1704"/>
    <w:rsid w:val="00DA1958"/>
    <w:rsid w:val="00DA2668"/>
    <w:rsid w:val="00DA2D49"/>
    <w:rsid w:val="00DA4760"/>
    <w:rsid w:val="00DA4EC5"/>
    <w:rsid w:val="00DA583E"/>
    <w:rsid w:val="00DA5D75"/>
    <w:rsid w:val="00DA75C5"/>
    <w:rsid w:val="00DB0631"/>
    <w:rsid w:val="00DB0D2C"/>
    <w:rsid w:val="00DB15ED"/>
    <w:rsid w:val="00DB1A2B"/>
    <w:rsid w:val="00DB1EF3"/>
    <w:rsid w:val="00DB20D7"/>
    <w:rsid w:val="00DB2275"/>
    <w:rsid w:val="00DB2707"/>
    <w:rsid w:val="00DB2988"/>
    <w:rsid w:val="00DB310B"/>
    <w:rsid w:val="00DB4B6A"/>
    <w:rsid w:val="00DB63D4"/>
    <w:rsid w:val="00DB6F6C"/>
    <w:rsid w:val="00DB7588"/>
    <w:rsid w:val="00DB7A8E"/>
    <w:rsid w:val="00DC071B"/>
    <w:rsid w:val="00DC0AAD"/>
    <w:rsid w:val="00DC1418"/>
    <w:rsid w:val="00DC2878"/>
    <w:rsid w:val="00DC3538"/>
    <w:rsid w:val="00DC37CE"/>
    <w:rsid w:val="00DC5089"/>
    <w:rsid w:val="00DC54BF"/>
    <w:rsid w:val="00DC560F"/>
    <w:rsid w:val="00DC588F"/>
    <w:rsid w:val="00DC69A2"/>
    <w:rsid w:val="00DC6AA8"/>
    <w:rsid w:val="00DC6E62"/>
    <w:rsid w:val="00DC7F27"/>
    <w:rsid w:val="00DD0C64"/>
    <w:rsid w:val="00DD4567"/>
    <w:rsid w:val="00DD5672"/>
    <w:rsid w:val="00DE1ABF"/>
    <w:rsid w:val="00DE28CB"/>
    <w:rsid w:val="00DE34A8"/>
    <w:rsid w:val="00DE3509"/>
    <w:rsid w:val="00DE5B59"/>
    <w:rsid w:val="00DE5DF1"/>
    <w:rsid w:val="00DE5F13"/>
    <w:rsid w:val="00DE6314"/>
    <w:rsid w:val="00DE75E7"/>
    <w:rsid w:val="00DE779D"/>
    <w:rsid w:val="00DE7AD1"/>
    <w:rsid w:val="00DE7E80"/>
    <w:rsid w:val="00DE7E9A"/>
    <w:rsid w:val="00DF0584"/>
    <w:rsid w:val="00DF1480"/>
    <w:rsid w:val="00DF2F3E"/>
    <w:rsid w:val="00DF309C"/>
    <w:rsid w:val="00DF30A9"/>
    <w:rsid w:val="00DF391F"/>
    <w:rsid w:val="00DF41D6"/>
    <w:rsid w:val="00DF43D2"/>
    <w:rsid w:val="00DF4876"/>
    <w:rsid w:val="00DF6AD1"/>
    <w:rsid w:val="00DF6F9F"/>
    <w:rsid w:val="00DF7736"/>
    <w:rsid w:val="00E00FE8"/>
    <w:rsid w:val="00E032F6"/>
    <w:rsid w:val="00E04944"/>
    <w:rsid w:val="00E04E21"/>
    <w:rsid w:val="00E05547"/>
    <w:rsid w:val="00E06569"/>
    <w:rsid w:val="00E104DE"/>
    <w:rsid w:val="00E10558"/>
    <w:rsid w:val="00E130A8"/>
    <w:rsid w:val="00E15387"/>
    <w:rsid w:val="00E159D4"/>
    <w:rsid w:val="00E16C3F"/>
    <w:rsid w:val="00E2050C"/>
    <w:rsid w:val="00E21652"/>
    <w:rsid w:val="00E21FCF"/>
    <w:rsid w:val="00E22019"/>
    <w:rsid w:val="00E22EBB"/>
    <w:rsid w:val="00E23454"/>
    <w:rsid w:val="00E23601"/>
    <w:rsid w:val="00E238F1"/>
    <w:rsid w:val="00E23D98"/>
    <w:rsid w:val="00E23FD0"/>
    <w:rsid w:val="00E240E6"/>
    <w:rsid w:val="00E241D5"/>
    <w:rsid w:val="00E253C0"/>
    <w:rsid w:val="00E25BD7"/>
    <w:rsid w:val="00E25E8D"/>
    <w:rsid w:val="00E25E9E"/>
    <w:rsid w:val="00E300EC"/>
    <w:rsid w:val="00E302D6"/>
    <w:rsid w:val="00E30787"/>
    <w:rsid w:val="00E30AE6"/>
    <w:rsid w:val="00E30C11"/>
    <w:rsid w:val="00E313A6"/>
    <w:rsid w:val="00E32738"/>
    <w:rsid w:val="00E33BEA"/>
    <w:rsid w:val="00E34125"/>
    <w:rsid w:val="00E363AC"/>
    <w:rsid w:val="00E36E28"/>
    <w:rsid w:val="00E37356"/>
    <w:rsid w:val="00E37402"/>
    <w:rsid w:val="00E40B82"/>
    <w:rsid w:val="00E41314"/>
    <w:rsid w:val="00E41AAC"/>
    <w:rsid w:val="00E42307"/>
    <w:rsid w:val="00E42567"/>
    <w:rsid w:val="00E42651"/>
    <w:rsid w:val="00E43176"/>
    <w:rsid w:val="00E43252"/>
    <w:rsid w:val="00E43774"/>
    <w:rsid w:val="00E45013"/>
    <w:rsid w:val="00E4511A"/>
    <w:rsid w:val="00E452EC"/>
    <w:rsid w:val="00E455A0"/>
    <w:rsid w:val="00E45711"/>
    <w:rsid w:val="00E46568"/>
    <w:rsid w:val="00E46D1E"/>
    <w:rsid w:val="00E47499"/>
    <w:rsid w:val="00E47C02"/>
    <w:rsid w:val="00E50438"/>
    <w:rsid w:val="00E513F2"/>
    <w:rsid w:val="00E518EC"/>
    <w:rsid w:val="00E51AE7"/>
    <w:rsid w:val="00E521DA"/>
    <w:rsid w:val="00E525AD"/>
    <w:rsid w:val="00E5384F"/>
    <w:rsid w:val="00E54E9D"/>
    <w:rsid w:val="00E55AE5"/>
    <w:rsid w:val="00E57839"/>
    <w:rsid w:val="00E60D51"/>
    <w:rsid w:val="00E61331"/>
    <w:rsid w:val="00E61577"/>
    <w:rsid w:val="00E615E9"/>
    <w:rsid w:val="00E61C76"/>
    <w:rsid w:val="00E62547"/>
    <w:rsid w:val="00E634F3"/>
    <w:rsid w:val="00E63DF5"/>
    <w:rsid w:val="00E64022"/>
    <w:rsid w:val="00E643D6"/>
    <w:rsid w:val="00E64A17"/>
    <w:rsid w:val="00E6579E"/>
    <w:rsid w:val="00E65E91"/>
    <w:rsid w:val="00E666C0"/>
    <w:rsid w:val="00E66AB5"/>
    <w:rsid w:val="00E66D94"/>
    <w:rsid w:val="00E66DDE"/>
    <w:rsid w:val="00E70368"/>
    <w:rsid w:val="00E715EF"/>
    <w:rsid w:val="00E71E39"/>
    <w:rsid w:val="00E722C5"/>
    <w:rsid w:val="00E7361D"/>
    <w:rsid w:val="00E73756"/>
    <w:rsid w:val="00E74BC5"/>
    <w:rsid w:val="00E7552E"/>
    <w:rsid w:val="00E76801"/>
    <w:rsid w:val="00E8042A"/>
    <w:rsid w:val="00E8045E"/>
    <w:rsid w:val="00E80B4B"/>
    <w:rsid w:val="00E813E9"/>
    <w:rsid w:val="00E819F8"/>
    <w:rsid w:val="00E826E7"/>
    <w:rsid w:val="00E8366F"/>
    <w:rsid w:val="00E848B6"/>
    <w:rsid w:val="00E86072"/>
    <w:rsid w:val="00E8795E"/>
    <w:rsid w:val="00E87D64"/>
    <w:rsid w:val="00E90FE2"/>
    <w:rsid w:val="00E9144A"/>
    <w:rsid w:val="00E92A4A"/>
    <w:rsid w:val="00E92FA9"/>
    <w:rsid w:val="00E92FB5"/>
    <w:rsid w:val="00E9316A"/>
    <w:rsid w:val="00E93DD9"/>
    <w:rsid w:val="00E94D26"/>
    <w:rsid w:val="00E95EAA"/>
    <w:rsid w:val="00E95FBE"/>
    <w:rsid w:val="00E96105"/>
    <w:rsid w:val="00E96565"/>
    <w:rsid w:val="00E9703A"/>
    <w:rsid w:val="00E97261"/>
    <w:rsid w:val="00E97686"/>
    <w:rsid w:val="00EA0768"/>
    <w:rsid w:val="00EA09F8"/>
    <w:rsid w:val="00EA17C9"/>
    <w:rsid w:val="00EA1AFA"/>
    <w:rsid w:val="00EA2AC4"/>
    <w:rsid w:val="00EA3EE8"/>
    <w:rsid w:val="00EA3EEB"/>
    <w:rsid w:val="00EA4185"/>
    <w:rsid w:val="00EA5325"/>
    <w:rsid w:val="00EA5B76"/>
    <w:rsid w:val="00EA6292"/>
    <w:rsid w:val="00EA7146"/>
    <w:rsid w:val="00EB1160"/>
    <w:rsid w:val="00EB134E"/>
    <w:rsid w:val="00EB21F8"/>
    <w:rsid w:val="00EB3967"/>
    <w:rsid w:val="00EB3EED"/>
    <w:rsid w:val="00EB4303"/>
    <w:rsid w:val="00EB4320"/>
    <w:rsid w:val="00EB44E4"/>
    <w:rsid w:val="00EB5DBF"/>
    <w:rsid w:val="00EB7285"/>
    <w:rsid w:val="00EC00C1"/>
    <w:rsid w:val="00EC09EC"/>
    <w:rsid w:val="00EC18AF"/>
    <w:rsid w:val="00EC51A0"/>
    <w:rsid w:val="00EC63DE"/>
    <w:rsid w:val="00EC6DE4"/>
    <w:rsid w:val="00ED0008"/>
    <w:rsid w:val="00ED04DD"/>
    <w:rsid w:val="00ED0B08"/>
    <w:rsid w:val="00ED12AC"/>
    <w:rsid w:val="00ED2E1A"/>
    <w:rsid w:val="00ED4B35"/>
    <w:rsid w:val="00ED5BC2"/>
    <w:rsid w:val="00ED628C"/>
    <w:rsid w:val="00ED66D5"/>
    <w:rsid w:val="00EE07DD"/>
    <w:rsid w:val="00EE31A6"/>
    <w:rsid w:val="00EE42E3"/>
    <w:rsid w:val="00EE5400"/>
    <w:rsid w:val="00EE5435"/>
    <w:rsid w:val="00EE62F4"/>
    <w:rsid w:val="00EE63E4"/>
    <w:rsid w:val="00EE676C"/>
    <w:rsid w:val="00EE7152"/>
    <w:rsid w:val="00EF2930"/>
    <w:rsid w:val="00EF2BBF"/>
    <w:rsid w:val="00EF4C50"/>
    <w:rsid w:val="00EF4F24"/>
    <w:rsid w:val="00EF5CF1"/>
    <w:rsid w:val="00EF6D9B"/>
    <w:rsid w:val="00EF7539"/>
    <w:rsid w:val="00EF7973"/>
    <w:rsid w:val="00EF7C95"/>
    <w:rsid w:val="00F01471"/>
    <w:rsid w:val="00F01634"/>
    <w:rsid w:val="00F01DFF"/>
    <w:rsid w:val="00F02784"/>
    <w:rsid w:val="00F053F5"/>
    <w:rsid w:val="00F062ED"/>
    <w:rsid w:val="00F069D3"/>
    <w:rsid w:val="00F075F1"/>
    <w:rsid w:val="00F07AD6"/>
    <w:rsid w:val="00F07DE6"/>
    <w:rsid w:val="00F07F63"/>
    <w:rsid w:val="00F1175D"/>
    <w:rsid w:val="00F1399C"/>
    <w:rsid w:val="00F14E89"/>
    <w:rsid w:val="00F15C78"/>
    <w:rsid w:val="00F15D9A"/>
    <w:rsid w:val="00F15E49"/>
    <w:rsid w:val="00F177DB"/>
    <w:rsid w:val="00F215F7"/>
    <w:rsid w:val="00F244A3"/>
    <w:rsid w:val="00F2476E"/>
    <w:rsid w:val="00F25772"/>
    <w:rsid w:val="00F25BF8"/>
    <w:rsid w:val="00F263B5"/>
    <w:rsid w:val="00F269E1"/>
    <w:rsid w:val="00F26FF8"/>
    <w:rsid w:val="00F307ED"/>
    <w:rsid w:val="00F316BC"/>
    <w:rsid w:val="00F316C1"/>
    <w:rsid w:val="00F317FC"/>
    <w:rsid w:val="00F3233A"/>
    <w:rsid w:val="00F327D3"/>
    <w:rsid w:val="00F32A59"/>
    <w:rsid w:val="00F35D4E"/>
    <w:rsid w:val="00F36A6E"/>
    <w:rsid w:val="00F36CE8"/>
    <w:rsid w:val="00F3732C"/>
    <w:rsid w:val="00F37C12"/>
    <w:rsid w:val="00F404A7"/>
    <w:rsid w:val="00F41FF9"/>
    <w:rsid w:val="00F43963"/>
    <w:rsid w:val="00F43E87"/>
    <w:rsid w:val="00F44A2D"/>
    <w:rsid w:val="00F46646"/>
    <w:rsid w:val="00F46C9E"/>
    <w:rsid w:val="00F50958"/>
    <w:rsid w:val="00F51635"/>
    <w:rsid w:val="00F52697"/>
    <w:rsid w:val="00F5347B"/>
    <w:rsid w:val="00F53D2F"/>
    <w:rsid w:val="00F5409C"/>
    <w:rsid w:val="00F55C3F"/>
    <w:rsid w:val="00F569A6"/>
    <w:rsid w:val="00F57430"/>
    <w:rsid w:val="00F57E9C"/>
    <w:rsid w:val="00F61301"/>
    <w:rsid w:val="00F625FE"/>
    <w:rsid w:val="00F6400D"/>
    <w:rsid w:val="00F64AC1"/>
    <w:rsid w:val="00F64CCA"/>
    <w:rsid w:val="00F65385"/>
    <w:rsid w:val="00F65BB5"/>
    <w:rsid w:val="00F66208"/>
    <w:rsid w:val="00F6667D"/>
    <w:rsid w:val="00F6718C"/>
    <w:rsid w:val="00F67BE7"/>
    <w:rsid w:val="00F71DF1"/>
    <w:rsid w:val="00F72EEA"/>
    <w:rsid w:val="00F74342"/>
    <w:rsid w:val="00F74B28"/>
    <w:rsid w:val="00F74EBA"/>
    <w:rsid w:val="00F74F65"/>
    <w:rsid w:val="00F75911"/>
    <w:rsid w:val="00F75F99"/>
    <w:rsid w:val="00F76D00"/>
    <w:rsid w:val="00F77848"/>
    <w:rsid w:val="00F77ACC"/>
    <w:rsid w:val="00F77D08"/>
    <w:rsid w:val="00F837A5"/>
    <w:rsid w:val="00F84103"/>
    <w:rsid w:val="00F844E5"/>
    <w:rsid w:val="00F849DC"/>
    <w:rsid w:val="00F86378"/>
    <w:rsid w:val="00F87ADA"/>
    <w:rsid w:val="00F9127C"/>
    <w:rsid w:val="00F91CBC"/>
    <w:rsid w:val="00F92057"/>
    <w:rsid w:val="00F9255C"/>
    <w:rsid w:val="00F92B7C"/>
    <w:rsid w:val="00F92E51"/>
    <w:rsid w:val="00F92FC2"/>
    <w:rsid w:val="00F93590"/>
    <w:rsid w:val="00F93F3E"/>
    <w:rsid w:val="00F94D94"/>
    <w:rsid w:val="00F96171"/>
    <w:rsid w:val="00F96247"/>
    <w:rsid w:val="00F96903"/>
    <w:rsid w:val="00F9690C"/>
    <w:rsid w:val="00FA05AA"/>
    <w:rsid w:val="00FA0718"/>
    <w:rsid w:val="00FA1D16"/>
    <w:rsid w:val="00FA23BF"/>
    <w:rsid w:val="00FA35F1"/>
    <w:rsid w:val="00FA4076"/>
    <w:rsid w:val="00FA486B"/>
    <w:rsid w:val="00FA5C3D"/>
    <w:rsid w:val="00FA62F6"/>
    <w:rsid w:val="00FA62F7"/>
    <w:rsid w:val="00FA6816"/>
    <w:rsid w:val="00FB00CA"/>
    <w:rsid w:val="00FB0960"/>
    <w:rsid w:val="00FB1F53"/>
    <w:rsid w:val="00FB2E86"/>
    <w:rsid w:val="00FB3A5B"/>
    <w:rsid w:val="00FB4935"/>
    <w:rsid w:val="00FB5357"/>
    <w:rsid w:val="00FB577C"/>
    <w:rsid w:val="00FB5D0F"/>
    <w:rsid w:val="00FB6A53"/>
    <w:rsid w:val="00FC13C4"/>
    <w:rsid w:val="00FC208E"/>
    <w:rsid w:val="00FC2592"/>
    <w:rsid w:val="00FC292B"/>
    <w:rsid w:val="00FC374B"/>
    <w:rsid w:val="00FC3C97"/>
    <w:rsid w:val="00FC4278"/>
    <w:rsid w:val="00FC543C"/>
    <w:rsid w:val="00FC68FD"/>
    <w:rsid w:val="00FC719C"/>
    <w:rsid w:val="00FC727D"/>
    <w:rsid w:val="00FD04FA"/>
    <w:rsid w:val="00FD42FB"/>
    <w:rsid w:val="00FD4E69"/>
    <w:rsid w:val="00FD6868"/>
    <w:rsid w:val="00FD6F05"/>
    <w:rsid w:val="00FD7F75"/>
    <w:rsid w:val="00FE14FD"/>
    <w:rsid w:val="00FE1B04"/>
    <w:rsid w:val="00FE2A44"/>
    <w:rsid w:val="00FE3803"/>
    <w:rsid w:val="00FE4B07"/>
    <w:rsid w:val="00FE5B77"/>
    <w:rsid w:val="00FE71E2"/>
    <w:rsid w:val="00FF0243"/>
    <w:rsid w:val="00FF0282"/>
    <w:rsid w:val="00FF1D47"/>
    <w:rsid w:val="00FF1FBF"/>
    <w:rsid w:val="00FF23D1"/>
    <w:rsid w:val="00FF28B9"/>
    <w:rsid w:val="00FF3E91"/>
    <w:rsid w:val="00FF421D"/>
    <w:rsid w:val="00FF4547"/>
    <w:rsid w:val="00FF471C"/>
    <w:rsid w:val="00FF4FAF"/>
    <w:rsid w:val="00FF695C"/>
  </w:rsids>
  <m:mathPr>
    <m:mathFont m:val="Cambria Math"/>
    <m:brkBin m:val="before"/>
    <m:brkBinSub m:val="--"/>
    <m:smallFrac m:val="0"/>
    <m:dispDef/>
    <m:lMargin m:val="0"/>
    <m:rMargin m:val="0"/>
    <m:defJc m:val="centerGroup"/>
    <m:wrapIndent m:val="1440"/>
    <m:intLim m:val="subSup"/>
    <m:naryLim m:val="undOvr"/>
  </m:mathPr>
  <w:themeFontLang w:val="lt-LT" w:eastAsia="zh-CN"/>
  <w:clrSchemeMapping w:bg1="light1" w:t1="dark1" w:bg2="light2" w:t2="dark2" w:accent1="accent1" w:accent2="accent2" w:accent3="accent3" w:accent4="accent4" w:accent5="accent5" w:accent6="accent6" w:hyperlink="hyperlink" w:followedHyperlink="followedHyperlink"/>
  <w:shapeDefaults>
    <o:shapedefaults v:ext="edit" spidmax="8196"/>
    <o:shapelayout v:ext="edit">
      <o:idmap v:ext="edit" data="1"/>
    </o:shapelayout>
  </w:shapeDefaults>
  <w:decimalSymbol w:val=","/>
  <w:listSeparator w:val=";"/>
  <w14:docId w14:val="2F2866D6"/>
  <w15:docId w15:val="{E2487D82-61BA-415C-BB6A-518B887C50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8"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534D4"/>
  </w:style>
  <w:style w:type="paragraph" w:styleId="Antrat1">
    <w:name w:val="heading 1"/>
    <w:basedOn w:val="prastasis"/>
    <w:next w:val="prastasis"/>
    <w:link w:val="Antrat1Diagrama"/>
    <w:qFormat/>
    <w:rsid w:val="00191CC4"/>
    <w:pPr>
      <w:keepNext/>
      <w:spacing w:after="0" w:line="240" w:lineRule="auto"/>
      <w:ind w:firstLine="1247"/>
      <w:jc w:val="both"/>
      <w:outlineLvl w:val="0"/>
    </w:pPr>
    <w:rPr>
      <w:rFonts w:ascii="Times New Roman" w:eastAsia="Times New Roman" w:hAnsi="Times New Roman" w:cs="Times New Roman"/>
      <w:sz w:val="24"/>
      <w:szCs w:val="20"/>
      <w:lang w:eastAsia="en-US"/>
    </w:rPr>
  </w:style>
  <w:style w:type="paragraph" w:styleId="Antrat2">
    <w:name w:val="heading 2"/>
    <w:aliases w:val="Title Header2"/>
    <w:basedOn w:val="prastasis"/>
    <w:next w:val="prastasis"/>
    <w:link w:val="Antrat2Diagrama"/>
    <w:qFormat/>
    <w:rsid w:val="00795F73"/>
    <w:pPr>
      <w:keepNext/>
      <w:spacing w:after="0" w:line="240" w:lineRule="auto"/>
      <w:jc w:val="both"/>
      <w:outlineLvl w:val="1"/>
    </w:pPr>
    <w:rPr>
      <w:rFonts w:ascii="Times New Roman" w:eastAsia="Times New Roman" w:hAnsi="Times New Roman" w:cs="Times New Roman"/>
      <w:b/>
      <w:sz w:val="24"/>
      <w:szCs w:val="20"/>
      <w:lang w:eastAsia="en-US"/>
    </w:rPr>
  </w:style>
  <w:style w:type="paragraph" w:styleId="Antrat3">
    <w:name w:val="heading 3"/>
    <w:aliases w:val="Section Header3,Sub-Clause Paragraph,H3,H31,H32,H33,H311,H321,H34,H312,H322,H35,H313,H323,H36,H37,H314,H324,H38,H315,H325,H39,H316,H326,H331,H3111,H3211,H341,H3121,H3221,H351,H3131,H3231,H361,H371,H3141,H3241,H381,H3151,H3251"/>
    <w:basedOn w:val="prastasis"/>
    <w:next w:val="prastasis"/>
    <w:link w:val="Antrat3Diagrama"/>
    <w:qFormat/>
    <w:rsid w:val="00795F73"/>
    <w:pPr>
      <w:keepNext/>
      <w:spacing w:after="0" w:line="240" w:lineRule="auto"/>
      <w:jc w:val="center"/>
      <w:outlineLvl w:val="2"/>
    </w:pPr>
    <w:rPr>
      <w:rFonts w:ascii="Times New Roman" w:eastAsia="Times New Roman" w:hAnsi="Times New Roman" w:cs="Times New Roman"/>
      <w:b/>
      <w:sz w:val="24"/>
      <w:szCs w:val="20"/>
      <w:lang w:eastAsia="en-US"/>
    </w:rPr>
  </w:style>
  <w:style w:type="paragraph" w:styleId="Antrat4">
    <w:name w:val="heading 4"/>
    <w:aliases w:val=" Sub-Clause Sub-paragraph,Sub-Clause Sub-paragraph,Heading 4 Char Char Char Char"/>
    <w:basedOn w:val="prastasis"/>
    <w:next w:val="prastasis"/>
    <w:link w:val="Antrat4Diagrama"/>
    <w:qFormat/>
    <w:rsid w:val="00795F73"/>
    <w:pPr>
      <w:keepNext/>
      <w:spacing w:after="0" w:line="240" w:lineRule="auto"/>
      <w:jc w:val="center"/>
      <w:outlineLvl w:val="3"/>
    </w:pPr>
    <w:rPr>
      <w:rFonts w:ascii="Times New Roman" w:eastAsia="Times New Roman" w:hAnsi="Times New Roman" w:cs="Times New Roman"/>
      <w:sz w:val="28"/>
      <w:szCs w:val="20"/>
      <w:lang w:eastAsia="en-US"/>
    </w:rPr>
  </w:style>
  <w:style w:type="paragraph" w:styleId="Antrat5">
    <w:name w:val="heading 5"/>
    <w:basedOn w:val="prastasis"/>
    <w:next w:val="prastasis"/>
    <w:link w:val="Antrat5Diagrama"/>
    <w:qFormat/>
    <w:rsid w:val="00795F73"/>
    <w:pPr>
      <w:keepNext/>
      <w:spacing w:after="0" w:line="240" w:lineRule="auto"/>
      <w:outlineLvl w:val="4"/>
    </w:pPr>
    <w:rPr>
      <w:rFonts w:ascii="Times New Roman" w:eastAsia="Times New Roman" w:hAnsi="Times New Roman" w:cs="Times New Roman"/>
      <w:sz w:val="24"/>
      <w:szCs w:val="20"/>
      <w:lang w:eastAsia="en-US"/>
    </w:rPr>
  </w:style>
  <w:style w:type="paragraph" w:styleId="Antrat6">
    <w:name w:val="heading 6"/>
    <w:basedOn w:val="prastasis"/>
    <w:next w:val="prastasis"/>
    <w:link w:val="Antrat6Diagrama"/>
    <w:qFormat/>
    <w:rsid w:val="00795F73"/>
    <w:pPr>
      <w:keepNext/>
      <w:spacing w:after="0" w:line="360" w:lineRule="auto"/>
      <w:jc w:val="both"/>
      <w:outlineLvl w:val="5"/>
    </w:pPr>
    <w:rPr>
      <w:rFonts w:ascii="Times New Roman" w:eastAsia="Times New Roman" w:hAnsi="Times New Roman" w:cs="Times New Roman"/>
      <w:sz w:val="24"/>
      <w:szCs w:val="20"/>
      <w:lang w:eastAsia="en-US"/>
    </w:rPr>
  </w:style>
  <w:style w:type="paragraph" w:styleId="Antrat7">
    <w:name w:val="heading 7"/>
    <w:basedOn w:val="prastasis"/>
    <w:next w:val="prastasis"/>
    <w:link w:val="Antrat7Diagrama"/>
    <w:qFormat/>
    <w:rsid w:val="00795F73"/>
    <w:pPr>
      <w:keepNext/>
      <w:spacing w:after="0" w:line="360" w:lineRule="auto"/>
      <w:jc w:val="center"/>
      <w:outlineLvl w:val="6"/>
    </w:pPr>
    <w:rPr>
      <w:rFonts w:ascii="Times New Roman" w:eastAsia="Times New Roman" w:hAnsi="Times New Roman" w:cs="Times New Roman"/>
      <w:b/>
      <w:sz w:val="40"/>
      <w:szCs w:val="20"/>
      <w:lang w:eastAsia="en-US"/>
    </w:rPr>
  </w:style>
  <w:style w:type="paragraph" w:styleId="Antrat8">
    <w:name w:val="heading 8"/>
    <w:basedOn w:val="prastasis"/>
    <w:next w:val="prastasis"/>
    <w:link w:val="Antrat8Diagrama"/>
    <w:qFormat/>
    <w:rsid w:val="00795F73"/>
    <w:pPr>
      <w:keepNext/>
      <w:spacing w:after="0" w:line="360" w:lineRule="auto"/>
      <w:jc w:val="right"/>
      <w:outlineLvl w:val="7"/>
    </w:pPr>
    <w:rPr>
      <w:rFonts w:ascii="Times New Roman" w:eastAsia="Times New Roman" w:hAnsi="Times New Roman" w:cs="Times New Roman"/>
      <w:b/>
      <w:sz w:val="24"/>
      <w:szCs w:val="20"/>
      <w:lang w:eastAsia="en-US"/>
    </w:rPr>
  </w:style>
  <w:style w:type="paragraph" w:styleId="Antrat9">
    <w:name w:val="heading 9"/>
    <w:basedOn w:val="prastasis"/>
    <w:next w:val="prastasis"/>
    <w:link w:val="Antrat9Diagrama"/>
    <w:qFormat/>
    <w:rsid w:val="00795F73"/>
    <w:pPr>
      <w:keepNext/>
      <w:tabs>
        <w:tab w:val="num" w:pos="2304"/>
      </w:tabs>
      <w:spacing w:after="0" w:line="240" w:lineRule="auto"/>
      <w:ind w:left="2304" w:hanging="1584"/>
      <w:outlineLvl w:val="8"/>
    </w:pPr>
    <w:rPr>
      <w:rFonts w:ascii="Times New Roman" w:eastAsia="Times New Roman" w:hAnsi="Times New Roman" w:cs="Times New Roman"/>
      <w:sz w:val="40"/>
      <w:szCs w:val="20"/>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rsid w:val="00191CC4"/>
    <w:rPr>
      <w:rFonts w:ascii="Times New Roman" w:eastAsia="Times New Roman" w:hAnsi="Times New Roman" w:cs="Times New Roman"/>
      <w:sz w:val="24"/>
      <w:szCs w:val="20"/>
      <w:lang w:eastAsia="en-US"/>
    </w:rPr>
  </w:style>
  <w:style w:type="numbering" w:customStyle="1" w:styleId="Sraonra1">
    <w:name w:val="Sąrašo nėra1"/>
    <w:next w:val="Sraonra"/>
    <w:uiPriority w:val="99"/>
    <w:semiHidden/>
    <w:unhideWhenUsed/>
    <w:rsid w:val="00191CC4"/>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uiPriority w:val="99"/>
    <w:qFormat/>
    <w:rsid w:val="00191CC4"/>
    <w:pPr>
      <w:spacing w:after="0" w:line="240" w:lineRule="auto"/>
      <w:ind w:firstLine="567"/>
      <w:jc w:val="both"/>
    </w:pPr>
    <w:rPr>
      <w:rFonts w:ascii="Times New Roman" w:eastAsia="Times New Roman" w:hAnsi="Times New Roman" w:cs="Times New Roman"/>
      <w:sz w:val="24"/>
      <w:szCs w:val="20"/>
      <w:lang w:eastAsia="en-US"/>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uiPriority w:val="99"/>
    <w:rsid w:val="00191CC4"/>
    <w:rPr>
      <w:rFonts w:ascii="Times New Roman" w:eastAsia="Times New Roman" w:hAnsi="Times New Roman" w:cs="Times New Roman"/>
      <w:sz w:val="24"/>
      <w:szCs w:val="20"/>
      <w:lang w:eastAsia="en-US"/>
    </w:rPr>
  </w:style>
  <w:style w:type="paragraph" w:styleId="Antrats">
    <w:name w:val="header"/>
    <w:basedOn w:val="prastasis"/>
    <w:link w:val="AntratsDiagrama"/>
    <w:uiPriority w:val="99"/>
    <w:rsid w:val="00191CC4"/>
    <w:pPr>
      <w:tabs>
        <w:tab w:val="center" w:pos="4153"/>
        <w:tab w:val="right" w:pos="8306"/>
      </w:tabs>
      <w:spacing w:after="0" w:line="240" w:lineRule="auto"/>
      <w:jc w:val="both"/>
    </w:pPr>
    <w:rPr>
      <w:rFonts w:ascii="Times New Roman" w:eastAsia="Times New Roman" w:hAnsi="Times New Roman" w:cs="Times New Roman"/>
      <w:sz w:val="24"/>
      <w:szCs w:val="20"/>
      <w:lang w:eastAsia="en-US"/>
    </w:rPr>
  </w:style>
  <w:style w:type="character" w:customStyle="1" w:styleId="AntratsDiagrama">
    <w:name w:val="Antraštės Diagrama"/>
    <w:basedOn w:val="Numatytasispastraiposriftas"/>
    <w:link w:val="Antrats"/>
    <w:uiPriority w:val="99"/>
    <w:rsid w:val="00191CC4"/>
    <w:rPr>
      <w:rFonts w:ascii="Times New Roman" w:eastAsia="Times New Roman" w:hAnsi="Times New Roman" w:cs="Times New Roman"/>
      <w:sz w:val="24"/>
      <w:szCs w:val="20"/>
      <w:lang w:eastAsia="en-US"/>
    </w:rPr>
  </w:style>
  <w:style w:type="character" w:styleId="Puslapionumeris">
    <w:name w:val="page number"/>
    <w:basedOn w:val="Numatytasispastraiposriftas"/>
    <w:rsid w:val="00191CC4"/>
  </w:style>
  <w:style w:type="paragraph" w:styleId="Porat">
    <w:name w:val="footer"/>
    <w:basedOn w:val="prastasis"/>
    <w:link w:val="PoratDiagrama"/>
    <w:uiPriority w:val="99"/>
    <w:rsid w:val="00191CC4"/>
    <w:pPr>
      <w:tabs>
        <w:tab w:val="center" w:pos="4153"/>
        <w:tab w:val="right" w:pos="8306"/>
      </w:tabs>
      <w:spacing w:after="0" w:line="240" w:lineRule="auto"/>
      <w:jc w:val="both"/>
    </w:pPr>
    <w:rPr>
      <w:rFonts w:ascii="Times New Roman" w:eastAsia="Times New Roman" w:hAnsi="Times New Roman" w:cs="Times New Roman"/>
      <w:sz w:val="24"/>
      <w:szCs w:val="20"/>
      <w:lang w:eastAsia="en-US"/>
    </w:rPr>
  </w:style>
  <w:style w:type="character" w:customStyle="1" w:styleId="PoratDiagrama">
    <w:name w:val="Poraštė Diagrama"/>
    <w:basedOn w:val="Numatytasispastraiposriftas"/>
    <w:link w:val="Porat"/>
    <w:uiPriority w:val="99"/>
    <w:rsid w:val="00191CC4"/>
    <w:rPr>
      <w:rFonts w:ascii="Times New Roman" w:eastAsia="Times New Roman" w:hAnsi="Times New Roman" w:cs="Times New Roman"/>
      <w:sz w:val="24"/>
      <w:szCs w:val="20"/>
      <w:lang w:eastAsia="en-US"/>
    </w:rPr>
  </w:style>
  <w:style w:type="paragraph" w:customStyle="1" w:styleId="Paraai">
    <w:name w:val="Parašai"/>
    <w:basedOn w:val="prastasis"/>
    <w:rsid w:val="00191CC4"/>
    <w:pPr>
      <w:tabs>
        <w:tab w:val="left" w:pos="6237"/>
      </w:tabs>
      <w:spacing w:before="240" w:after="0" w:line="240" w:lineRule="auto"/>
      <w:jc w:val="both"/>
    </w:pPr>
    <w:rPr>
      <w:rFonts w:ascii="Times New Roman" w:eastAsia="Times New Roman" w:hAnsi="Times New Roman" w:cs="Times New Roman"/>
      <w:sz w:val="24"/>
      <w:szCs w:val="20"/>
      <w:lang w:eastAsia="en-US"/>
    </w:rPr>
  </w:style>
  <w:style w:type="paragraph" w:styleId="Sraopastraipa">
    <w:name w:val="List Paragraph"/>
    <w:aliases w:val="Numbering,ERP-List Paragraph,List Paragraph11,Bullet EY,List Paragraph2,List Paragraph Red,List Paragraph1,Sąrašo pastraipa1,SKYRIAUS NR"/>
    <w:basedOn w:val="prastasis"/>
    <w:link w:val="SraopastraipaDiagrama"/>
    <w:uiPriority w:val="34"/>
    <w:qFormat/>
    <w:rsid w:val="00191CC4"/>
    <w:pPr>
      <w:spacing w:after="0" w:line="240" w:lineRule="auto"/>
      <w:ind w:left="720"/>
      <w:contextualSpacing/>
      <w:jc w:val="both"/>
    </w:pPr>
    <w:rPr>
      <w:rFonts w:ascii="Times New Roman" w:eastAsia="Times New Roman" w:hAnsi="Times New Roman" w:cs="Times New Roman"/>
      <w:sz w:val="24"/>
      <w:szCs w:val="20"/>
      <w:lang w:eastAsia="en-US"/>
    </w:rPr>
  </w:style>
  <w:style w:type="character" w:styleId="Hipersaitas">
    <w:name w:val="Hyperlink"/>
    <w:basedOn w:val="Numatytasispastraiposriftas"/>
    <w:uiPriority w:val="99"/>
    <w:rsid w:val="00191CC4"/>
    <w:rPr>
      <w:rFonts w:cs="Times New Roman"/>
      <w:color w:val="0000FF"/>
      <w:u w:val="single"/>
    </w:rPr>
  </w:style>
  <w:style w:type="table" w:styleId="Lentelstinklelis">
    <w:name w:val="Table Grid"/>
    <w:basedOn w:val="prastojilentel"/>
    <w:uiPriority w:val="59"/>
    <w:rsid w:val="00191CC4"/>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grindiniotekstotrauka2">
    <w:name w:val="Body Text Indent 2"/>
    <w:basedOn w:val="prastasis"/>
    <w:link w:val="Pagrindiniotekstotrauka2Diagrama"/>
    <w:unhideWhenUsed/>
    <w:rsid w:val="00191CC4"/>
    <w:pPr>
      <w:spacing w:after="120" w:line="480" w:lineRule="auto"/>
      <w:ind w:left="283"/>
      <w:jc w:val="both"/>
    </w:pPr>
    <w:rPr>
      <w:rFonts w:ascii="Times New Roman" w:eastAsia="Times New Roman" w:hAnsi="Times New Roman" w:cs="Times New Roman"/>
      <w:sz w:val="24"/>
      <w:szCs w:val="20"/>
      <w:lang w:eastAsia="en-US"/>
    </w:rPr>
  </w:style>
  <w:style w:type="character" w:customStyle="1" w:styleId="Pagrindiniotekstotrauka2Diagrama">
    <w:name w:val="Pagrindinio teksto įtrauka 2 Diagrama"/>
    <w:basedOn w:val="Numatytasispastraiposriftas"/>
    <w:link w:val="Pagrindiniotekstotrauka2"/>
    <w:rsid w:val="00191CC4"/>
    <w:rPr>
      <w:rFonts w:ascii="Times New Roman" w:eastAsia="Times New Roman" w:hAnsi="Times New Roman" w:cs="Times New Roman"/>
      <w:sz w:val="24"/>
      <w:szCs w:val="20"/>
      <w:lang w:eastAsia="en-US"/>
    </w:rPr>
  </w:style>
  <w:style w:type="paragraph" w:customStyle="1" w:styleId="1">
    <w:name w:val="Стиль1"/>
    <w:basedOn w:val="prastasis"/>
    <w:rsid w:val="00191CC4"/>
    <w:pPr>
      <w:spacing w:after="0" w:line="240" w:lineRule="auto"/>
      <w:jc w:val="center"/>
    </w:pPr>
    <w:rPr>
      <w:rFonts w:ascii="Times New Roman" w:eastAsia="Times New Roman" w:hAnsi="Times New Roman" w:cs="Times New Roman"/>
      <w:sz w:val="24"/>
      <w:szCs w:val="20"/>
      <w:lang w:val="ru-RU" w:eastAsia="en-US"/>
    </w:rPr>
  </w:style>
  <w:style w:type="character" w:styleId="Puslapioinaosnuoroda">
    <w:name w:val="footnote reference"/>
    <w:basedOn w:val="Numatytasispastraiposriftas"/>
    <w:rsid w:val="00191CC4"/>
    <w:rPr>
      <w:rFonts w:cs="Times New Roman"/>
      <w:vertAlign w:val="superscript"/>
    </w:rPr>
  </w:style>
  <w:style w:type="character" w:customStyle="1" w:styleId="SraopastraipaDiagrama">
    <w:name w:val="Sąrašo pastraipa Diagrama"/>
    <w:aliases w:val="Numbering Diagrama,ERP-List Paragraph Diagrama,List Paragraph11 Diagrama,Bullet EY Diagrama,List Paragraph2 Diagrama,List Paragraph Red Diagrama,List Paragraph1 Diagrama,Sąrašo pastraipa1 Diagrama,SKYRIAUS NR Diagrama"/>
    <w:link w:val="Sraopastraipa"/>
    <w:uiPriority w:val="34"/>
    <w:rsid w:val="00191CC4"/>
    <w:rPr>
      <w:rFonts w:ascii="Times New Roman" w:eastAsia="Times New Roman" w:hAnsi="Times New Roman" w:cs="Times New Roman"/>
      <w:sz w:val="24"/>
      <w:szCs w:val="20"/>
      <w:lang w:eastAsia="en-US"/>
    </w:rPr>
  </w:style>
  <w:style w:type="character" w:styleId="Komentaronuoroda">
    <w:name w:val="annotation reference"/>
    <w:basedOn w:val="Numatytasispastraiposriftas"/>
    <w:unhideWhenUsed/>
    <w:rsid w:val="00587BBF"/>
    <w:rPr>
      <w:sz w:val="16"/>
      <w:szCs w:val="16"/>
    </w:rPr>
  </w:style>
  <w:style w:type="paragraph" w:styleId="Komentarotekstas">
    <w:name w:val="annotation text"/>
    <w:basedOn w:val="prastasis"/>
    <w:link w:val="KomentarotekstasDiagrama"/>
    <w:unhideWhenUsed/>
    <w:rsid w:val="00587BBF"/>
    <w:pPr>
      <w:spacing w:after="0" w:line="240" w:lineRule="auto"/>
    </w:pPr>
    <w:rPr>
      <w:rFonts w:ascii="Times New Roman" w:eastAsia="Times New Roman" w:hAnsi="Times New Roman" w:cs="Times New Roman"/>
      <w:sz w:val="20"/>
      <w:szCs w:val="20"/>
      <w:lang w:val="ru-RU" w:eastAsia="en-US"/>
    </w:rPr>
  </w:style>
  <w:style w:type="character" w:customStyle="1" w:styleId="KomentarotekstasDiagrama">
    <w:name w:val="Komentaro tekstas Diagrama"/>
    <w:basedOn w:val="Numatytasispastraiposriftas"/>
    <w:link w:val="Komentarotekstas"/>
    <w:rsid w:val="00587BBF"/>
    <w:rPr>
      <w:rFonts w:ascii="Times New Roman" w:eastAsia="Times New Roman" w:hAnsi="Times New Roman" w:cs="Times New Roman"/>
      <w:sz w:val="20"/>
      <w:szCs w:val="20"/>
      <w:lang w:val="ru-RU" w:eastAsia="en-US"/>
    </w:rPr>
  </w:style>
  <w:style w:type="paragraph" w:styleId="Debesliotekstas">
    <w:name w:val="Balloon Text"/>
    <w:basedOn w:val="prastasis"/>
    <w:link w:val="DebesliotekstasDiagrama"/>
    <w:unhideWhenUsed/>
    <w:rsid w:val="00587BBF"/>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rsid w:val="00587BBF"/>
    <w:rPr>
      <w:rFonts w:ascii="Tahoma" w:hAnsi="Tahoma" w:cs="Tahoma"/>
      <w:sz w:val="16"/>
      <w:szCs w:val="16"/>
    </w:rPr>
  </w:style>
  <w:style w:type="table" w:customStyle="1" w:styleId="Lentelstinklelis1">
    <w:name w:val="Lentelės tinklelis1"/>
    <w:basedOn w:val="prastojilentel"/>
    <w:next w:val="Lentelstinklelis"/>
    <w:rsid w:val="00250ADA"/>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next w:val="Lentelstinklelis"/>
    <w:uiPriority w:val="59"/>
    <w:rsid w:val="008E7A29"/>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next w:val="Lentelstinklelis"/>
    <w:rsid w:val="00B14016"/>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basedOn w:val="prastasis"/>
    <w:uiPriority w:val="99"/>
    <w:unhideWhenUsed/>
    <w:rsid w:val="009202E0"/>
    <w:pPr>
      <w:spacing w:after="0" w:line="240" w:lineRule="auto"/>
    </w:pPr>
    <w:rPr>
      <w:rFonts w:ascii="Times New Roman" w:hAnsi="Times New Roman" w:cs="Times New Roman"/>
      <w:sz w:val="24"/>
      <w:szCs w:val="24"/>
    </w:rPr>
  </w:style>
  <w:style w:type="paragraph" w:styleId="Puslapioinaostekstas">
    <w:name w:val="footnote text"/>
    <w:aliases w:val=" Diagrama1,Diagrama1,Footnote"/>
    <w:basedOn w:val="prastasis"/>
    <w:link w:val="PuslapioinaostekstasDiagrama"/>
    <w:unhideWhenUsed/>
    <w:rsid w:val="00C45DE1"/>
    <w:pPr>
      <w:spacing w:after="0" w:line="240" w:lineRule="auto"/>
    </w:pPr>
    <w:rPr>
      <w:sz w:val="20"/>
      <w:szCs w:val="20"/>
    </w:rPr>
  </w:style>
  <w:style w:type="character" w:customStyle="1" w:styleId="PuslapioinaostekstasDiagrama">
    <w:name w:val="Puslapio išnašos tekstas Diagrama"/>
    <w:aliases w:val=" Diagrama1 Diagrama,Diagrama1 Diagrama,Footnote Diagrama"/>
    <w:basedOn w:val="Numatytasispastraiposriftas"/>
    <w:link w:val="Puslapioinaostekstas"/>
    <w:rsid w:val="00C45DE1"/>
    <w:rPr>
      <w:sz w:val="20"/>
      <w:szCs w:val="20"/>
    </w:rPr>
  </w:style>
  <w:style w:type="character" w:styleId="Perirtashipersaitas">
    <w:name w:val="FollowedHyperlink"/>
    <w:basedOn w:val="Numatytasispastraiposriftas"/>
    <w:unhideWhenUsed/>
    <w:rsid w:val="00DB7588"/>
    <w:rPr>
      <w:color w:val="800080" w:themeColor="followedHyperlink"/>
      <w:u w:val="single"/>
    </w:rPr>
  </w:style>
  <w:style w:type="character" w:customStyle="1" w:styleId="normal0020tablechar">
    <w:name w:val="normal_0020table__char"/>
    <w:rsid w:val="0071750A"/>
  </w:style>
  <w:style w:type="paragraph" w:customStyle="1" w:styleId="normal0020table">
    <w:name w:val="normal_0020table"/>
    <w:basedOn w:val="prastasis"/>
    <w:rsid w:val="0071750A"/>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styleId="Komentarotema">
    <w:name w:val="annotation subject"/>
    <w:basedOn w:val="Komentarotekstas"/>
    <w:next w:val="Komentarotekstas"/>
    <w:link w:val="KomentarotemaDiagrama"/>
    <w:unhideWhenUsed/>
    <w:rsid w:val="001563EE"/>
    <w:pPr>
      <w:spacing w:after="200"/>
    </w:pPr>
    <w:rPr>
      <w:rFonts w:asciiTheme="minorHAnsi" w:eastAsiaTheme="minorEastAsia" w:hAnsiTheme="minorHAnsi" w:cstheme="minorBidi"/>
      <w:b/>
      <w:bCs/>
      <w:lang w:val="lt-LT" w:eastAsia="zh-CN"/>
    </w:rPr>
  </w:style>
  <w:style w:type="character" w:customStyle="1" w:styleId="KomentarotemaDiagrama">
    <w:name w:val="Komentaro tema Diagrama"/>
    <w:basedOn w:val="KomentarotekstasDiagrama"/>
    <w:link w:val="Komentarotema"/>
    <w:rsid w:val="001563EE"/>
    <w:rPr>
      <w:rFonts w:ascii="Times New Roman" w:eastAsia="Times New Roman" w:hAnsi="Times New Roman" w:cs="Times New Roman"/>
      <w:b/>
      <w:bCs/>
      <w:sz w:val="20"/>
      <w:szCs w:val="20"/>
      <w:lang w:val="ru-RU" w:eastAsia="en-US"/>
    </w:rPr>
  </w:style>
  <w:style w:type="character" w:styleId="Vietosrezervavimoenklotekstas">
    <w:name w:val="Placeholder Text"/>
    <w:basedOn w:val="Numatytasispastraiposriftas"/>
    <w:uiPriority w:val="99"/>
    <w:semiHidden/>
    <w:rsid w:val="006B2429"/>
    <w:rPr>
      <w:color w:val="808080"/>
    </w:rPr>
  </w:style>
  <w:style w:type="paragraph" w:styleId="Pagrindiniotekstotrauka">
    <w:name w:val="Body Text Indent"/>
    <w:basedOn w:val="prastasis"/>
    <w:link w:val="PagrindiniotekstotraukaDiagrama"/>
    <w:unhideWhenUsed/>
    <w:rsid w:val="00795F73"/>
    <w:pPr>
      <w:spacing w:after="120"/>
      <w:ind w:left="283"/>
    </w:pPr>
  </w:style>
  <w:style w:type="character" w:customStyle="1" w:styleId="PagrindiniotekstotraukaDiagrama">
    <w:name w:val="Pagrindinio teksto įtrauka Diagrama"/>
    <w:basedOn w:val="Numatytasispastraiposriftas"/>
    <w:link w:val="Pagrindiniotekstotrauka"/>
    <w:rsid w:val="00795F73"/>
  </w:style>
  <w:style w:type="character" w:customStyle="1" w:styleId="Antrat2Diagrama">
    <w:name w:val="Antraštė 2 Diagrama"/>
    <w:aliases w:val="Title Header2 Diagrama"/>
    <w:basedOn w:val="Numatytasispastraiposriftas"/>
    <w:link w:val="Antrat2"/>
    <w:rsid w:val="00795F73"/>
    <w:rPr>
      <w:rFonts w:ascii="Times New Roman" w:eastAsia="Times New Roman" w:hAnsi="Times New Roman" w:cs="Times New Roman"/>
      <w:b/>
      <w:sz w:val="24"/>
      <w:szCs w:val="20"/>
      <w:lang w:eastAsia="en-US"/>
    </w:rPr>
  </w:style>
  <w:style w:type="character" w:customStyle="1" w:styleId="Antrat3Diagrama">
    <w:name w:val="Antraštė 3 Diagrama"/>
    <w:aliases w:val="Section Header3 Diagrama,Sub-Clause Paragraph Diagrama,H3 Diagrama,H31 Diagrama,H32 Diagrama,H33 Diagrama,H311 Diagrama,H321 Diagrama,H34 Diagrama,H312 Diagrama,H322 Diagrama,H35 Diagrama,H313 Diagrama,H323 Diagrama,H36 Diagrama"/>
    <w:basedOn w:val="Numatytasispastraiposriftas"/>
    <w:link w:val="Antrat3"/>
    <w:rsid w:val="00795F73"/>
    <w:rPr>
      <w:rFonts w:ascii="Times New Roman" w:eastAsia="Times New Roman" w:hAnsi="Times New Roman" w:cs="Times New Roman"/>
      <w:b/>
      <w:sz w:val="24"/>
      <w:szCs w:val="20"/>
      <w:lang w:eastAsia="en-US"/>
    </w:rPr>
  </w:style>
  <w:style w:type="character" w:customStyle="1" w:styleId="Antrat4Diagrama">
    <w:name w:val="Antraštė 4 Diagrama"/>
    <w:aliases w:val=" Sub-Clause Sub-paragraph Diagrama,Sub-Clause Sub-paragraph Diagrama,Heading 4 Char Char Char Char Diagrama"/>
    <w:basedOn w:val="Numatytasispastraiposriftas"/>
    <w:link w:val="Antrat4"/>
    <w:rsid w:val="00795F73"/>
    <w:rPr>
      <w:rFonts w:ascii="Times New Roman" w:eastAsia="Times New Roman" w:hAnsi="Times New Roman" w:cs="Times New Roman"/>
      <w:sz w:val="28"/>
      <w:szCs w:val="20"/>
      <w:lang w:eastAsia="en-US"/>
    </w:rPr>
  </w:style>
  <w:style w:type="character" w:customStyle="1" w:styleId="Antrat5Diagrama">
    <w:name w:val="Antraštė 5 Diagrama"/>
    <w:basedOn w:val="Numatytasispastraiposriftas"/>
    <w:link w:val="Antrat5"/>
    <w:rsid w:val="00795F73"/>
    <w:rPr>
      <w:rFonts w:ascii="Times New Roman" w:eastAsia="Times New Roman" w:hAnsi="Times New Roman" w:cs="Times New Roman"/>
      <w:sz w:val="24"/>
      <w:szCs w:val="20"/>
      <w:lang w:eastAsia="en-US"/>
    </w:rPr>
  </w:style>
  <w:style w:type="character" w:customStyle="1" w:styleId="Antrat6Diagrama">
    <w:name w:val="Antraštė 6 Diagrama"/>
    <w:basedOn w:val="Numatytasispastraiposriftas"/>
    <w:link w:val="Antrat6"/>
    <w:rsid w:val="00795F73"/>
    <w:rPr>
      <w:rFonts w:ascii="Times New Roman" w:eastAsia="Times New Roman" w:hAnsi="Times New Roman" w:cs="Times New Roman"/>
      <w:sz w:val="24"/>
      <w:szCs w:val="20"/>
      <w:lang w:eastAsia="en-US"/>
    </w:rPr>
  </w:style>
  <w:style w:type="character" w:customStyle="1" w:styleId="Antrat7Diagrama">
    <w:name w:val="Antraštė 7 Diagrama"/>
    <w:basedOn w:val="Numatytasispastraiposriftas"/>
    <w:link w:val="Antrat7"/>
    <w:rsid w:val="00795F73"/>
    <w:rPr>
      <w:rFonts w:ascii="Times New Roman" w:eastAsia="Times New Roman" w:hAnsi="Times New Roman" w:cs="Times New Roman"/>
      <w:b/>
      <w:sz w:val="40"/>
      <w:szCs w:val="20"/>
      <w:lang w:eastAsia="en-US"/>
    </w:rPr>
  </w:style>
  <w:style w:type="character" w:customStyle="1" w:styleId="Antrat8Diagrama">
    <w:name w:val="Antraštė 8 Diagrama"/>
    <w:basedOn w:val="Numatytasispastraiposriftas"/>
    <w:link w:val="Antrat8"/>
    <w:rsid w:val="00795F73"/>
    <w:rPr>
      <w:rFonts w:ascii="Times New Roman" w:eastAsia="Times New Roman" w:hAnsi="Times New Roman" w:cs="Times New Roman"/>
      <w:b/>
      <w:sz w:val="24"/>
      <w:szCs w:val="20"/>
      <w:lang w:eastAsia="en-US"/>
    </w:rPr>
  </w:style>
  <w:style w:type="character" w:customStyle="1" w:styleId="Antrat9Diagrama">
    <w:name w:val="Antraštė 9 Diagrama"/>
    <w:basedOn w:val="Numatytasispastraiposriftas"/>
    <w:link w:val="Antrat9"/>
    <w:rsid w:val="00795F73"/>
    <w:rPr>
      <w:rFonts w:ascii="Times New Roman" w:eastAsia="Times New Roman" w:hAnsi="Times New Roman" w:cs="Times New Roman"/>
      <w:sz w:val="40"/>
      <w:szCs w:val="20"/>
      <w:lang w:eastAsia="lt-LT"/>
    </w:rPr>
  </w:style>
  <w:style w:type="paragraph" w:customStyle="1" w:styleId="2">
    <w:name w:val="Стиль2"/>
    <w:basedOn w:val="prastasis"/>
    <w:rsid w:val="00795F73"/>
    <w:pPr>
      <w:tabs>
        <w:tab w:val="left" w:pos="1298"/>
      </w:tabs>
      <w:spacing w:after="0" w:line="360" w:lineRule="auto"/>
      <w:ind w:firstLine="1298"/>
    </w:pPr>
    <w:rPr>
      <w:rFonts w:ascii="Times New Roman" w:eastAsia="Times New Roman" w:hAnsi="Times New Roman" w:cs="Times New Roman"/>
      <w:sz w:val="24"/>
      <w:szCs w:val="20"/>
      <w:lang w:eastAsia="en-US"/>
    </w:rPr>
  </w:style>
  <w:style w:type="paragraph" w:customStyle="1" w:styleId="3">
    <w:name w:val="Стиль3"/>
    <w:basedOn w:val="prastasis"/>
    <w:rsid w:val="00795F73"/>
    <w:pPr>
      <w:spacing w:after="0" w:line="240" w:lineRule="auto"/>
      <w:jc w:val="center"/>
    </w:pPr>
    <w:rPr>
      <w:rFonts w:ascii="Times New Roman" w:eastAsia="Times New Roman" w:hAnsi="Times New Roman" w:cs="Times New Roman"/>
      <w:sz w:val="24"/>
      <w:szCs w:val="20"/>
      <w:lang w:val="en-GB" w:eastAsia="en-US"/>
    </w:rPr>
  </w:style>
  <w:style w:type="paragraph" w:customStyle="1" w:styleId="4">
    <w:name w:val="Стиль4"/>
    <w:basedOn w:val="2"/>
    <w:rsid w:val="00795F73"/>
    <w:pPr>
      <w:tabs>
        <w:tab w:val="clear" w:pos="1298"/>
      </w:tabs>
      <w:jc w:val="both"/>
    </w:pPr>
  </w:style>
  <w:style w:type="paragraph" w:styleId="Pagrindiniotekstotrauka3">
    <w:name w:val="Body Text Indent 3"/>
    <w:basedOn w:val="prastasis"/>
    <w:link w:val="Pagrindiniotekstotrauka3Diagrama"/>
    <w:rsid w:val="00795F73"/>
    <w:pPr>
      <w:spacing w:after="0" w:line="240" w:lineRule="auto"/>
      <w:ind w:left="426" w:hanging="426"/>
      <w:jc w:val="both"/>
    </w:pPr>
    <w:rPr>
      <w:rFonts w:ascii="Times New Roman" w:eastAsia="Times New Roman" w:hAnsi="Times New Roman" w:cs="Times New Roman"/>
      <w:sz w:val="24"/>
      <w:szCs w:val="20"/>
      <w:lang w:eastAsia="en-US"/>
    </w:rPr>
  </w:style>
  <w:style w:type="character" w:customStyle="1" w:styleId="Pagrindiniotekstotrauka3Diagrama">
    <w:name w:val="Pagrindinio teksto įtrauka 3 Diagrama"/>
    <w:basedOn w:val="Numatytasispastraiposriftas"/>
    <w:link w:val="Pagrindiniotekstotrauka3"/>
    <w:rsid w:val="00795F73"/>
    <w:rPr>
      <w:rFonts w:ascii="Times New Roman" w:eastAsia="Times New Roman" w:hAnsi="Times New Roman" w:cs="Times New Roman"/>
      <w:sz w:val="24"/>
      <w:szCs w:val="20"/>
      <w:lang w:eastAsia="en-US"/>
    </w:rPr>
  </w:style>
  <w:style w:type="paragraph" w:styleId="Pagrindinistekstas2">
    <w:name w:val="Body Text 2"/>
    <w:basedOn w:val="prastasis"/>
    <w:link w:val="Pagrindinistekstas2Diagrama"/>
    <w:rsid w:val="00795F73"/>
    <w:pPr>
      <w:spacing w:after="0" w:line="240" w:lineRule="auto"/>
      <w:jc w:val="center"/>
    </w:pPr>
    <w:rPr>
      <w:rFonts w:ascii="Times New Roman" w:eastAsia="Times New Roman" w:hAnsi="Times New Roman" w:cs="Times New Roman"/>
      <w:b/>
      <w:sz w:val="40"/>
      <w:szCs w:val="20"/>
      <w:lang w:eastAsia="en-US"/>
    </w:rPr>
  </w:style>
  <w:style w:type="character" w:customStyle="1" w:styleId="Pagrindinistekstas2Diagrama">
    <w:name w:val="Pagrindinis tekstas 2 Diagrama"/>
    <w:basedOn w:val="Numatytasispastraiposriftas"/>
    <w:link w:val="Pagrindinistekstas2"/>
    <w:rsid w:val="00795F73"/>
    <w:rPr>
      <w:rFonts w:ascii="Times New Roman" w:eastAsia="Times New Roman" w:hAnsi="Times New Roman" w:cs="Times New Roman"/>
      <w:b/>
      <w:sz w:val="40"/>
      <w:szCs w:val="20"/>
      <w:lang w:eastAsia="en-US"/>
    </w:rPr>
  </w:style>
  <w:style w:type="paragraph" w:customStyle="1" w:styleId="patvirtinta">
    <w:name w:val="patvirtinta"/>
    <w:basedOn w:val="prastasis"/>
    <w:rsid w:val="00795F7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NumPar1">
    <w:name w:val="NumPar 1"/>
    <w:basedOn w:val="prastasis"/>
    <w:next w:val="prastasis"/>
    <w:rsid w:val="00795F73"/>
    <w:pPr>
      <w:tabs>
        <w:tab w:val="num" w:pos="360"/>
      </w:tabs>
      <w:spacing w:before="120" w:after="120" w:line="240" w:lineRule="auto"/>
      <w:jc w:val="both"/>
    </w:pPr>
    <w:rPr>
      <w:rFonts w:ascii="Times New Roman" w:eastAsia="Times New Roman" w:hAnsi="Times New Roman" w:cs="Times New Roman"/>
      <w:sz w:val="24"/>
      <w:szCs w:val="20"/>
      <w:lang w:eastAsia="en-US"/>
    </w:rPr>
  </w:style>
  <w:style w:type="paragraph" w:customStyle="1" w:styleId="DiagramaDiagramaDiagrama">
    <w:name w:val="Diagrama Diagrama Diagrama"/>
    <w:basedOn w:val="prastasis"/>
    <w:rsid w:val="00795F73"/>
    <w:pPr>
      <w:spacing w:after="160" w:line="240" w:lineRule="exact"/>
    </w:pPr>
    <w:rPr>
      <w:rFonts w:ascii="Tahoma" w:eastAsia="Times New Roman" w:hAnsi="Tahoma" w:cs="Times New Roman"/>
      <w:sz w:val="20"/>
      <w:szCs w:val="20"/>
      <w:lang w:val="en-US" w:eastAsia="en-US"/>
    </w:rPr>
  </w:style>
  <w:style w:type="character" w:customStyle="1" w:styleId="DiagramaDiagrama2">
    <w:name w:val="Diagrama Diagrama2"/>
    <w:rsid w:val="00795F73"/>
    <w:rPr>
      <w:sz w:val="24"/>
      <w:lang w:val="lt-LT" w:eastAsia="en-US" w:bidi="ar-SA"/>
    </w:rPr>
  </w:style>
  <w:style w:type="character" w:customStyle="1" w:styleId="DiagramaDiagrama">
    <w:name w:val="Diagrama Diagrama"/>
    <w:locked/>
    <w:rsid w:val="00795F73"/>
    <w:rPr>
      <w:sz w:val="24"/>
      <w:lang w:val="lt-LT" w:eastAsia="en-US" w:bidi="ar-SA"/>
    </w:rPr>
  </w:style>
  <w:style w:type="paragraph" w:customStyle="1" w:styleId="Point1">
    <w:name w:val="Point 1"/>
    <w:basedOn w:val="prastasis"/>
    <w:rsid w:val="00795F73"/>
    <w:pPr>
      <w:spacing w:before="120" w:after="120" w:line="240" w:lineRule="auto"/>
      <w:ind w:left="1418" w:hanging="567"/>
      <w:jc w:val="both"/>
    </w:pPr>
    <w:rPr>
      <w:rFonts w:ascii="Times New Roman" w:eastAsia="Times New Roman" w:hAnsi="Times New Roman" w:cs="Times New Roman"/>
      <w:sz w:val="24"/>
      <w:szCs w:val="20"/>
      <w:lang w:val="en-GB" w:eastAsia="en-US"/>
    </w:rPr>
  </w:style>
  <w:style w:type="character" w:customStyle="1" w:styleId="DiagramaDiagrama5">
    <w:name w:val="Diagrama Diagrama5"/>
    <w:locked/>
    <w:rsid w:val="00795F73"/>
    <w:rPr>
      <w:sz w:val="24"/>
      <w:lang w:val="lt-LT" w:eastAsia="en-US" w:bidi="ar-SA"/>
    </w:rPr>
  </w:style>
  <w:style w:type="paragraph" w:customStyle="1" w:styleId="Pagrindinistekstas1">
    <w:name w:val="Pagrindinis tekstas1"/>
    <w:link w:val="BodytextChar"/>
    <w:rsid w:val="00795F73"/>
    <w:pPr>
      <w:spacing w:after="0" w:line="240" w:lineRule="auto"/>
      <w:ind w:firstLine="312"/>
      <w:jc w:val="both"/>
    </w:pPr>
    <w:rPr>
      <w:rFonts w:ascii="TimesLT" w:eastAsia="Times New Roman" w:hAnsi="TimesLT" w:cs="Times New Roman"/>
      <w:snapToGrid w:val="0"/>
      <w:sz w:val="20"/>
      <w:szCs w:val="20"/>
      <w:lang w:val="en-US" w:eastAsia="en-US"/>
    </w:rPr>
  </w:style>
  <w:style w:type="character" w:customStyle="1" w:styleId="CharCharDiagramaDiagrama1">
    <w:name w:val="Char Char Diagrama Diagrama1"/>
    <w:rsid w:val="00795F73"/>
    <w:rPr>
      <w:sz w:val="24"/>
      <w:lang w:eastAsia="en-US"/>
    </w:rPr>
  </w:style>
  <w:style w:type="paragraph" w:styleId="HTMLiankstoformatuotas">
    <w:name w:val="HTML Preformatted"/>
    <w:basedOn w:val="prastasis"/>
    <w:link w:val="HTMLiankstoformatuotasDiagrama"/>
    <w:rsid w:val="00795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lt-LT"/>
    </w:rPr>
  </w:style>
  <w:style w:type="character" w:customStyle="1" w:styleId="HTMLiankstoformatuotasDiagrama">
    <w:name w:val="HTML iš anksto formatuotas Diagrama"/>
    <w:basedOn w:val="Numatytasispastraiposriftas"/>
    <w:link w:val="HTMLiankstoformatuotas"/>
    <w:rsid w:val="00795F73"/>
    <w:rPr>
      <w:rFonts w:ascii="Courier New" w:eastAsia="Times New Roman" w:hAnsi="Courier New" w:cs="Courier New"/>
      <w:sz w:val="20"/>
      <w:szCs w:val="20"/>
      <w:lang w:eastAsia="lt-LT"/>
    </w:rPr>
  </w:style>
  <w:style w:type="paragraph" w:customStyle="1" w:styleId="CentrBoldm">
    <w:name w:val="CentrBoldm"/>
    <w:basedOn w:val="prastasis"/>
    <w:rsid w:val="00795F73"/>
    <w:pPr>
      <w:autoSpaceDE w:val="0"/>
      <w:autoSpaceDN w:val="0"/>
      <w:adjustRightInd w:val="0"/>
      <w:spacing w:after="0" w:line="240" w:lineRule="auto"/>
      <w:jc w:val="center"/>
    </w:pPr>
    <w:rPr>
      <w:rFonts w:ascii="TimesLT" w:eastAsia="Times New Roman" w:hAnsi="TimesLT" w:cs="Times New Roman"/>
      <w:b/>
      <w:bCs/>
      <w:sz w:val="20"/>
      <w:szCs w:val="20"/>
      <w:lang w:val="en-US" w:eastAsia="en-US"/>
    </w:rPr>
  </w:style>
  <w:style w:type="paragraph" w:customStyle="1" w:styleId="Patvirtinta0">
    <w:name w:val="Patvirtinta"/>
    <w:rsid w:val="00795F73"/>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lang w:val="en-US" w:eastAsia="en-US"/>
    </w:rPr>
  </w:style>
  <w:style w:type="paragraph" w:customStyle="1" w:styleId="MAZAS">
    <w:name w:val="MAZAS"/>
    <w:rsid w:val="00795F73"/>
    <w:pPr>
      <w:autoSpaceDE w:val="0"/>
      <w:autoSpaceDN w:val="0"/>
      <w:adjustRightInd w:val="0"/>
      <w:spacing w:after="0" w:line="240" w:lineRule="auto"/>
      <w:ind w:firstLine="312"/>
      <w:jc w:val="both"/>
    </w:pPr>
    <w:rPr>
      <w:rFonts w:ascii="TimesLT" w:eastAsia="Times New Roman" w:hAnsi="TimesLT" w:cs="Times New Roman"/>
      <w:color w:val="000000"/>
      <w:sz w:val="8"/>
      <w:szCs w:val="8"/>
      <w:lang w:val="en-US" w:eastAsia="en-US"/>
    </w:rPr>
  </w:style>
  <w:style w:type="paragraph" w:customStyle="1" w:styleId="Linija">
    <w:name w:val="Linija"/>
    <w:basedOn w:val="MAZAS"/>
    <w:rsid w:val="00795F73"/>
    <w:pPr>
      <w:ind w:firstLine="0"/>
      <w:jc w:val="center"/>
    </w:pPr>
    <w:rPr>
      <w:color w:val="auto"/>
      <w:sz w:val="12"/>
      <w:szCs w:val="12"/>
    </w:rPr>
  </w:style>
  <w:style w:type="character" w:customStyle="1" w:styleId="parahead1">
    <w:name w:val="parahead1"/>
    <w:rsid w:val="00795F73"/>
    <w:rPr>
      <w:rFonts w:ascii="Verdana" w:hAnsi="Verdana" w:hint="default"/>
      <w:b/>
      <w:bCs/>
      <w:color w:val="000000"/>
      <w:sz w:val="17"/>
      <w:szCs w:val="17"/>
    </w:rPr>
  </w:style>
  <w:style w:type="paragraph" w:styleId="Pavadinimas">
    <w:name w:val="Title"/>
    <w:basedOn w:val="prastasis"/>
    <w:next w:val="prastasis"/>
    <w:link w:val="PavadinimasDiagrama"/>
    <w:qFormat/>
    <w:rsid w:val="00795F73"/>
    <w:pPr>
      <w:keepNext/>
      <w:keepLines/>
      <w:widowControl w:val="0"/>
      <w:spacing w:before="480" w:after="120"/>
      <w:contextualSpacing/>
    </w:pPr>
    <w:rPr>
      <w:rFonts w:ascii="Arial" w:eastAsia="Arial" w:hAnsi="Arial" w:cs="Arial"/>
      <w:b/>
      <w:color w:val="000000"/>
      <w:sz w:val="72"/>
      <w:szCs w:val="72"/>
      <w:lang w:eastAsia="lt-LT"/>
    </w:rPr>
  </w:style>
  <w:style w:type="character" w:customStyle="1" w:styleId="PavadinimasDiagrama">
    <w:name w:val="Pavadinimas Diagrama"/>
    <w:basedOn w:val="Numatytasispastraiposriftas"/>
    <w:link w:val="Pavadinimas"/>
    <w:rsid w:val="00795F73"/>
    <w:rPr>
      <w:rFonts w:ascii="Arial" w:eastAsia="Arial" w:hAnsi="Arial" w:cs="Arial"/>
      <w:b/>
      <w:color w:val="000000"/>
      <w:sz w:val="72"/>
      <w:szCs w:val="72"/>
      <w:lang w:eastAsia="lt-LT"/>
    </w:rPr>
  </w:style>
  <w:style w:type="paragraph" w:styleId="Paantrat">
    <w:name w:val="Subtitle"/>
    <w:basedOn w:val="prastasis"/>
    <w:next w:val="prastasis"/>
    <w:link w:val="PaantratDiagrama"/>
    <w:rsid w:val="00795F73"/>
    <w:pPr>
      <w:keepNext/>
      <w:keepLines/>
      <w:widowControl w:val="0"/>
      <w:spacing w:before="360" w:after="80"/>
      <w:contextualSpacing/>
    </w:pPr>
    <w:rPr>
      <w:rFonts w:ascii="Georgia" w:eastAsia="Georgia" w:hAnsi="Georgia" w:cs="Georgia"/>
      <w:i/>
      <w:color w:val="666666"/>
      <w:sz w:val="48"/>
      <w:szCs w:val="48"/>
      <w:lang w:eastAsia="lt-LT"/>
    </w:rPr>
  </w:style>
  <w:style w:type="character" w:customStyle="1" w:styleId="PaantratDiagrama">
    <w:name w:val="Paantraštė Diagrama"/>
    <w:basedOn w:val="Numatytasispastraiposriftas"/>
    <w:link w:val="Paantrat"/>
    <w:rsid w:val="00795F73"/>
    <w:rPr>
      <w:rFonts w:ascii="Georgia" w:eastAsia="Georgia" w:hAnsi="Georgia" w:cs="Georgia"/>
      <w:i/>
      <w:color w:val="666666"/>
      <w:sz w:val="48"/>
      <w:szCs w:val="48"/>
      <w:lang w:eastAsia="lt-LT"/>
    </w:rPr>
  </w:style>
  <w:style w:type="character" w:customStyle="1" w:styleId="PaprastasistekstasDiagrama">
    <w:name w:val="Paprastasis tekstas Diagrama"/>
    <w:link w:val="Paprastasistekstas"/>
    <w:rsid w:val="00795F73"/>
    <w:rPr>
      <w:rFonts w:ascii="Courier New" w:eastAsia="Calibri" w:hAnsi="Courier New"/>
      <w:sz w:val="24"/>
    </w:rPr>
  </w:style>
  <w:style w:type="paragraph" w:styleId="Paprastasistekstas">
    <w:name w:val="Plain Text"/>
    <w:basedOn w:val="prastasis"/>
    <w:link w:val="PaprastasistekstasDiagrama"/>
    <w:rsid w:val="00795F73"/>
    <w:pPr>
      <w:spacing w:after="0" w:line="240" w:lineRule="auto"/>
    </w:pPr>
    <w:rPr>
      <w:rFonts w:ascii="Courier New" w:eastAsia="Calibri" w:hAnsi="Courier New"/>
      <w:sz w:val="24"/>
    </w:rPr>
  </w:style>
  <w:style w:type="character" w:customStyle="1" w:styleId="PaprastasistekstasDiagrama1">
    <w:name w:val="Paprastasis tekstas Diagrama1"/>
    <w:basedOn w:val="Numatytasispastraiposriftas"/>
    <w:uiPriority w:val="99"/>
    <w:semiHidden/>
    <w:rsid w:val="00795F73"/>
    <w:rPr>
      <w:rFonts w:ascii="Consolas" w:hAnsi="Consolas"/>
      <w:sz w:val="21"/>
      <w:szCs w:val="21"/>
    </w:rPr>
  </w:style>
  <w:style w:type="character" w:customStyle="1" w:styleId="PlainTextChar1">
    <w:name w:val="Plain Text Char1"/>
    <w:basedOn w:val="Numatytasispastraiposriftas"/>
    <w:uiPriority w:val="99"/>
    <w:semiHidden/>
    <w:rsid w:val="00795F73"/>
    <w:rPr>
      <w:rFonts w:ascii="Consolas" w:eastAsia="Times New Roman" w:hAnsi="Consolas" w:cs="Consolas"/>
      <w:sz w:val="21"/>
      <w:szCs w:val="21"/>
      <w:lang w:val="ru-RU"/>
    </w:rPr>
  </w:style>
  <w:style w:type="paragraph" w:customStyle="1" w:styleId="Pagrindinistekstas20">
    <w:name w:val="Pagrindinis tekstas2"/>
    <w:rsid w:val="00795F73"/>
    <w:pPr>
      <w:snapToGrid w:val="0"/>
      <w:spacing w:after="0" w:line="240" w:lineRule="auto"/>
      <w:ind w:firstLine="312"/>
      <w:jc w:val="both"/>
    </w:pPr>
    <w:rPr>
      <w:rFonts w:ascii="TimesLT" w:eastAsia="Times New Roman" w:hAnsi="TimesLT" w:cs="Times New Roman"/>
      <w:sz w:val="20"/>
      <w:szCs w:val="20"/>
      <w:lang w:val="en-US" w:eastAsia="en-US"/>
    </w:rPr>
  </w:style>
  <w:style w:type="paragraph" w:customStyle="1" w:styleId="linija0">
    <w:name w:val="linija"/>
    <w:basedOn w:val="prastasis"/>
    <w:rsid w:val="00795F73"/>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tblrowlbl1">
    <w:name w:val="tblrowlbl1"/>
    <w:rsid w:val="00795F73"/>
    <w:rPr>
      <w:rFonts w:ascii="Arial" w:hAnsi="Arial" w:cs="Arial" w:hint="default"/>
      <w:b/>
      <w:bCs/>
      <w:color w:val="000000"/>
      <w:sz w:val="18"/>
      <w:szCs w:val="18"/>
      <w:shd w:val="clear" w:color="auto" w:fill="FFFFFF"/>
    </w:rPr>
  </w:style>
  <w:style w:type="paragraph" w:customStyle="1" w:styleId="Default">
    <w:name w:val="Default"/>
    <w:rsid w:val="00795F73"/>
    <w:pPr>
      <w:autoSpaceDE w:val="0"/>
      <w:autoSpaceDN w:val="0"/>
      <w:adjustRightInd w:val="0"/>
      <w:spacing w:after="0" w:line="240" w:lineRule="auto"/>
    </w:pPr>
    <w:rPr>
      <w:rFonts w:ascii="Times New Roman" w:eastAsia="Calibri" w:hAnsi="Times New Roman" w:cs="Times New Roman"/>
      <w:color w:val="000000"/>
      <w:sz w:val="24"/>
      <w:szCs w:val="24"/>
      <w:lang w:val="en-US" w:eastAsia="en-US"/>
    </w:rPr>
  </w:style>
  <w:style w:type="character" w:customStyle="1" w:styleId="tblrowlbl">
    <w:name w:val="tblrowlbl"/>
    <w:basedOn w:val="Numatytasispastraiposriftas"/>
    <w:rsid w:val="00795F73"/>
  </w:style>
  <w:style w:type="numbering" w:customStyle="1" w:styleId="NoList1">
    <w:name w:val="No List1"/>
    <w:next w:val="Sraonra"/>
    <w:uiPriority w:val="99"/>
    <w:semiHidden/>
    <w:unhideWhenUsed/>
    <w:rsid w:val="00795F73"/>
  </w:style>
  <w:style w:type="paragraph" w:customStyle="1" w:styleId="Style1">
    <w:name w:val="Style1"/>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2">
    <w:name w:val="Style2"/>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3">
    <w:name w:val="Style3"/>
    <w:basedOn w:val="prastasis"/>
    <w:rsid w:val="00795F73"/>
    <w:pPr>
      <w:widowControl w:val="0"/>
      <w:autoSpaceDE w:val="0"/>
      <w:autoSpaceDN w:val="0"/>
      <w:adjustRightInd w:val="0"/>
      <w:spacing w:after="0" w:line="343" w:lineRule="exact"/>
      <w:ind w:firstLine="720"/>
      <w:jc w:val="center"/>
    </w:pPr>
    <w:rPr>
      <w:rFonts w:ascii="Arial" w:eastAsia="Times New Roman" w:hAnsi="Arial" w:cs="Arial"/>
      <w:sz w:val="20"/>
      <w:szCs w:val="24"/>
      <w:lang w:eastAsia="lt-LT"/>
    </w:rPr>
  </w:style>
  <w:style w:type="paragraph" w:customStyle="1" w:styleId="Style4">
    <w:name w:val="Style4"/>
    <w:basedOn w:val="prastasis"/>
    <w:rsid w:val="00795F73"/>
    <w:pPr>
      <w:widowControl w:val="0"/>
      <w:autoSpaceDE w:val="0"/>
      <w:autoSpaceDN w:val="0"/>
      <w:adjustRightInd w:val="0"/>
      <w:spacing w:after="0" w:line="245" w:lineRule="exact"/>
      <w:ind w:firstLine="720"/>
      <w:jc w:val="center"/>
    </w:pPr>
    <w:rPr>
      <w:rFonts w:ascii="Arial" w:eastAsia="Times New Roman" w:hAnsi="Arial" w:cs="Arial"/>
      <w:sz w:val="20"/>
      <w:szCs w:val="24"/>
      <w:lang w:eastAsia="lt-LT"/>
    </w:rPr>
  </w:style>
  <w:style w:type="paragraph" w:customStyle="1" w:styleId="Style5">
    <w:name w:val="Style5"/>
    <w:basedOn w:val="prastasis"/>
    <w:rsid w:val="00795F73"/>
    <w:pPr>
      <w:widowControl w:val="0"/>
      <w:autoSpaceDE w:val="0"/>
      <w:autoSpaceDN w:val="0"/>
      <w:adjustRightInd w:val="0"/>
      <w:spacing w:after="0" w:line="274" w:lineRule="exact"/>
      <w:ind w:firstLine="720"/>
      <w:jc w:val="both"/>
    </w:pPr>
    <w:rPr>
      <w:rFonts w:ascii="Arial" w:eastAsia="Times New Roman" w:hAnsi="Arial" w:cs="Arial"/>
      <w:sz w:val="20"/>
      <w:szCs w:val="24"/>
      <w:lang w:eastAsia="lt-LT"/>
    </w:rPr>
  </w:style>
  <w:style w:type="paragraph" w:customStyle="1" w:styleId="Style6">
    <w:name w:val="Style6"/>
    <w:basedOn w:val="prastasis"/>
    <w:rsid w:val="00795F73"/>
    <w:pPr>
      <w:widowControl w:val="0"/>
      <w:autoSpaceDE w:val="0"/>
      <w:autoSpaceDN w:val="0"/>
      <w:adjustRightInd w:val="0"/>
      <w:spacing w:after="0" w:line="257" w:lineRule="exact"/>
      <w:ind w:firstLine="312"/>
      <w:jc w:val="both"/>
    </w:pPr>
    <w:rPr>
      <w:rFonts w:ascii="Arial" w:eastAsia="Times New Roman" w:hAnsi="Arial" w:cs="Arial"/>
      <w:sz w:val="20"/>
      <w:szCs w:val="24"/>
      <w:lang w:eastAsia="lt-LT"/>
    </w:rPr>
  </w:style>
  <w:style w:type="paragraph" w:customStyle="1" w:styleId="Style7">
    <w:name w:val="Style7"/>
    <w:basedOn w:val="prastasis"/>
    <w:rsid w:val="00795F73"/>
    <w:pPr>
      <w:widowControl w:val="0"/>
      <w:autoSpaceDE w:val="0"/>
      <w:autoSpaceDN w:val="0"/>
      <w:adjustRightInd w:val="0"/>
      <w:spacing w:after="0" w:line="259" w:lineRule="exact"/>
      <w:ind w:firstLine="317"/>
      <w:jc w:val="both"/>
    </w:pPr>
    <w:rPr>
      <w:rFonts w:ascii="Arial" w:eastAsia="Times New Roman" w:hAnsi="Arial" w:cs="Arial"/>
      <w:sz w:val="20"/>
      <w:szCs w:val="24"/>
      <w:lang w:eastAsia="lt-LT"/>
    </w:rPr>
  </w:style>
  <w:style w:type="paragraph" w:customStyle="1" w:styleId="Style8">
    <w:name w:val="Style8"/>
    <w:basedOn w:val="prastasis"/>
    <w:rsid w:val="00795F73"/>
    <w:pPr>
      <w:widowControl w:val="0"/>
      <w:autoSpaceDE w:val="0"/>
      <w:autoSpaceDN w:val="0"/>
      <w:adjustRightInd w:val="0"/>
      <w:spacing w:after="0" w:line="254" w:lineRule="exact"/>
      <w:ind w:firstLine="720"/>
      <w:jc w:val="center"/>
    </w:pPr>
    <w:rPr>
      <w:rFonts w:ascii="Arial" w:eastAsia="Times New Roman" w:hAnsi="Arial" w:cs="Arial"/>
      <w:sz w:val="20"/>
      <w:szCs w:val="24"/>
      <w:lang w:eastAsia="lt-LT"/>
    </w:rPr>
  </w:style>
  <w:style w:type="paragraph" w:customStyle="1" w:styleId="Style9">
    <w:name w:val="Style9"/>
    <w:basedOn w:val="prastasis"/>
    <w:rsid w:val="00795F73"/>
    <w:pPr>
      <w:widowControl w:val="0"/>
      <w:autoSpaceDE w:val="0"/>
      <w:autoSpaceDN w:val="0"/>
      <w:adjustRightInd w:val="0"/>
      <w:spacing w:after="0" w:line="250" w:lineRule="exact"/>
      <w:ind w:firstLine="720"/>
      <w:jc w:val="both"/>
    </w:pPr>
    <w:rPr>
      <w:rFonts w:ascii="Arial" w:eastAsia="Times New Roman" w:hAnsi="Arial" w:cs="Arial"/>
      <w:sz w:val="20"/>
      <w:szCs w:val="24"/>
      <w:lang w:eastAsia="lt-LT"/>
    </w:rPr>
  </w:style>
  <w:style w:type="paragraph" w:customStyle="1" w:styleId="Style10">
    <w:name w:val="Style10"/>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1">
    <w:name w:val="Style11"/>
    <w:basedOn w:val="prastasis"/>
    <w:rsid w:val="00795F73"/>
    <w:pPr>
      <w:widowControl w:val="0"/>
      <w:autoSpaceDE w:val="0"/>
      <w:autoSpaceDN w:val="0"/>
      <w:adjustRightInd w:val="0"/>
      <w:spacing w:after="0" w:line="360" w:lineRule="exact"/>
      <w:ind w:hanging="1478"/>
    </w:pPr>
    <w:rPr>
      <w:rFonts w:ascii="Arial" w:eastAsia="Times New Roman" w:hAnsi="Arial" w:cs="Arial"/>
      <w:sz w:val="20"/>
      <w:szCs w:val="24"/>
      <w:lang w:eastAsia="lt-LT"/>
    </w:rPr>
  </w:style>
  <w:style w:type="paragraph" w:customStyle="1" w:styleId="Style12">
    <w:name w:val="Style12"/>
    <w:basedOn w:val="prastasis"/>
    <w:rsid w:val="00795F73"/>
    <w:pPr>
      <w:widowControl w:val="0"/>
      <w:autoSpaceDE w:val="0"/>
      <w:autoSpaceDN w:val="0"/>
      <w:adjustRightInd w:val="0"/>
      <w:spacing w:after="0" w:line="182" w:lineRule="exact"/>
      <w:ind w:firstLine="485"/>
      <w:jc w:val="both"/>
    </w:pPr>
    <w:rPr>
      <w:rFonts w:ascii="Arial" w:eastAsia="Times New Roman" w:hAnsi="Arial" w:cs="Arial"/>
      <w:sz w:val="20"/>
      <w:szCs w:val="24"/>
      <w:lang w:eastAsia="lt-LT"/>
    </w:rPr>
  </w:style>
  <w:style w:type="paragraph" w:customStyle="1" w:styleId="Style13">
    <w:name w:val="Style13"/>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
    <w:name w:val="Style14"/>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5">
    <w:name w:val="Style15"/>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6">
    <w:name w:val="Style16"/>
    <w:basedOn w:val="prastasis"/>
    <w:rsid w:val="00795F73"/>
    <w:pPr>
      <w:widowControl w:val="0"/>
      <w:autoSpaceDE w:val="0"/>
      <w:autoSpaceDN w:val="0"/>
      <w:adjustRightInd w:val="0"/>
      <w:spacing w:after="0" w:line="180" w:lineRule="exact"/>
      <w:ind w:firstLine="720"/>
    </w:pPr>
    <w:rPr>
      <w:rFonts w:ascii="Arial" w:eastAsia="Times New Roman" w:hAnsi="Arial" w:cs="Arial"/>
      <w:sz w:val="20"/>
      <w:szCs w:val="24"/>
      <w:lang w:eastAsia="lt-LT"/>
    </w:rPr>
  </w:style>
  <w:style w:type="paragraph" w:customStyle="1" w:styleId="Style17">
    <w:name w:val="Style17"/>
    <w:basedOn w:val="prastasis"/>
    <w:rsid w:val="00795F73"/>
    <w:pPr>
      <w:widowControl w:val="0"/>
      <w:autoSpaceDE w:val="0"/>
      <w:autoSpaceDN w:val="0"/>
      <w:adjustRightInd w:val="0"/>
      <w:spacing w:after="0" w:line="274" w:lineRule="exact"/>
      <w:ind w:hanging="840"/>
    </w:pPr>
    <w:rPr>
      <w:rFonts w:ascii="Arial" w:eastAsia="Times New Roman" w:hAnsi="Arial" w:cs="Arial"/>
      <w:sz w:val="20"/>
      <w:szCs w:val="24"/>
      <w:lang w:eastAsia="lt-LT"/>
    </w:rPr>
  </w:style>
  <w:style w:type="paragraph" w:customStyle="1" w:styleId="Style18">
    <w:name w:val="Style18"/>
    <w:basedOn w:val="prastasis"/>
    <w:rsid w:val="00795F73"/>
    <w:pPr>
      <w:widowControl w:val="0"/>
      <w:autoSpaceDE w:val="0"/>
      <w:autoSpaceDN w:val="0"/>
      <w:adjustRightInd w:val="0"/>
      <w:spacing w:after="0" w:line="178" w:lineRule="exact"/>
      <w:ind w:firstLine="1838"/>
    </w:pPr>
    <w:rPr>
      <w:rFonts w:ascii="Arial" w:eastAsia="Times New Roman" w:hAnsi="Arial" w:cs="Arial"/>
      <w:sz w:val="20"/>
      <w:szCs w:val="24"/>
      <w:lang w:eastAsia="lt-LT"/>
    </w:rPr>
  </w:style>
  <w:style w:type="paragraph" w:customStyle="1" w:styleId="Style19">
    <w:name w:val="Style19"/>
    <w:basedOn w:val="prastasis"/>
    <w:rsid w:val="00795F73"/>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20">
    <w:name w:val="Style20"/>
    <w:basedOn w:val="prastasis"/>
    <w:rsid w:val="00795F73"/>
    <w:pPr>
      <w:widowControl w:val="0"/>
      <w:autoSpaceDE w:val="0"/>
      <w:autoSpaceDN w:val="0"/>
      <w:adjustRightInd w:val="0"/>
      <w:spacing w:after="0" w:line="182" w:lineRule="exact"/>
      <w:ind w:firstLine="571"/>
    </w:pPr>
    <w:rPr>
      <w:rFonts w:ascii="Arial" w:eastAsia="Times New Roman" w:hAnsi="Arial" w:cs="Arial"/>
      <w:sz w:val="20"/>
      <w:szCs w:val="24"/>
      <w:lang w:eastAsia="lt-LT"/>
    </w:rPr>
  </w:style>
  <w:style w:type="paragraph" w:customStyle="1" w:styleId="Style21">
    <w:name w:val="Style21"/>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22">
    <w:name w:val="Style22"/>
    <w:basedOn w:val="prastasis"/>
    <w:rsid w:val="00795F73"/>
    <w:pPr>
      <w:widowControl w:val="0"/>
      <w:autoSpaceDE w:val="0"/>
      <w:autoSpaceDN w:val="0"/>
      <w:adjustRightInd w:val="0"/>
      <w:spacing w:after="0" w:line="179" w:lineRule="exact"/>
      <w:ind w:firstLine="571"/>
      <w:jc w:val="both"/>
    </w:pPr>
    <w:rPr>
      <w:rFonts w:ascii="Arial" w:eastAsia="Times New Roman" w:hAnsi="Arial" w:cs="Arial"/>
      <w:sz w:val="20"/>
      <w:szCs w:val="24"/>
      <w:lang w:eastAsia="lt-LT"/>
    </w:rPr>
  </w:style>
  <w:style w:type="paragraph" w:customStyle="1" w:styleId="Style23">
    <w:name w:val="Style23"/>
    <w:basedOn w:val="prastasis"/>
    <w:rsid w:val="00795F73"/>
    <w:pPr>
      <w:widowControl w:val="0"/>
      <w:autoSpaceDE w:val="0"/>
      <w:autoSpaceDN w:val="0"/>
      <w:adjustRightInd w:val="0"/>
      <w:spacing w:after="0" w:line="178" w:lineRule="exact"/>
      <w:ind w:firstLine="2525"/>
    </w:pPr>
    <w:rPr>
      <w:rFonts w:ascii="Arial" w:eastAsia="Times New Roman" w:hAnsi="Arial" w:cs="Arial"/>
      <w:sz w:val="20"/>
      <w:szCs w:val="24"/>
      <w:lang w:eastAsia="lt-LT"/>
    </w:rPr>
  </w:style>
  <w:style w:type="paragraph" w:customStyle="1" w:styleId="Style24">
    <w:name w:val="Style24"/>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25">
    <w:name w:val="Style25"/>
    <w:basedOn w:val="prastasis"/>
    <w:rsid w:val="00795F73"/>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26">
    <w:name w:val="Style26"/>
    <w:basedOn w:val="prastasis"/>
    <w:rsid w:val="00795F73"/>
    <w:pPr>
      <w:widowControl w:val="0"/>
      <w:autoSpaceDE w:val="0"/>
      <w:autoSpaceDN w:val="0"/>
      <w:adjustRightInd w:val="0"/>
      <w:spacing w:after="0" w:line="180" w:lineRule="exact"/>
      <w:ind w:firstLine="552"/>
    </w:pPr>
    <w:rPr>
      <w:rFonts w:ascii="Arial" w:eastAsia="Times New Roman" w:hAnsi="Arial" w:cs="Arial"/>
      <w:sz w:val="20"/>
      <w:szCs w:val="24"/>
      <w:lang w:eastAsia="lt-LT"/>
    </w:rPr>
  </w:style>
  <w:style w:type="paragraph" w:customStyle="1" w:styleId="Style27">
    <w:name w:val="Style27"/>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28">
    <w:name w:val="Style28"/>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29">
    <w:name w:val="Style29"/>
    <w:basedOn w:val="prastasis"/>
    <w:rsid w:val="00795F73"/>
    <w:pPr>
      <w:widowControl w:val="0"/>
      <w:autoSpaceDE w:val="0"/>
      <w:autoSpaceDN w:val="0"/>
      <w:adjustRightInd w:val="0"/>
      <w:spacing w:after="0" w:line="179" w:lineRule="exact"/>
      <w:ind w:firstLine="720"/>
    </w:pPr>
    <w:rPr>
      <w:rFonts w:ascii="Arial" w:eastAsia="Times New Roman" w:hAnsi="Arial" w:cs="Arial"/>
      <w:sz w:val="20"/>
      <w:szCs w:val="24"/>
      <w:lang w:eastAsia="lt-LT"/>
    </w:rPr>
  </w:style>
  <w:style w:type="paragraph" w:customStyle="1" w:styleId="Style30">
    <w:name w:val="Style30"/>
    <w:basedOn w:val="prastasis"/>
    <w:rsid w:val="00795F73"/>
    <w:pPr>
      <w:widowControl w:val="0"/>
      <w:autoSpaceDE w:val="0"/>
      <w:autoSpaceDN w:val="0"/>
      <w:adjustRightInd w:val="0"/>
      <w:spacing w:after="0" w:line="542" w:lineRule="exact"/>
      <w:ind w:hanging="1493"/>
    </w:pPr>
    <w:rPr>
      <w:rFonts w:ascii="Arial" w:eastAsia="Times New Roman" w:hAnsi="Arial" w:cs="Arial"/>
      <w:sz w:val="20"/>
      <w:szCs w:val="24"/>
      <w:lang w:eastAsia="lt-LT"/>
    </w:rPr>
  </w:style>
  <w:style w:type="paragraph" w:customStyle="1" w:styleId="Style31">
    <w:name w:val="Style31"/>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32">
    <w:name w:val="Style32"/>
    <w:basedOn w:val="prastasis"/>
    <w:rsid w:val="00795F73"/>
    <w:pPr>
      <w:widowControl w:val="0"/>
      <w:autoSpaceDE w:val="0"/>
      <w:autoSpaceDN w:val="0"/>
      <w:adjustRightInd w:val="0"/>
      <w:spacing w:after="0" w:line="149" w:lineRule="exact"/>
      <w:ind w:firstLine="96"/>
      <w:jc w:val="both"/>
    </w:pPr>
    <w:rPr>
      <w:rFonts w:ascii="Arial" w:eastAsia="Times New Roman" w:hAnsi="Arial" w:cs="Arial"/>
      <w:sz w:val="20"/>
      <w:szCs w:val="24"/>
      <w:lang w:eastAsia="lt-LT"/>
    </w:rPr>
  </w:style>
  <w:style w:type="paragraph" w:customStyle="1" w:styleId="Style33">
    <w:name w:val="Style33"/>
    <w:basedOn w:val="prastasis"/>
    <w:rsid w:val="00795F73"/>
    <w:pPr>
      <w:widowControl w:val="0"/>
      <w:autoSpaceDE w:val="0"/>
      <w:autoSpaceDN w:val="0"/>
      <w:adjustRightInd w:val="0"/>
      <w:spacing w:after="0" w:line="149" w:lineRule="exact"/>
      <w:ind w:firstLine="562"/>
    </w:pPr>
    <w:rPr>
      <w:rFonts w:ascii="Arial" w:eastAsia="Times New Roman" w:hAnsi="Arial" w:cs="Arial"/>
      <w:sz w:val="20"/>
      <w:szCs w:val="24"/>
      <w:lang w:eastAsia="lt-LT"/>
    </w:rPr>
  </w:style>
  <w:style w:type="paragraph" w:customStyle="1" w:styleId="Style34">
    <w:name w:val="Style34"/>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35">
    <w:name w:val="Style35"/>
    <w:basedOn w:val="prastasis"/>
    <w:rsid w:val="00795F73"/>
    <w:pPr>
      <w:widowControl w:val="0"/>
      <w:autoSpaceDE w:val="0"/>
      <w:autoSpaceDN w:val="0"/>
      <w:adjustRightInd w:val="0"/>
      <w:spacing w:after="0" w:line="149" w:lineRule="exact"/>
      <w:ind w:firstLine="720"/>
      <w:jc w:val="right"/>
    </w:pPr>
    <w:rPr>
      <w:rFonts w:ascii="Arial" w:eastAsia="Times New Roman" w:hAnsi="Arial" w:cs="Arial"/>
      <w:sz w:val="20"/>
      <w:szCs w:val="24"/>
      <w:lang w:eastAsia="lt-LT"/>
    </w:rPr>
  </w:style>
  <w:style w:type="paragraph" w:customStyle="1" w:styleId="Style36">
    <w:name w:val="Style36"/>
    <w:basedOn w:val="prastasis"/>
    <w:rsid w:val="00795F73"/>
    <w:pPr>
      <w:widowControl w:val="0"/>
      <w:autoSpaceDE w:val="0"/>
      <w:autoSpaceDN w:val="0"/>
      <w:adjustRightInd w:val="0"/>
      <w:spacing w:after="0" w:line="180" w:lineRule="exact"/>
      <w:ind w:firstLine="547"/>
    </w:pPr>
    <w:rPr>
      <w:rFonts w:ascii="Arial" w:eastAsia="Times New Roman" w:hAnsi="Arial" w:cs="Arial"/>
      <w:sz w:val="20"/>
      <w:szCs w:val="24"/>
      <w:lang w:eastAsia="lt-LT"/>
    </w:rPr>
  </w:style>
  <w:style w:type="paragraph" w:customStyle="1" w:styleId="Style37">
    <w:name w:val="Style37"/>
    <w:basedOn w:val="prastasis"/>
    <w:rsid w:val="00795F73"/>
    <w:pPr>
      <w:widowControl w:val="0"/>
      <w:autoSpaceDE w:val="0"/>
      <w:autoSpaceDN w:val="0"/>
      <w:adjustRightInd w:val="0"/>
      <w:spacing w:after="0" w:line="180" w:lineRule="exact"/>
      <w:ind w:firstLine="576"/>
    </w:pPr>
    <w:rPr>
      <w:rFonts w:ascii="Arial" w:eastAsia="Times New Roman" w:hAnsi="Arial" w:cs="Arial"/>
      <w:sz w:val="20"/>
      <w:szCs w:val="24"/>
      <w:lang w:eastAsia="lt-LT"/>
    </w:rPr>
  </w:style>
  <w:style w:type="paragraph" w:customStyle="1" w:styleId="Style38">
    <w:name w:val="Style38"/>
    <w:basedOn w:val="prastasis"/>
    <w:rsid w:val="00795F73"/>
    <w:pPr>
      <w:widowControl w:val="0"/>
      <w:autoSpaceDE w:val="0"/>
      <w:autoSpaceDN w:val="0"/>
      <w:adjustRightInd w:val="0"/>
      <w:spacing w:after="0" w:line="240" w:lineRule="auto"/>
      <w:ind w:firstLine="720"/>
      <w:jc w:val="both"/>
    </w:pPr>
    <w:rPr>
      <w:rFonts w:ascii="Arial" w:eastAsia="Times New Roman" w:hAnsi="Arial" w:cs="Arial"/>
      <w:sz w:val="20"/>
      <w:szCs w:val="24"/>
      <w:lang w:eastAsia="lt-LT"/>
    </w:rPr>
  </w:style>
  <w:style w:type="paragraph" w:customStyle="1" w:styleId="Style39">
    <w:name w:val="Style39"/>
    <w:basedOn w:val="prastasis"/>
    <w:rsid w:val="00795F73"/>
    <w:pPr>
      <w:widowControl w:val="0"/>
      <w:autoSpaceDE w:val="0"/>
      <w:autoSpaceDN w:val="0"/>
      <w:adjustRightInd w:val="0"/>
      <w:spacing w:after="0" w:line="149" w:lineRule="exact"/>
      <w:ind w:firstLine="1368"/>
    </w:pPr>
    <w:rPr>
      <w:rFonts w:ascii="Arial" w:eastAsia="Times New Roman" w:hAnsi="Arial" w:cs="Arial"/>
      <w:sz w:val="20"/>
      <w:szCs w:val="24"/>
      <w:lang w:eastAsia="lt-LT"/>
    </w:rPr>
  </w:style>
  <w:style w:type="paragraph" w:customStyle="1" w:styleId="Style40">
    <w:name w:val="Style40"/>
    <w:basedOn w:val="prastasis"/>
    <w:rsid w:val="00795F73"/>
    <w:pPr>
      <w:widowControl w:val="0"/>
      <w:autoSpaceDE w:val="0"/>
      <w:autoSpaceDN w:val="0"/>
      <w:adjustRightInd w:val="0"/>
      <w:spacing w:after="0" w:line="178" w:lineRule="exact"/>
      <w:ind w:firstLine="470"/>
      <w:jc w:val="both"/>
    </w:pPr>
    <w:rPr>
      <w:rFonts w:ascii="Arial" w:eastAsia="Times New Roman" w:hAnsi="Arial" w:cs="Arial"/>
      <w:sz w:val="20"/>
      <w:szCs w:val="24"/>
      <w:lang w:eastAsia="lt-LT"/>
    </w:rPr>
  </w:style>
  <w:style w:type="paragraph" w:customStyle="1" w:styleId="Style41">
    <w:name w:val="Style41"/>
    <w:basedOn w:val="prastasis"/>
    <w:rsid w:val="00795F73"/>
    <w:pPr>
      <w:widowControl w:val="0"/>
      <w:autoSpaceDE w:val="0"/>
      <w:autoSpaceDN w:val="0"/>
      <w:adjustRightInd w:val="0"/>
      <w:spacing w:after="0" w:line="154" w:lineRule="exact"/>
      <w:ind w:firstLine="720"/>
    </w:pPr>
    <w:rPr>
      <w:rFonts w:ascii="Arial" w:eastAsia="Times New Roman" w:hAnsi="Arial" w:cs="Arial"/>
      <w:sz w:val="20"/>
      <w:szCs w:val="24"/>
      <w:lang w:eastAsia="lt-LT"/>
    </w:rPr>
  </w:style>
  <w:style w:type="paragraph" w:customStyle="1" w:styleId="Style42">
    <w:name w:val="Style42"/>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43">
    <w:name w:val="Style43"/>
    <w:basedOn w:val="prastasis"/>
    <w:rsid w:val="00795F73"/>
    <w:pPr>
      <w:widowControl w:val="0"/>
      <w:autoSpaceDE w:val="0"/>
      <w:autoSpaceDN w:val="0"/>
      <w:adjustRightInd w:val="0"/>
      <w:spacing w:after="0" w:line="182" w:lineRule="exact"/>
      <w:ind w:hanging="566"/>
    </w:pPr>
    <w:rPr>
      <w:rFonts w:ascii="Arial" w:eastAsia="Times New Roman" w:hAnsi="Arial" w:cs="Arial"/>
      <w:sz w:val="20"/>
      <w:szCs w:val="24"/>
      <w:lang w:eastAsia="lt-LT"/>
    </w:rPr>
  </w:style>
  <w:style w:type="paragraph" w:customStyle="1" w:styleId="Style44">
    <w:name w:val="Style44"/>
    <w:basedOn w:val="prastasis"/>
    <w:rsid w:val="00795F73"/>
    <w:pPr>
      <w:widowControl w:val="0"/>
      <w:autoSpaceDE w:val="0"/>
      <w:autoSpaceDN w:val="0"/>
      <w:adjustRightInd w:val="0"/>
      <w:spacing w:after="0" w:line="182" w:lineRule="exact"/>
      <w:ind w:firstLine="547"/>
      <w:jc w:val="both"/>
    </w:pPr>
    <w:rPr>
      <w:rFonts w:ascii="Arial" w:eastAsia="Times New Roman" w:hAnsi="Arial" w:cs="Arial"/>
      <w:sz w:val="20"/>
      <w:szCs w:val="24"/>
      <w:lang w:eastAsia="lt-LT"/>
    </w:rPr>
  </w:style>
  <w:style w:type="paragraph" w:customStyle="1" w:styleId="Style45">
    <w:name w:val="Style45"/>
    <w:basedOn w:val="prastasis"/>
    <w:rsid w:val="00795F73"/>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46">
    <w:name w:val="Style46"/>
    <w:basedOn w:val="prastasis"/>
    <w:rsid w:val="00795F73"/>
    <w:pPr>
      <w:widowControl w:val="0"/>
      <w:autoSpaceDE w:val="0"/>
      <w:autoSpaceDN w:val="0"/>
      <w:adjustRightInd w:val="0"/>
      <w:spacing w:after="0" w:line="182" w:lineRule="exact"/>
      <w:ind w:firstLine="566"/>
      <w:jc w:val="both"/>
    </w:pPr>
    <w:rPr>
      <w:rFonts w:ascii="Arial" w:eastAsia="Times New Roman" w:hAnsi="Arial" w:cs="Arial"/>
      <w:sz w:val="20"/>
      <w:szCs w:val="24"/>
      <w:lang w:eastAsia="lt-LT"/>
    </w:rPr>
  </w:style>
  <w:style w:type="paragraph" w:customStyle="1" w:styleId="Style47">
    <w:name w:val="Style47"/>
    <w:basedOn w:val="prastasis"/>
    <w:rsid w:val="00795F73"/>
    <w:pPr>
      <w:widowControl w:val="0"/>
      <w:autoSpaceDE w:val="0"/>
      <w:autoSpaceDN w:val="0"/>
      <w:adjustRightInd w:val="0"/>
      <w:spacing w:after="0" w:line="182" w:lineRule="exact"/>
      <w:ind w:firstLine="566"/>
      <w:jc w:val="both"/>
    </w:pPr>
    <w:rPr>
      <w:rFonts w:ascii="Arial" w:eastAsia="Times New Roman" w:hAnsi="Arial" w:cs="Arial"/>
      <w:sz w:val="20"/>
      <w:szCs w:val="24"/>
      <w:lang w:eastAsia="lt-LT"/>
    </w:rPr>
  </w:style>
  <w:style w:type="paragraph" w:customStyle="1" w:styleId="Style48">
    <w:name w:val="Style48"/>
    <w:basedOn w:val="prastasis"/>
    <w:rsid w:val="00795F73"/>
    <w:pPr>
      <w:widowControl w:val="0"/>
      <w:autoSpaceDE w:val="0"/>
      <w:autoSpaceDN w:val="0"/>
      <w:adjustRightInd w:val="0"/>
      <w:spacing w:after="0" w:line="389" w:lineRule="exact"/>
      <w:ind w:firstLine="720"/>
    </w:pPr>
    <w:rPr>
      <w:rFonts w:ascii="Arial" w:eastAsia="Times New Roman" w:hAnsi="Arial" w:cs="Arial"/>
      <w:sz w:val="20"/>
      <w:szCs w:val="24"/>
      <w:lang w:eastAsia="lt-LT"/>
    </w:rPr>
  </w:style>
  <w:style w:type="paragraph" w:customStyle="1" w:styleId="Style49">
    <w:name w:val="Style49"/>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50">
    <w:name w:val="Style50"/>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51">
    <w:name w:val="Style51"/>
    <w:basedOn w:val="prastasis"/>
    <w:rsid w:val="00795F73"/>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52">
    <w:name w:val="Style52"/>
    <w:basedOn w:val="prastasis"/>
    <w:rsid w:val="00795F73"/>
    <w:pPr>
      <w:widowControl w:val="0"/>
      <w:autoSpaceDE w:val="0"/>
      <w:autoSpaceDN w:val="0"/>
      <w:adjustRightInd w:val="0"/>
      <w:spacing w:after="0" w:line="151" w:lineRule="exact"/>
      <w:ind w:firstLine="720"/>
      <w:jc w:val="center"/>
    </w:pPr>
    <w:rPr>
      <w:rFonts w:ascii="Arial" w:eastAsia="Times New Roman" w:hAnsi="Arial" w:cs="Arial"/>
      <w:sz w:val="20"/>
      <w:szCs w:val="24"/>
      <w:lang w:eastAsia="lt-LT"/>
    </w:rPr>
  </w:style>
  <w:style w:type="paragraph" w:customStyle="1" w:styleId="Style53">
    <w:name w:val="Style53"/>
    <w:basedOn w:val="prastasis"/>
    <w:rsid w:val="00795F73"/>
    <w:pPr>
      <w:widowControl w:val="0"/>
      <w:autoSpaceDE w:val="0"/>
      <w:autoSpaceDN w:val="0"/>
      <w:adjustRightInd w:val="0"/>
      <w:spacing w:after="0" w:line="182" w:lineRule="exact"/>
      <w:ind w:firstLine="720"/>
      <w:jc w:val="both"/>
    </w:pPr>
    <w:rPr>
      <w:rFonts w:ascii="Arial" w:eastAsia="Times New Roman" w:hAnsi="Arial" w:cs="Arial"/>
      <w:sz w:val="20"/>
      <w:szCs w:val="24"/>
      <w:lang w:eastAsia="lt-LT"/>
    </w:rPr>
  </w:style>
  <w:style w:type="paragraph" w:customStyle="1" w:styleId="Style54">
    <w:name w:val="Style54"/>
    <w:basedOn w:val="prastasis"/>
    <w:rsid w:val="00795F73"/>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55">
    <w:name w:val="Style55"/>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56">
    <w:name w:val="Style56"/>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57">
    <w:name w:val="Style57"/>
    <w:basedOn w:val="prastasis"/>
    <w:rsid w:val="00795F73"/>
    <w:pPr>
      <w:widowControl w:val="0"/>
      <w:autoSpaceDE w:val="0"/>
      <w:autoSpaceDN w:val="0"/>
      <w:adjustRightInd w:val="0"/>
      <w:spacing w:after="0" w:line="182" w:lineRule="exact"/>
      <w:ind w:firstLine="720"/>
      <w:jc w:val="both"/>
    </w:pPr>
    <w:rPr>
      <w:rFonts w:ascii="Arial" w:eastAsia="Times New Roman" w:hAnsi="Arial" w:cs="Arial"/>
      <w:sz w:val="20"/>
      <w:szCs w:val="24"/>
      <w:lang w:eastAsia="lt-LT"/>
    </w:rPr>
  </w:style>
  <w:style w:type="paragraph" w:customStyle="1" w:styleId="Style58">
    <w:name w:val="Style58"/>
    <w:basedOn w:val="prastasis"/>
    <w:rsid w:val="00795F73"/>
    <w:pPr>
      <w:widowControl w:val="0"/>
      <w:autoSpaceDE w:val="0"/>
      <w:autoSpaceDN w:val="0"/>
      <w:adjustRightInd w:val="0"/>
      <w:spacing w:after="0" w:line="184" w:lineRule="exact"/>
      <w:ind w:firstLine="600"/>
      <w:jc w:val="both"/>
    </w:pPr>
    <w:rPr>
      <w:rFonts w:ascii="Arial" w:eastAsia="Times New Roman" w:hAnsi="Arial" w:cs="Arial"/>
      <w:sz w:val="20"/>
      <w:szCs w:val="24"/>
      <w:lang w:eastAsia="lt-LT"/>
    </w:rPr>
  </w:style>
  <w:style w:type="paragraph" w:customStyle="1" w:styleId="Style59">
    <w:name w:val="Style59"/>
    <w:basedOn w:val="prastasis"/>
    <w:rsid w:val="00795F73"/>
    <w:pPr>
      <w:widowControl w:val="0"/>
      <w:autoSpaceDE w:val="0"/>
      <w:autoSpaceDN w:val="0"/>
      <w:adjustRightInd w:val="0"/>
      <w:spacing w:after="0" w:line="154" w:lineRule="exact"/>
      <w:ind w:firstLine="720"/>
      <w:jc w:val="both"/>
    </w:pPr>
    <w:rPr>
      <w:rFonts w:ascii="Arial" w:eastAsia="Times New Roman" w:hAnsi="Arial" w:cs="Arial"/>
      <w:sz w:val="20"/>
      <w:szCs w:val="24"/>
      <w:lang w:eastAsia="lt-LT"/>
    </w:rPr>
  </w:style>
  <w:style w:type="paragraph" w:customStyle="1" w:styleId="Style60">
    <w:name w:val="Style60"/>
    <w:basedOn w:val="prastasis"/>
    <w:rsid w:val="00795F73"/>
    <w:pPr>
      <w:widowControl w:val="0"/>
      <w:autoSpaceDE w:val="0"/>
      <w:autoSpaceDN w:val="0"/>
      <w:adjustRightInd w:val="0"/>
      <w:spacing w:after="0" w:line="180" w:lineRule="exact"/>
      <w:ind w:firstLine="595"/>
    </w:pPr>
    <w:rPr>
      <w:rFonts w:ascii="Arial" w:eastAsia="Times New Roman" w:hAnsi="Arial" w:cs="Arial"/>
      <w:sz w:val="20"/>
      <w:szCs w:val="24"/>
      <w:lang w:eastAsia="lt-LT"/>
    </w:rPr>
  </w:style>
  <w:style w:type="paragraph" w:customStyle="1" w:styleId="Style61">
    <w:name w:val="Style61"/>
    <w:basedOn w:val="prastasis"/>
    <w:rsid w:val="00795F73"/>
    <w:pPr>
      <w:widowControl w:val="0"/>
      <w:autoSpaceDE w:val="0"/>
      <w:autoSpaceDN w:val="0"/>
      <w:adjustRightInd w:val="0"/>
      <w:spacing w:after="0" w:line="182" w:lineRule="exact"/>
      <w:ind w:hanging="226"/>
    </w:pPr>
    <w:rPr>
      <w:rFonts w:ascii="Arial" w:eastAsia="Times New Roman" w:hAnsi="Arial" w:cs="Arial"/>
      <w:sz w:val="20"/>
      <w:szCs w:val="24"/>
      <w:lang w:eastAsia="lt-LT"/>
    </w:rPr>
  </w:style>
  <w:style w:type="paragraph" w:customStyle="1" w:styleId="Style62">
    <w:name w:val="Style62"/>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63">
    <w:name w:val="Style63"/>
    <w:basedOn w:val="prastasis"/>
    <w:rsid w:val="00795F73"/>
    <w:pPr>
      <w:widowControl w:val="0"/>
      <w:autoSpaceDE w:val="0"/>
      <w:autoSpaceDN w:val="0"/>
      <w:adjustRightInd w:val="0"/>
      <w:spacing w:after="0" w:line="178" w:lineRule="exact"/>
      <w:ind w:firstLine="576"/>
    </w:pPr>
    <w:rPr>
      <w:rFonts w:ascii="Arial" w:eastAsia="Times New Roman" w:hAnsi="Arial" w:cs="Arial"/>
      <w:sz w:val="20"/>
      <w:szCs w:val="24"/>
      <w:lang w:eastAsia="lt-LT"/>
    </w:rPr>
  </w:style>
  <w:style w:type="paragraph" w:customStyle="1" w:styleId="Style64">
    <w:name w:val="Style64"/>
    <w:basedOn w:val="prastasis"/>
    <w:rsid w:val="00795F73"/>
    <w:pPr>
      <w:widowControl w:val="0"/>
      <w:autoSpaceDE w:val="0"/>
      <w:autoSpaceDN w:val="0"/>
      <w:adjustRightInd w:val="0"/>
      <w:spacing w:after="0" w:line="101" w:lineRule="exact"/>
      <w:ind w:firstLine="720"/>
      <w:jc w:val="both"/>
    </w:pPr>
    <w:rPr>
      <w:rFonts w:ascii="Arial" w:eastAsia="Times New Roman" w:hAnsi="Arial" w:cs="Arial"/>
      <w:sz w:val="20"/>
      <w:szCs w:val="24"/>
      <w:lang w:eastAsia="lt-LT"/>
    </w:rPr>
  </w:style>
  <w:style w:type="paragraph" w:customStyle="1" w:styleId="Style65">
    <w:name w:val="Style65"/>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66">
    <w:name w:val="Style66"/>
    <w:basedOn w:val="prastasis"/>
    <w:rsid w:val="00795F73"/>
    <w:pPr>
      <w:widowControl w:val="0"/>
      <w:autoSpaceDE w:val="0"/>
      <w:autoSpaceDN w:val="0"/>
      <w:adjustRightInd w:val="0"/>
      <w:spacing w:after="0" w:line="178" w:lineRule="exact"/>
      <w:ind w:hanging="1949"/>
    </w:pPr>
    <w:rPr>
      <w:rFonts w:ascii="Arial" w:eastAsia="Times New Roman" w:hAnsi="Arial" w:cs="Arial"/>
      <w:sz w:val="20"/>
      <w:szCs w:val="24"/>
      <w:lang w:eastAsia="lt-LT"/>
    </w:rPr>
  </w:style>
  <w:style w:type="paragraph" w:customStyle="1" w:styleId="Style67">
    <w:name w:val="Style67"/>
    <w:basedOn w:val="prastasis"/>
    <w:rsid w:val="00795F73"/>
    <w:pPr>
      <w:widowControl w:val="0"/>
      <w:autoSpaceDE w:val="0"/>
      <w:autoSpaceDN w:val="0"/>
      <w:adjustRightInd w:val="0"/>
      <w:spacing w:after="0" w:line="240" w:lineRule="auto"/>
      <w:ind w:firstLine="720"/>
      <w:jc w:val="right"/>
    </w:pPr>
    <w:rPr>
      <w:rFonts w:ascii="Arial" w:eastAsia="Times New Roman" w:hAnsi="Arial" w:cs="Arial"/>
      <w:sz w:val="20"/>
      <w:szCs w:val="24"/>
      <w:lang w:eastAsia="lt-LT"/>
    </w:rPr>
  </w:style>
  <w:style w:type="paragraph" w:customStyle="1" w:styleId="Style68">
    <w:name w:val="Style68"/>
    <w:basedOn w:val="prastasis"/>
    <w:rsid w:val="00795F73"/>
    <w:pPr>
      <w:widowControl w:val="0"/>
      <w:autoSpaceDE w:val="0"/>
      <w:autoSpaceDN w:val="0"/>
      <w:adjustRightInd w:val="0"/>
      <w:spacing w:after="0" w:line="298" w:lineRule="exact"/>
      <w:ind w:firstLine="720"/>
      <w:jc w:val="center"/>
    </w:pPr>
    <w:rPr>
      <w:rFonts w:ascii="Arial" w:eastAsia="Times New Roman" w:hAnsi="Arial" w:cs="Arial"/>
      <w:sz w:val="20"/>
      <w:szCs w:val="24"/>
      <w:lang w:eastAsia="lt-LT"/>
    </w:rPr>
  </w:style>
  <w:style w:type="paragraph" w:customStyle="1" w:styleId="Style69">
    <w:name w:val="Style69"/>
    <w:basedOn w:val="prastasis"/>
    <w:rsid w:val="00795F73"/>
    <w:pPr>
      <w:widowControl w:val="0"/>
      <w:autoSpaceDE w:val="0"/>
      <w:autoSpaceDN w:val="0"/>
      <w:adjustRightInd w:val="0"/>
      <w:spacing w:after="0" w:line="180" w:lineRule="exact"/>
      <w:ind w:firstLine="720"/>
    </w:pPr>
    <w:rPr>
      <w:rFonts w:ascii="Arial" w:eastAsia="Times New Roman" w:hAnsi="Arial" w:cs="Arial"/>
      <w:sz w:val="20"/>
      <w:szCs w:val="24"/>
      <w:lang w:eastAsia="lt-LT"/>
    </w:rPr>
  </w:style>
  <w:style w:type="paragraph" w:customStyle="1" w:styleId="Style70">
    <w:name w:val="Style70"/>
    <w:basedOn w:val="prastasis"/>
    <w:rsid w:val="00795F73"/>
    <w:pPr>
      <w:widowControl w:val="0"/>
      <w:autoSpaceDE w:val="0"/>
      <w:autoSpaceDN w:val="0"/>
      <w:adjustRightInd w:val="0"/>
      <w:spacing w:after="0" w:line="180" w:lineRule="exact"/>
      <w:ind w:firstLine="557"/>
    </w:pPr>
    <w:rPr>
      <w:rFonts w:ascii="Arial" w:eastAsia="Times New Roman" w:hAnsi="Arial" w:cs="Arial"/>
      <w:sz w:val="20"/>
      <w:szCs w:val="24"/>
      <w:lang w:eastAsia="lt-LT"/>
    </w:rPr>
  </w:style>
  <w:style w:type="paragraph" w:customStyle="1" w:styleId="Style71">
    <w:name w:val="Style71"/>
    <w:basedOn w:val="prastasis"/>
    <w:rsid w:val="00795F73"/>
    <w:pPr>
      <w:widowControl w:val="0"/>
      <w:autoSpaceDE w:val="0"/>
      <w:autoSpaceDN w:val="0"/>
      <w:adjustRightInd w:val="0"/>
      <w:spacing w:after="0" w:line="178" w:lineRule="exact"/>
      <w:ind w:firstLine="720"/>
      <w:jc w:val="center"/>
    </w:pPr>
    <w:rPr>
      <w:rFonts w:ascii="Arial" w:eastAsia="Times New Roman" w:hAnsi="Arial" w:cs="Arial"/>
      <w:sz w:val="20"/>
      <w:szCs w:val="24"/>
      <w:lang w:eastAsia="lt-LT"/>
    </w:rPr>
  </w:style>
  <w:style w:type="paragraph" w:customStyle="1" w:styleId="Style72">
    <w:name w:val="Style72"/>
    <w:basedOn w:val="prastasis"/>
    <w:rsid w:val="00795F73"/>
    <w:pPr>
      <w:widowControl w:val="0"/>
      <w:autoSpaceDE w:val="0"/>
      <w:autoSpaceDN w:val="0"/>
      <w:adjustRightInd w:val="0"/>
      <w:spacing w:after="0" w:line="240" w:lineRule="auto"/>
      <w:ind w:firstLine="720"/>
      <w:jc w:val="both"/>
    </w:pPr>
    <w:rPr>
      <w:rFonts w:ascii="Arial" w:eastAsia="Times New Roman" w:hAnsi="Arial" w:cs="Arial"/>
      <w:sz w:val="20"/>
      <w:szCs w:val="24"/>
      <w:lang w:eastAsia="lt-LT"/>
    </w:rPr>
  </w:style>
  <w:style w:type="paragraph" w:customStyle="1" w:styleId="Style73">
    <w:name w:val="Style73"/>
    <w:basedOn w:val="prastasis"/>
    <w:rsid w:val="00795F73"/>
    <w:pPr>
      <w:widowControl w:val="0"/>
      <w:autoSpaceDE w:val="0"/>
      <w:autoSpaceDN w:val="0"/>
      <w:adjustRightInd w:val="0"/>
      <w:spacing w:after="0" w:line="180" w:lineRule="exact"/>
      <w:ind w:firstLine="720"/>
      <w:jc w:val="center"/>
    </w:pPr>
    <w:rPr>
      <w:rFonts w:ascii="Arial" w:eastAsia="Times New Roman" w:hAnsi="Arial" w:cs="Arial"/>
      <w:sz w:val="20"/>
      <w:szCs w:val="24"/>
      <w:lang w:eastAsia="lt-LT"/>
    </w:rPr>
  </w:style>
  <w:style w:type="paragraph" w:customStyle="1" w:styleId="Style74">
    <w:name w:val="Style74"/>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75">
    <w:name w:val="Style75"/>
    <w:basedOn w:val="prastasis"/>
    <w:rsid w:val="00795F73"/>
    <w:pPr>
      <w:widowControl w:val="0"/>
      <w:autoSpaceDE w:val="0"/>
      <w:autoSpaceDN w:val="0"/>
      <w:adjustRightInd w:val="0"/>
      <w:spacing w:after="0" w:line="365" w:lineRule="exact"/>
      <w:ind w:firstLine="720"/>
      <w:jc w:val="right"/>
    </w:pPr>
    <w:rPr>
      <w:rFonts w:ascii="Arial" w:eastAsia="Times New Roman" w:hAnsi="Arial" w:cs="Arial"/>
      <w:sz w:val="20"/>
      <w:szCs w:val="24"/>
      <w:lang w:eastAsia="lt-LT"/>
    </w:rPr>
  </w:style>
  <w:style w:type="paragraph" w:customStyle="1" w:styleId="Style76">
    <w:name w:val="Style76"/>
    <w:basedOn w:val="prastasis"/>
    <w:rsid w:val="00795F73"/>
    <w:pPr>
      <w:widowControl w:val="0"/>
      <w:autoSpaceDE w:val="0"/>
      <w:autoSpaceDN w:val="0"/>
      <w:adjustRightInd w:val="0"/>
      <w:spacing w:after="0" w:line="178" w:lineRule="exact"/>
      <w:ind w:hanging="1718"/>
    </w:pPr>
    <w:rPr>
      <w:rFonts w:ascii="Arial" w:eastAsia="Times New Roman" w:hAnsi="Arial" w:cs="Arial"/>
      <w:sz w:val="20"/>
      <w:szCs w:val="24"/>
      <w:lang w:eastAsia="lt-LT"/>
    </w:rPr>
  </w:style>
  <w:style w:type="paragraph" w:customStyle="1" w:styleId="Style77">
    <w:name w:val="Style77"/>
    <w:basedOn w:val="prastasis"/>
    <w:rsid w:val="00795F73"/>
    <w:pPr>
      <w:widowControl w:val="0"/>
      <w:autoSpaceDE w:val="0"/>
      <w:autoSpaceDN w:val="0"/>
      <w:adjustRightInd w:val="0"/>
      <w:spacing w:after="0" w:line="182" w:lineRule="exact"/>
      <w:ind w:firstLine="720"/>
      <w:jc w:val="both"/>
    </w:pPr>
    <w:rPr>
      <w:rFonts w:ascii="Arial" w:eastAsia="Times New Roman" w:hAnsi="Arial" w:cs="Arial"/>
      <w:sz w:val="20"/>
      <w:szCs w:val="24"/>
      <w:lang w:eastAsia="lt-LT"/>
    </w:rPr>
  </w:style>
  <w:style w:type="paragraph" w:customStyle="1" w:styleId="Style78">
    <w:name w:val="Style78"/>
    <w:basedOn w:val="prastasis"/>
    <w:rsid w:val="00795F73"/>
    <w:pPr>
      <w:widowControl w:val="0"/>
      <w:autoSpaceDE w:val="0"/>
      <w:autoSpaceDN w:val="0"/>
      <w:adjustRightInd w:val="0"/>
      <w:spacing w:after="0" w:line="120" w:lineRule="exact"/>
      <w:ind w:firstLine="720"/>
      <w:jc w:val="both"/>
    </w:pPr>
    <w:rPr>
      <w:rFonts w:ascii="Arial" w:eastAsia="Times New Roman" w:hAnsi="Arial" w:cs="Arial"/>
      <w:sz w:val="20"/>
      <w:szCs w:val="24"/>
      <w:lang w:eastAsia="lt-LT"/>
    </w:rPr>
  </w:style>
  <w:style w:type="paragraph" w:customStyle="1" w:styleId="Style79">
    <w:name w:val="Style79"/>
    <w:basedOn w:val="prastasis"/>
    <w:rsid w:val="00795F73"/>
    <w:pPr>
      <w:widowControl w:val="0"/>
      <w:autoSpaceDE w:val="0"/>
      <w:autoSpaceDN w:val="0"/>
      <w:adjustRightInd w:val="0"/>
      <w:spacing w:after="0" w:line="180" w:lineRule="exact"/>
      <w:ind w:firstLine="720"/>
    </w:pPr>
    <w:rPr>
      <w:rFonts w:ascii="Arial" w:eastAsia="Times New Roman" w:hAnsi="Arial" w:cs="Arial"/>
      <w:sz w:val="20"/>
      <w:szCs w:val="24"/>
      <w:lang w:eastAsia="lt-LT"/>
    </w:rPr>
  </w:style>
  <w:style w:type="paragraph" w:customStyle="1" w:styleId="Style80">
    <w:name w:val="Style80"/>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81">
    <w:name w:val="Style81"/>
    <w:basedOn w:val="prastasis"/>
    <w:rsid w:val="00795F73"/>
    <w:pPr>
      <w:widowControl w:val="0"/>
      <w:autoSpaceDE w:val="0"/>
      <w:autoSpaceDN w:val="0"/>
      <w:adjustRightInd w:val="0"/>
      <w:spacing w:after="0" w:line="182" w:lineRule="exact"/>
      <w:ind w:firstLine="720"/>
      <w:jc w:val="center"/>
    </w:pPr>
    <w:rPr>
      <w:rFonts w:ascii="Arial" w:eastAsia="Times New Roman" w:hAnsi="Arial" w:cs="Arial"/>
      <w:sz w:val="20"/>
      <w:szCs w:val="24"/>
      <w:lang w:eastAsia="lt-LT"/>
    </w:rPr>
  </w:style>
  <w:style w:type="paragraph" w:customStyle="1" w:styleId="Style82">
    <w:name w:val="Style82"/>
    <w:basedOn w:val="prastasis"/>
    <w:rsid w:val="00795F73"/>
    <w:pPr>
      <w:widowControl w:val="0"/>
      <w:autoSpaceDE w:val="0"/>
      <w:autoSpaceDN w:val="0"/>
      <w:adjustRightInd w:val="0"/>
      <w:spacing w:after="0" w:line="178" w:lineRule="exact"/>
      <w:ind w:firstLine="3797"/>
    </w:pPr>
    <w:rPr>
      <w:rFonts w:ascii="Arial" w:eastAsia="Times New Roman" w:hAnsi="Arial" w:cs="Arial"/>
      <w:sz w:val="20"/>
      <w:szCs w:val="24"/>
      <w:lang w:eastAsia="lt-LT"/>
    </w:rPr>
  </w:style>
  <w:style w:type="paragraph" w:customStyle="1" w:styleId="Style83">
    <w:name w:val="Style83"/>
    <w:basedOn w:val="prastasis"/>
    <w:rsid w:val="00795F73"/>
    <w:pPr>
      <w:widowControl w:val="0"/>
      <w:autoSpaceDE w:val="0"/>
      <w:autoSpaceDN w:val="0"/>
      <w:adjustRightInd w:val="0"/>
      <w:spacing w:after="0" w:line="182" w:lineRule="exact"/>
      <w:ind w:firstLine="720"/>
      <w:jc w:val="both"/>
    </w:pPr>
    <w:rPr>
      <w:rFonts w:ascii="Arial" w:eastAsia="Times New Roman" w:hAnsi="Arial" w:cs="Arial"/>
      <w:sz w:val="20"/>
      <w:szCs w:val="24"/>
      <w:lang w:eastAsia="lt-LT"/>
    </w:rPr>
  </w:style>
  <w:style w:type="paragraph" w:customStyle="1" w:styleId="Style84">
    <w:name w:val="Style84"/>
    <w:basedOn w:val="prastasis"/>
    <w:rsid w:val="00795F73"/>
    <w:pPr>
      <w:widowControl w:val="0"/>
      <w:autoSpaceDE w:val="0"/>
      <w:autoSpaceDN w:val="0"/>
      <w:adjustRightInd w:val="0"/>
      <w:spacing w:after="0" w:line="182" w:lineRule="exact"/>
      <w:ind w:hanging="499"/>
    </w:pPr>
    <w:rPr>
      <w:rFonts w:ascii="Arial" w:eastAsia="Times New Roman" w:hAnsi="Arial" w:cs="Arial"/>
      <w:sz w:val="20"/>
      <w:szCs w:val="24"/>
      <w:lang w:eastAsia="lt-LT"/>
    </w:rPr>
  </w:style>
  <w:style w:type="paragraph" w:customStyle="1" w:styleId="Style85">
    <w:name w:val="Style85"/>
    <w:basedOn w:val="prastasis"/>
    <w:rsid w:val="00795F73"/>
    <w:pPr>
      <w:widowControl w:val="0"/>
      <w:autoSpaceDE w:val="0"/>
      <w:autoSpaceDN w:val="0"/>
      <w:adjustRightInd w:val="0"/>
      <w:spacing w:after="0" w:line="182" w:lineRule="exact"/>
      <w:ind w:firstLine="475"/>
      <w:jc w:val="both"/>
    </w:pPr>
    <w:rPr>
      <w:rFonts w:ascii="Arial" w:eastAsia="Times New Roman" w:hAnsi="Arial" w:cs="Arial"/>
      <w:sz w:val="20"/>
      <w:szCs w:val="24"/>
      <w:lang w:eastAsia="lt-LT"/>
    </w:rPr>
  </w:style>
  <w:style w:type="paragraph" w:customStyle="1" w:styleId="Style86">
    <w:name w:val="Style86"/>
    <w:basedOn w:val="prastasis"/>
    <w:rsid w:val="00795F73"/>
    <w:pPr>
      <w:widowControl w:val="0"/>
      <w:autoSpaceDE w:val="0"/>
      <w:autoSpaceDN w:val="0"/>
      <w:adjustRightInd w:val="0"/>
      <w:spacing w:after="0" w:line="178" w:lineRule="exact"/>
      <w:ind w:firstLine="720"/>
      <w:jc w:val="both"/>
    </w:pPr>
    <w:rPr>
      <w:rFonts w:ascii="Arial" w:eastAsia="Times New Roman" w:hAnsi="Arial" w:cs="Arial"/>
      <w:sz w:val="20"/>
      <w:szCs w:val="24"/>
      <w:lang w:eastAsia="lt-LT"/>
    </w:rPr>
  </w:style>
  <w:style w:type="paragraph" w:customStyle="1" w:styleId="Style87">
    <w:name w:val="Style87"/>
    <w:basedOn w:val="prastasis"/>
    <w:rsid w:val="00795F73"/>
    <w:pPr>
      <w:widowControl w:val="0"/>
      <w:autoSpaceDE w:val="0"/>
      <w:autoSpaceDN w:val="0"/>
      <w:adjustRightInd w:val="0"/>
      <w:spacing w:after="0" w:line="178" w:lineRule="exact"/>
      <w:ind w:firstLine="3720"/>
    </w:pPr>
    <w:rPr>
      <w:rFonts w:ascii="Arial" w:eastAsia="Times New Roman" w:hAnsi="Arial" w:cs="Arial"/>
      <w:sz w:val="20"/>
      <w:szCs w:val="24"/>
      <w:lang w:eastAsia="lt-LT"/>
    </w:rPr>
  </w:style>
  <w:style w:type="paragraph" w:customStyle="1" w:styleId="Style88">
    <w:name w:val="Style88"/>
    <w:basedOn w:val="prastasis"/>
    <w:rsid w:val="00795F73"/>
    <w:pPr>
      <w:widowControl w:val="0"/>
      <w:autoSpaceDE w:val="0"/>
      <w:autoSpaceDN w:val="0"/>
      <w:adjustRightInd w:val="0"/>
      <w:spacing w:after="0" w:line="240" w:lineRule="auto"/>
      <w:ind w:firstLine="720"/>
      <w:jc w:val="both"/>
    </w:pPr>
    <w:rPr>
      <w:rFonts w:ascii="Arial" w:eastAsia="Times New Roman" w:hAnsi="Arial" w:cs="Arial"/>
      <w:sz w:val="20"/>
      <w:szCs w:val="24"/>
      <w:lang w:eastAsia="lt-LT"/>
    </w:rPr>
  </w:style>
  <w:style w:type="paragraph" w:customStyle="1" w:styleId="Style89">
    <w:name w:val="Style89"/>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90">
    <w:name w:val="Style90"/>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91">
    <w:name w:val="Style91"/>
    <w:basedOn w:val="prastasis"/>
    <w:rsid w:val="00795F73"/>
    <w:pPr>
      <w:widowControl w:val="0"/>
      <w:autoSpaceDE w:val="0"/>
      <w:autoSpaceDN w:val="0"/>
      <w:adjustRightInd w:val="0"/>
      <w:spacing w:after="0" w:line="178" w:lineRule="exact"/>
      <w:ind w:firstLine="581"/>
      <w:jc w:val="both"/>
    </w:pPr>
    <w:rPr>
      <w:rFonts w:ascii="Arial" w:eastAsia="Times New Roman" w:hAnsi="Arial" w:cs="Arial"/>
      <w:sz w:val="20"/>
      <w:szCs w:val="24"/>
      <w:lang w:eastAsia="lt-LT"/>
    </w:rPr>
  </w:style>
  <w:style w:type="paragraph" w:customStyle="1" w:styleId="Style92">
    <w:name w:val="Style92"/>
    <w:basedOn w:val="prastasis"/>
    <w:rsid w:val="00795F73"/>
    <w:pPr>
      <w:widowControl w:val="0"/>
      <w:autoSpaceDE w:val="0"/>
      <w:autoSpaceDN w:val="0"/>
      <w:adjustRightInd w:val="0"/>
      <w:spacing w:after="0" w:line="178" w:lineRule="exact"/>
      <w:ind w:firstLine="571"/>
      <w:jc w:val="both"/>
    </w:pPr>
    <w:rPr>
      <w:rFonts w:ascii="Arial" w:eastAsia="Times New Roman" w:hAnsi="Arial" w:cs="Arial"/>
      <w:sz w:val="20"/>
      <w:szCs w:val="24"/>
      <w:lang w:eastAsia="lt-LT"/>
    </w:rPr>
  </w:style>
  <w:style w:type="paragraph" w:customStyle="1" w:styleId="Style93">
    <w:name w:val="Style93"/>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94">
    <w:name w:val="Style94"/>
    <w:basedOn w:val="prastasis"/>
    <w:rsid w:val="00795F73"/>
    <w:pPr>
      <w:widowControl w:val="0"/>
      <w:autoSpaceDE w:val="0"/>
      <w:autoSpaceDN w:val="0"/>
      <w:adjustRightInd w:val="0"/>
      <w:spacing w:after="0" w:line="240" w:lineRule="auto"/>
      <w:ind w:firstLine="720"/>
      <w:jc w:val="both"/>
    </w:pPr>
    <w:rPr>
      <w:rFonts w:ascii="Arial" w:eastAsia="Times New Roman" w:hAnsi="Arial" w:cs="Arial"/>
      <w:sz w:val="20"/>
      <w:szCs w:val="24"/>
      <w:lang w:eastAsia="lt-LT"/>
    </w:rPr>
  </w:style>
  <w:style w:type="paragraph" w:customStyle="1" w:styleId="Style95">
    <w:name w:val="Style95"/>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96">
    <w:name w:val="Style96"/>
    <w:basedOn w:val="prastasis"/>
    <w:rsid w:val="00795F73"/>
    <w:pPr>
      <w:widowControl w:val="0"/>
      <w:autoSpaceDE w:val="0"/>
      <w:autoSpaceDN w:val="0"/>
      <w:adjustRightInd w:val="0"/>
      <w:spacing w:after="0" w:line="283" w:lineRule="exact"/>
      <w:ind w:firstLine="720"/>
    </w:pPr>
    <w:rPr>
      <w:rFonts w:ascii="Arial" w:eastAsia="Times New Roman" w:hAnsi="Arial" w:cs="Arial"/>
      <w:sz w:val="20"/>
      <w:szCs w:val="24"/>
      <w:lang w:eastAsia="lt-LT"/>
    </w:rPr>
  </w:style>
  <w:style w:type="paragraph" w:customStyle="1" w:styleId="Style97">
    <w:name w:val="Style97"/>
    <w:basedOn w:val="prastasis"/>
    <w:rsid w:val="00795F73"/>
    <w:pPr>
      <w:widowControl w:val="0"/>
      <w:autoSpaceDE w:val="0"/>
      <w:autoSpaceDN w:val="0"/>
      <w:adjustRightInd w:val="0"/>
      <w:spacing w:after="0" w:line="281" w:lineRule="exact"/>
      <w:ind w:firstLine="840"/>
    </w:pPr>
    <w:rPr>
      <w:rFonts w:ascii="Arial" w:eastAsia="Times New Roman" w:hAnsi="Arial" w:cs="Arial"/>
      <w:sz w:val="20"/>
      <w:szCs w:val="24"/>
      <w:lang w:eastAsia="lt-LT"/>
    </w:rPr>
  </w:style>
  <w:style w:type="paragraph" w:customStyle="1" w:styleId="Style98">
    <w:name w:val="Style98"/>
    <w:basedOn w:val="prastasis"/>
    <w:rsid w:val="00795F73"/>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99">
    <w:name w:val="Style99"/>
    <w:basedOn w:val="prastasis"/>
    <w:rsid w:val="00795F73"/>
    <w:pPr>
      <w:widowControl w:val="0"/>
      <w:autoSpaceDE w:val="0"/>
      <w:autoSpaceDN w:val="0"/>
      <w:adjustRightInd w:val="0"/>
      <w:spacing w:after="0" w:line="235" w:lineRule="exact"/>
      <w:ind w:firstLine="720"/>
    </w:pPr>
    <w:rPr>
      <w:rFonts w:ascii="Arial" w:eastAsia="Times New Roman" w:hAnsi="Arial" w:cs="Arial"/>
      <w:sz w:val="20"/>
      <w:szCs w:val="24"/>
      <w:lang w:eastAsia="lt-LT"/>
    </w:rPr>
  </w:style>
  <w:style w:type="paragraph" w:customStyle="1" w:styleId="Style100">
    <w:name w:val="Style100"/>
    <w:basedOn w:val="prastasis"/>
    <w:rsid w:val="00795F73"/>
    <w:pPr>
      <w:widowControl w:val="0"/>
      <w:autoSpaceDE w:val="0"/>
      <w:autoSpaceDN w:val="0"/>
      <w:adjustRightInd w:val="0"/>
      <w:spacing w:after="0" w:line="240" w:lineRule="exact"/>
      <w:ind w:firstLine="720"/>
      <w:jc w:val="center"/>
    </w:pPr>
    <w:rPr>
      <w:rFonts w:ascii="Arial" w:eastAsia="Times New Roman" w:hAnsi="Arial" w:cs="Arial"/>
      <w:sz w:val="20"/>
      <w:szCs w:val="24"/>
      <w:lang w:eastAsia="lt-LT"/>
    </w:rPr>
  </w:style>
  <w:style w:type="paragraph" w:customStyle="1" w:styleId="Style101">
    <w:name w:val="Style101"/>
    <w:basedOn w:val="prastasis"/>
    <w:rsid w:val="00795F73"/>
    <w:pPr>
      <w:widowControl w:val="0"/>
      <w:autoSpaceDE w:val="0"/>
      <w:autoSpaceDN w:val="0"/>
      <w:adjustRightInd w:val="0"/>
      <w:spacing w:after="0" w:line="144" w:lineRule="exact"/>
      <w:ind w:firstLine="720"/>
    </w:pPr>
    <w:rPr>
      <w:rFonts w:ascii="Arial" w:eastAsia="Times New Roman" w:hAnsi="Arial" w:cs="Arial"/>
      <w:sz w:val="20"/>
      <w:szCs w:val="24"/>
      <w:lang w:eastAsia="lt-LT"/>
    </w:rPr>
  </w:style>
  <w:style w:type="paragraph" w:customStyle="1" w:styleId="Style102">
    <w:name w:val="Style102"/>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03">
    <w:name w:val="Style103"/>
    <w:basedOn w:val="prastasis"/>
    <w:rsid w:val="00795F73"/>
    <w:pPr>
      <w:widowControl w:val="0"/>
      <w:autoSpaceDE w:val="0"/>
      <w:autoSpaceDN w:val="0"/>
      <w:adjustRightInd w:val="0"/>
      <w:spacing w:after="0" w:line="226" w:lineRule="exact"/>
      <w:ind w:firstLine="720"/>
      <w:jc w:val="both"/>
    </w:pPr>
    <w:rPr>
      <w:rFonts w:ascii="Arial" w:eastAsia="Times New Roman" w:hAnsi="Arial" w:cs="Arial"/>
      <w:sz w:val="20"/>
      <w:szCs w:val="24"/>
      <w:lang w:eastAsia="lt-LT"/>
    </w:rPr>
  </w:style>
  <w:style w:type="paragraph" w:customStyle="1" w:styleId="Style104">
    <w:name w:val="Style104"/>
    <w:basedOn w:val="prastasis"/>
    <w:rsid w:val="00795F73"/>
    <w:pPr>
      <w:widowControl w:val="0"/>
      <w:autoSpaceDE w:val="0"/>
      <w:autoSpaceDN w:val="0"/>
      <w:adjustRightInd w:val="0"/>
      <w:spacing w:after="0" w:line="259" w:lineRule="exact"/>
      <w:ind w:firstLine="720"/>
    </w:pPr>
    <w:rPr>
      <w:rFonts w:ascii="Arial" w:eastAsia="Times New Roman" w:hAnsi="Arial" w:cs="Arial"/>
      <w:sz w:val="20"/>
      <w:szCs w:val="24"/>
      <w:lang w:eastAsia="lt-LT"/>
    </w:rPr>
  </w:style>
  <w:style w:type="paragraph" w:customStyle="1" w:styleId="Style105">
    <w:name w:val="Style105"/>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06">
    <w:name w:val="Style106"/>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07">
    <w:name w:val="Style107"/>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08">
    <w:name w:val="Style108"/>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09">
    <w:name w:val="Style109"/>
    <w:basedOn w:val="prastasis"/>
    <w:rsid w:val="00795F73"/>
    <w:pPr>
      <w:widowControl w:val="0"/>
      <w:autoSpaceDE w:val="0"/>
      <w:autoSpaceDN w:val="0"/>
      <w:adjustRightInd w:val="0"/>
      <w:spacing w:after="0" w:line="254" w:lineRule="exact"/>
      <w:ind w:firstLine="317"/>
      <w:jc w:val="both"/>
    </w:pPr>
    <w:rPr>
      <w:rFonts w:ascii="Arial" w:eastAsia="Times New Roman" w:hAnsi="Arial" w:cs="Arial"/>
      <w:sz w:val="20"/>
      <w:szCs w:val="24"/>
      <w:lang w:eastAsia="lt-LT"/>
    </w:rPr>
  </w:style>
  <w:style w:type="paragraph" w:customStyle="1" w:styleId="Style110">
    <w:name w:val="Style110"/>
    <w:basedOn w:val="prastasis"/>
    <w:rsid w:val="00795F73"/>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111">
    <w:name w:val="Style111"/>
    <w:basedOn w:val="prastasis"/>
    <w:rsid w:val="00795F73"/>
    <w:pPr>
      <w:widowControl w:val="0"/>
      <w:autoSpaceDE w:val="0"/>
      <w:autoSpaceDN w:val="0"/>
      <w:adjustRightInd w:val="0"/>
      <w:spacing w:after="0" w:line="211" w:lineRule="exact"/>
      <w:ind w:hanging="226"/>
    </w:pPr>
    <w:rPr>
      <w:rFonts w:ascii="Arial" w:eastAsia="Times New Roman" w:hAnsi="Arial" w:cs="Arial"/>
      <w:sz w:val="20"/>
      <w:szCs w:val="24"/>
      <w:lang w:eastAsia="lt-LT"/>
    </w:rPr>
  </w:style>
  <w:style w:type="paragraph" w:customStyle="1" w:styleId="Style112">
    <w:name w:val="Style112"/>
    <w:basedOn w:val="prastasis"/>
    <w:rsid w:val="00795F73"/>
    <w:pPr>
      <w:widowControl w:val="0"/>
      <w:autoSpaceDE w:val="0"/>
      <w:autoSpaceDN w:val="0"/>
      <w:adjustRightInd w:val="0"/>
      <w:spacing w:after="0" w:line="115" w:lineRule="exact"/>
      <w:ind w:firstLine="720"/>
      <w:jc w:val="center"/>
    </w:pPr>
    <w:rPr>
      <w:rFonts w:ascii="Arial" w:eastAsia="Times New Roman" w:hAnsi="Arial" w:cs="Arial"/>
      <w:sz w:val="20"/>
      <w:szCs w:val="24"/>
      <w:lang w:eastAsia="lt-LT"/>
    </w:rPr>
  </w:style>
  <w:style w:type="paragraph" w:customStyle="1" w:styleId="Style113">
    <w:name w:val="Style113"/>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14">
    <w:name w:val="Style114"/>
    <w:basedOn w:val="prastasis"/>
    <w:rsid w:val="00795F73"/>
    <w:pPr>
      <w:widowControl w:val="0"/>
      <w:autoSpaceDE w:val="0"/>
      <w:autoSpaceDN w:val="0"/>
      <w:adjustRightInd w:val="0"/>
      <w:spacing w:after="0" w:line="178" w:lineRule="exact"/>
      <w:ind w:firstLine="466"/>
      <w:jc w:val="both"/>
    </w:pPr>
    <w:rPr>
      <w:rFonts w:ascii="Arial" w:eastAsia="Times New Roman" w:hAnsi="Arial" w:cs="Arial"/>
      <w:sz w:val="20"/>
      <w:szCs w:val="24"/>
      <w:lang w:eastAsia="lt-LT"/>
    </w:rPr>
  </w:style>
  <w:style w:type="paragraph" w:customStyle="1" w:styleId="Style115">
    <w:name w:val="Style115"/>
    <w:basedOn w:val="prastasis"/>
    <w:rsid w:val="00795F73"/>
    <w:pPr>
      <w:widowControl w:val="0"/>
      <w:autoSpaceDE w:val="0"/>
      <w:autoSpaceDN w:val="0"/>
      <w:adjustRightInd w:val="0"/>
      <w:spacing w:after="0" w:line="259" w:lineRule="exact"/>
      <w:ind w:firstLine="264"/>
    </w:pPr>
    <w:rPr>
      <w:rFonts w:ascii="Arial" w:eastAsia="Times New Roman" w:hAnsi="Arial" w:cs="Arial"/>
      <w:sz w:val="20"/>
      <w:szCs w:val="24"/>
      <w:lang w:eastAsia="lt-LT"/>
    </w:rPr>
  </w:style>
  <w:style w:type="paragraph" w:customStyle="1" w:styleId="Style116">
    <w:name w:val="Style116"/>
    <w:basedOn w:val="prastasis"/>
    <w:rsid w:val="00795F73"/>
    <w:pPr>
      <w:widowControl w:val="0"/>
      <w:autoSpaceDE w:val="0"/>
      <w:autoSpaceDN w:val="0"/>
      <w:adjustRightInd w:val="0"/>
      <w:spacing w:after="0" w:line="432" w:lineRule="exact"/>
      <w:ind w:firstLine="720"/>
      <w:jc w:val="center"/>
    </w:pPr>
    <w:rPr>
      <w:rFonts w:ascii="Arial" w:eastAsia="Times New Roman" w:hAnsi="Arial" w:cs="Arial"/>
      <w:sz w:val="20"/>
      <w:szCs w:val="24"/>
      <w:lang w:eastAsia="lt-LT"/>
    </w:rPr>
  </w:style>
  <w:style w:type="paragraph" w:customStyle="1" w:styleId="Style117">
    <w:name w:val="Style117"/>
    <w:basedOn w:val="prastasis"/>
    <w:rsid w:val="00795F73"/>
    <w:pPr>
      <w:widowControl w:val="0"/>
      <w:autoSpaceDE w:val="0"/>
      <w:autoSpaceDN w:val="0"/>
      <w:adjustRightInd w:val="0"/>
      <w:spacing w:after="0" w:line="192" w:lineRule="exact"/>
      <w:ind w:firstLine="720"/>
    </w:pPr>
    <w:rPr>
      <w:rFonts w:ascii="Arial" w:eastAsia="Times New Roman" w:hAnsi="Arial" w:cs="Arial"/>
      <w:sz w:val="20"/>
      <w:szCs w:val="24"/>
      <w:lang w:eastAsia="lt-LT"/>
    </w:rPr>
  </w:style>
  <w:style w:type="paragraph" w:customStyle="1" w:styleId="Style118">
    <w:name w:val="Style118"/>
    <w:basedOn w:val="prastasis"/>
    <w:rsid w:val="00795F73"/>
    <w:pPr>
      <w:widowControl w:val="0"/>
      <w:autoSpaceDE w:val="0"/>
      <w:autoSpaceDN w:val="0"/>
      <w:adjustRightInd w:val="0"/>
      <w:spacing w:after="0" w:line="206" w:lineRule="exact"/>
      <w:ind w:firstLine="720"/>
    </w:pPr>
    <w:rPr>
      <w:rFonts w:ascii="Arial" w:eastAsia="Times New Roman" w:hAnsi="Arial" w:cs="Arial"/>
      <w:sz w:val="20"/>
      <w:szCs w:val="24"/>
      <w:lang w:eastAsia="lt-LT"/>
    </w:rPr>
  </w:style>
  <w:style w:type="paragraph" w:customStyle="1" w:styleId="Style119">
    <w:name w:val="Style119"/>
    <w:basedOn w:val="prastasis"/>
    <w:rsid w:val="00795F73"/>
    <w:pPr>
      <w:widowControl w:val="0"/>
      <w:autoSpaceDE w:val="0"/>
      <w:autoSpaceDN w:val="0"/>
      <w:adjustRightInd w:val="0"/>
      <w:spacing w:after="0" w:line="211" w:lineRule="exact"/>
      <w:ind w:firstLine="216"/>
    </w:pPr>
    <w:rPr>
      <w:rFonts w:ascii="Arial" w:eastAsia="Times New Roman" w:hAnsi="Arial" w:cs="Arial"/>
      <w:sz w:val="20"/>
      <w:szCs w:val="24"/>
      <w:lang w:eastAsia="lt-LT"/>
    </w:rPr>
  </w:style>
  <w:style w:type="paragraph" w:customStyle="1" w:styleId="Style120">
    <w:name w:val="Style120"/>
    <w:basedOn w:val="prastasis"/>
    <w:rsid w:val="00795F73"/>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121">
    <w:name w:val="Style121"/>
    <w:basedOn w:val="prastasis"/>
    <w:rsid w:val="00795F73"/>
    <w:pPr>
      <w:widowControl w:val="0"/>
      <w:autoSpaceDE w:val="0"/>
      <w:autoSpaceDN w:val="0"/>
      <w:adjustRightInd w:val="0"/>
      <w:spacing w:after="0" w:line="413" w:lineRule="exact"/>
      <w:ind w:firstLine="720"/>
    </w:pPr>
    <w:rPr>
      <w:rFonts w:ascii="Arial" w:eastAsia="Times New Roman" w:hAnsi="Arial" w:cs="Arial"/>
      <w:sz w:val="20"/>
      <w:szCs w:val="24"/>
      <w:lang w:eastAsia="lt-LT"/>
    </w:rPr>
  </w:style>
  <w:style w:type="paragraph" w:customStyle="1" w:styleId="Style122">
    <w:name w:val="Style122"/>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23">
    <w:name w:val="Style123"/>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24">
    <w:name w:val="Style124"/>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25">
    <w:name w:val="Style125"/>
    <w:basedOn w:val="prastasis"/>
    <w:rsid w:val="00795F73"/>
    <w:pPr>
      <w:widowControl w:val="0"/>
      <w:autoSpaceDE w:val="0"/>
      <w:autoSpaceDN w:val="0"/>
      <w:adjustRightInd w:val="0"/>
      <w:spacing w:after="0" w:line="139" w:lineRule="exact"/>
      <w:ind w:firstLine="720"/>
    </w:pPr>
    <w:rPr>
      <w:rFonts w:ascii="Arial" w:eastAsia="Times New Roman" w:hAnsi="Arial" w:cs="Arial"/>
      <w:sz w:val="20"/>
      <w:szCs w:val="24"/>
      <w:lang w:eastAsia="lt-LT"/>
    </w:rPr>
  </w:style>
  <w:style w:type="paragraph" w:customStyle="1" w:styleId="Style126">
    <w:name w:val="Style126"/>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27">
    <w:name w:val="Style127"/>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28">
    <w:name w:val="Style128"/>
    <w:basedOn w:val="prastasis"/>
    <w:rsid w:val="00795F73"/>
    <w:pPr>
      <w:widowControl w:val="0"/>
      <w:autoSpaceDE w:val="0"/>
      <w:autoSpaceDN w:val="0"/>
      <w:adjustRightInd w:val="0"/>
      <w:spacing w:after="0" w:line="197" w:lineRule="exact"/>
      <w:ind w:firstLine="720"/>
    </w:pPr>
    <w:rPr>
      <w:rFonts w:ascii="Arial" w:eastAsia="Times New Roman" w:hAnsi="Arial" w:cs="Arial"/>
      <w:sz w:val="20"/>
      <w:szCs w:val="24"/>
      <w:lang w:eastAsia="lt-LT"/>
    </w:rPr>
  </w:style>
  <w:style w:type="paragraph" w:customStyle="1" w:styleId="Style129">
    <w:name w:val="Style129"/>
    <w:basedOn w:val="prastasis"/>
    <w:rsid w:val="00795F73"/>
    <w:pPr>
      <w:widowControl w:val="0"/>
      <w:autoSpaceDE w:val="0"/>
      <w:autoSpaceDN w:val="0"/>
      <w:adjustRightInd w:val="0"/>
      <w:spacing w:after="0" w:line="178" w:lineRule="exact"/>
      <w:ind w:hanging="1786"/>
    </w:pPr>
    <w:rPr>
      <w:rFonts w:ascii="Arial" w:eastAsia="Times New Roman" w:hAnsi="Arial" w:cs="Arial"/>
      <w:sz w:val="20"/>
      <w:szCs w:val="24"/>
      <w:lang w:eastAsia="lt-LT"/>
    </w:rPr>
  </w:style>
  <w:style w:type="paragraph" w:customStyle="1" w:styleId="Style130">
    <w:name w:val="Style130"/>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31">
    <w:name w:val="Style131"/>
    <w:basedOn w:val="prastasis"/>
    <w:rsid w:val="00795F73"/>
    <w:pPr>
      <w:widowControl w:val="0"/>
      <w:autoSpaceDE w:val="0"/>
      <w:autoSpaceDN w:val="0"/>
      <w:adjustRightInd w:val="0"/>
      <w:spacing w:after="0" w:line="211" w:lineRule="exact"/>
      <w:ind w:firstLine="451"/>
    </w:pPr>
    <w:rPr>
      <w:rFonts w:ascii="Arial" w:eastAsia="Times New Roman" w:hAnsi="Arial" w:cs="Arial"/>
      <w:sz w:val="20"/>
      <w:szCs w:val="24"/>
      <w:lang w:eastAsia="lt-LT"/>
    </w:rPr>
  </w:style>
  <w:style w:type="paragraph" w:customStyle="1" w:styleId="Style132">
    <w:name w:val="Style132"/>
    <w:basedOn w:val="prastasis"/>
    <w:rsid w:val="00795F73"/>
    <w:pPr>
      <w:widowControl w:val="0"/>
      <w:autoSpaceDE w:val="0"/>
      <w:autoSpaceDN w:val="0"/>
      <w:adjustRightInd w:val="0"/>
      <w:spacing w:after="0" w:line="182" w:lineRule="exact"/>
      <w:ind w:hanging="389"/>
    </w:pPr>
    <w:rPr>
      <w:rFonts w:ascii="Arial" w:eastAsia="Times New Roman" w:hAnsi="Arial" w:cs="Arial"/>
      <w:sz w:val="20"/>
      <w:szCs w:val="24"/>
      <w:lang w:eastAsia="lt-LT"/>
    </w:rPr>
  </w:style>
  <w:style w:type="paragraph" w:customStyle="1" w:styleId="Style133">
    <w:name w:val="Style133"/>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34">
    <w:name w:val="Style134"/>
    <w:basedOn w:val="prastasis"/>
    <w:rsid w:val="00795F73"/>
    <w:pPr>
      <w:widowControl w:val="0"/>
      <w:autoSpaceDE w:val="0"/>
      <w:autoSpaceDN w:val="0"/>
      <w:adjustRightInd w:val="0"/>
      <w:spacing w:after="0" w:line="456" w:lineRule="exact"/>
      <w:ind w:hanging="139"/>
    </w:pPr>
    <w:rPr>
      <w:rFonts w:ascii="Arial" w:eastAsia="Times New Roman" w:hAnsi="Arial" w:cs="Arial"/>
      <w:sz w:val="20"/>
      <w:szCs w:val="24"/>
      <w:lang w:eastAsia="lt-LT"/>
    </w:rPr>
  </w:style>
  <w:style w:type="paragraph" w:customStyle="1" w:styleId="Style135">
    <w:name w:val="Style135"/>
    <w:basedOn w:val="prastasis"/>
    <w:rsid w:val="00795F73"/>
    <w:pPr>
      <w:widowControl w:val="0"/>
      <w:autoSpaceDE w:val="0"/>
      <w:autoSpaceDN w:val="0"/>
      <w:adjustRightInd w:val="0"/>
      <w:spacing w:after="0" w:line="240" w:lineRule="auto"/>
      <w:ind w:firstLine="720"/>
      <w:jc w:val="both"/>
    </w:pPr>
    <w:rPr>
      <w:rFonts w:ascii="Arial" w:eastAsia="Times New Roman" w:hAnsi="Arial" w:cs="Arial"/>
      <w:sz w:val="20"/>
      <w:szCs w:val="24"/>
      <w:lang w:eastAsia="lt-LT"/>
    </w:rPr>
  </w:style>
  <w:style w:type="paragraph" w:customStyle="1" w:styleId="Style136">
    <w:name w:val="Style136"/>
    <w:basedOn w:val="prastasis"/>
    <w:rsid w:val="00795F73"/>
    <w:pPr>
      <w:widowControl w:val="0"/>
      <w:autoSpaceDE w:val="0"/>
      <w:autoSpaceDN w:val="0"/>
      <w:adjustRightInd w:val="0"/>
      <w:spacing w:after="0" w:line="234" w:lineRule="exact"/>
      <w:ind w:firstLine="312"/>
      <w:jc w:val="both"/>
    </w:pPr>
    <w:rPr>
      <w:rFonts w:ascii="Arial" w:eastAsia="Times New Roman" w:hAnsi="Arial" w:cs="Arial"/>
      <w:sz w:val="20"/>
      <w:szCs w:val="24"/>
      <w:lang w:eastAsia="lt-LT"/>
    </w:rPr>
  </w:style>
  <w:style w:type="paragraph" w:customStyle="1" w:styleId="Style137">
    <w:name w:val="Style137"/>
    <w:basedOn w:val="prastasis"/>
    <w:rsid w:val="00795F73"/>
    <w:pPr>
      <w:widowControl w:val="0"/>
      <w:autoSpaceDE w:val="0"/>
      <w:autoSpaceDN w:val="0"/>
      <w:adjustRightInd w:val="0"/>
      <w:spacing w:after="0" w:line="442" w:lineRule="exact"/>
      <w:ind w:firstLine="384"/>
    </w:pPr>
    <w:rPr>
      <w:rFonts w:ascii="Arial" w:eastAsia="Times New Roman" w:hAnsi="Arial" w:cs="Arial"/>
      <w:sz w:val="20"/>
      <w:szCs w:val="24"/>
      <w:lang w:eastAsia="lt-LT"/>
    </w:rPr>
  </w:style>
  <w:style w:type="paragraph" w:customStyle="1" w:styleId="Style138">
    <w:name w:val="Style138"/>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39">
    <w:name w:val="Style139"/>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0">
    <w:name w:val="Style140"/>
    <w:basedOn w:val="prastasis"/>
    <w:rsid w:val="00795F73"/>
    <w:pPr>
      <w:widowControl w:val="0"/>
      <w:autoSpaceDE w:val="0"/>
      <w:autoSpaceDN w:val="0"/>
      <w:adjustRightInd w:val="0"/>
      <w:spacing w:after="0" w:line="228" w:lineRule="exact"/>
      <w:ind w:firstLine="720"/>
    </w:pPr>
    <w:rPr>
      <w:rFonts w:ascii="Arial" w:eastAsia="Times New Roman" w:hAnsi="Arial" w:cs="Arial"/>
      <w:sz w:val="20"/>
      <w:szCs w:val="24"/>
      <w:lang w:eastAsia="lt-LT"/>
    </w:rPr>
  </w:style>
  <w:style w:type="paragraph" w:customStyle="1" w:styleId="Style141">
    <w:name w:val="Style141"/>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2">
    <w:name w:val="Style142"/>
    <w:basedOn w:val="prastasis"/>
    <w:rsid w:val="00795F73"/>
    <w:pPr>
      <w:widowControl w:val="0"/>
      <w:autoSpaceDE w:val="0"/>
      <w:autoSpaceDN w:val="0"/>
      <w:adjustRightInd w:val="0"/>
      <w:spacing w:after="0" w:line="211" w:lineRule="exact"/>
      <w:ind w:firstLine="221"/>
    </w:pPr>
    <w:rPr>
      <w:rFonts w:ascii="Arial" w:eastAsia="Times New Roman" w:hAnsi="Arial" w:cs="Arial"/>
      <w:sz w:val="20"/>
      <w:szCs w:val="24"/>
      <w:lang w:eastAsia="lt-LT"/>
    </w:rPr>
  </w:style>
  <w:style w:type="paragraph" w:customStyle="1" w:styleId="Style143">
    <w:name w:val="Style143"/>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4">
    <w:name w:val="Style144"/>
    <w:basedOn w:val="prastasis"/>
    <w:rsid w:val="00795F73"/>
    <w:pPr>
      <w:widowControl w:val="0"/>
      <w:autoSpaceDE w:val="0"/>
      <w:autoSpaceDN w:val="0"/>
      <w:adjustRightInd w:val="0"/>
      <w:spacing w:after="0" w:line="192" w:lineRule="exact"/>
      <w:ind w:firstLine="720"/>
      <w:jc w:val="both"/>
    </w:pPr>
    <w:rPr>
      <w:rFonts w:ascii="Arial" w:eastAsia="Times New Roman" w:hAnsi="Arial" w:cs="Arial"/>
      <w:sz w:val="20"/>
      <w:szCs w:val="24"/>
      <w:lang w:eastAsia="lt-LT"/>
    </w:rPr>
  </w:style>
  <w:style w:type="paragraph" w:customStyle="1" w:styleId="Style145">
    <w:name w:val="Style145"/>
    <w:basedOn w:val="prastasis"/>
    <w:rsid w:val="00795F73"/>
    <w:pPr>
      <w:widowControl w:val="0"/>
      <w:autoSpaceDE w:val="0"/>
      <w:autoSpaceDN w:val="0"/>
      <w:adjustRightInd w:val="0"/>
      <w:spacing w:after="0" w:line="235" w:lineRule="exact"/>
      <w:ind w:firstLine="331"/>
      <w:jc w:val="both"/>
    </w:pPr>
    <w:rPr>
      <w:rFonts w:ascii="Arial" w:eastAsia="Times New Roman" w:hAnsi="Arial" w:cs="Arial"/>
      <w:sz w:val="20"/>
      <w:szCs w:val="24"/>
      <w:lang w:eastAsia="lt-LT"/>
    </w:rPr>
  </w:style>
  <w:style w:type="paragraph" w:customStyle="1" w:styleId="Style146">
    <w:name w:val="Style146"/>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7">
    <w:name w:val="Style147"/>
    <w:basedOn w:val="prastasis"/>
    <w:rsid w:val="00795F73"/>
    <w:pPr>
      <w:widowControl w:val="0"/>
      <w:autoSpaceDE w:val="0"/>
      <w:autoSpaceDN w:val="0"/>
      <w:adjustRightInd w:val="0"/>
      <w:spacing w:after="0" w:line="178" w:lineRule="exact"/>
      <w:ind w:firstLine="720"/>
      <w:jc w:val="center"/>
    </w:pPr>
    <w:rPr>
      <w:rFonts w:ascii="Arial" w:eastAsia="Times New Roman" w:hAnsi="Arial" w:cs="Arial"/>
      <w:sz w:val="20"/>
      <w:szCs w:val="24"/>
      <w:lang w:eastAsia="lt-LT"/>
    </w:rPr>
  </w:style>
  <w:style w:type="paragraph" w:customStyle="1" w:styleId="Style148">
    <w:name w:val="Style148"/>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9">
    <w:name w:val="Style149"/>
    <w:basedOn w:val="prastasis"/>
    <w:rsid w:val="00795F73"/>
    <w:pPr>
      <w:widowControl w:val="0"/>
      <w:autoSpaceDE w:val="0"/>
      <w:autoSpaceDN w:val="0"/>
      <w:adjustRightInd w:val="0"/>
      <w:spacing w:after="0" w:line="211" w:lineRule="exact"/>
      <w:ind w:firstLine="720"/>
    </w:pPr>
    <w:rPr>
      <w:rFonts w:ascii="Arial" w:eastAsia="Times New Roman" w:hAnsi="Arial" w:cs="Arial"/>
      <w:sz w:val="20"/>
      <w:szCs w:val="24"/>
      <w:lang w:eastAsia="lt-LT"/>
    </w:rPr>
  </w:style>
  <w:style w:type="paragraph" w:customStyle="1" w:styleId="Style150">
    <w:name w:val="Style150"/>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51">
    <w:name w:val="Style151"/>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52">
    <w:name w:val="Style152"/>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53">
    <w:name w:val="Style153"/>
    <w:basedOn w:val="prastasis"/>
    <w:rsid w:val="00795F73"/>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character" w:customStyle="1" w:styleId="FontStyle155">
    <w:name w:val="Font Style155"/>
    <w:rsid w:val="00795F73"/>
    <w:rPr>
      <w:rFonts w:ascii="Times New Roman" w:hAnsi="Times New Roman" w:cs="Times New Roman"/>
      <w:b/>
      <w:bCs/>
      <w:sz w:val="26"/>
      <w:szCs w:val="26"/>
    </w:rPr>
  </w:style>
  <w:style w:type="character" w:customStyle="1" w:styleId="FontStyle156">
    <w:name w:val="Font Style156"/>
    <w:rsid w:val="00795F73"/>
    <w:rPr>
      <w:rFonts w:ascii="Times New Roman" w:hAnsi="Times New Roman" w:cs="Times New Roman"/>
      <w:b/>
      <w:bCs/>
      <w:spacing w:val="10"/>
      <w:sz w:val="30"/>
      <w:szCs w:val="30"/>
    </w:rPr>
  </w:style>
  <w:style w:type="character" w:customStyle="1" w:styleId="FontStyle157">
    <w:name w:val="Font Style157"/>
    <w:rsid w:val="00795F73"/>
    <w:rPr>
      <w:rFonts w:ascii="Times New Roman" w:hAnsi="Times New Roman" w:cs="Times New Roman"/>
      <w:i/>
      <w:iCs/>
      <w:sz w:val="20"/>
      <w:szCs w:val="20"/>
    </w:rPr>
  </w:style>
  <w:style w:type="character" w:customStyle="1" w:styleId="FontStyle158">
    <w:name w:val="Font Style158"/>
    <w:rsid w:val="00795F73"/>
    <w:rPr>
      <w:rFonts w:ascii="Times New Roman" w:hAnsi="Times New Roman" w:cs="Times New Roman"/>
      <w:i/>
      <w:iCs/>
      <w:smallCaps/>
      <w:sz w:val="20"/>
      <w:szCs w:val="20"/>
    </w:rPr>
  </w:style>
  <w:style w:type="character" w:customStyle="1" w:styleId="FontStyle159">
    <w:name w:val="Font Style159"/>
    <w:rsid w:val="00795F73"/>
    <w:rPr>
      <w:rFonts w:ascii="Times New Roman" w:hAnsi="Times New Roman" w:cs="Times New Roman"/>
      <w:b/>
      <w:bCs/>
      <w:sz w:val="20"/>
      <w:szCs w:val="20"/>
    </w:rPr>
  </w:style>
  <w:style w:type="character" w:customStyle="1" w:styleId="FontStyle160">
    <w:name w:val="Font Style160"/>
    <w:rsid w:val="00795F73"/>
    <w:rPr>
      <w:rFonts w:ascii="Times New Roman" w:hAnsi="Times New Roman" w:cs="Times New Roman"/>
      <w:sz w:val="20"/>
      <w:szCs w:val="20"/>
    </w:rPr>
  </w:style>
  <w:style w:type="character" w:customStyle="1" w:styleId="FontStyle161">
    <w:name w:val="Font Style161"/>
    <w:rsid w:val="00795F73"/>
    <w:rPr>
      <w:rFonts w:ascii="Times New Roman" w:hAnsi="Times New Roman" w:cs="Times New Roman"/>
      <w:b/>
      <w:bCs/>
      <w:sz w:val="18"/>
      <w:szCs w:val="18"/>
    </w:rPr>
  </w:style>
  <w:style w:type="character" w:customStyle="1" w:styleId="FontStyle162">
    <w:name w:val="Font Style162"/>
    <w:rsid w:val="00795F73"/>
    <w:rPr>
      <w:rFonts w:ascii="Times New Roman" w:hAnsi="Times New Roman" w:cs="Times New Roman"/>
      <w:sz w:val="14"/>
      <w:szCs w:val="14"/>
    </w:rPr>
  </w:style>
  <w:style w:type="character" w:customStyle="1" w:styleId="FontStyle163">
    <w:name w:val="Font Style163"/>
    <w:rsid w:val="00795F73"/>
    <w:rPr>
      <w:rFonts w:ascii="Times New Roman" w:hAnsi="Times New Roman" w:cs="Times New Roman"/>
      <w:i/>
      <w:iCs/>
      <w:sz w:val="14"/>
      <w:szCs w:val="14"/>
    </w:rPr>
  </w:style>
  <w:style w:type="character" w:customStyle="1" w:styleId="FontStyle164">
    <w:name w:val="Font Style164"/>
    <w:rsid w:val="00795F73"/>
    <w:rPr>
      <w:rFonts w:ascii="Times New Roman" w:hAnsi="Times New Roman" w:cs="Times New Roman"/>
      <w:b/>
      <w:bCs/>
      <w:sz w:val="14"/>
      <w:szCs w:val="14"/>
    </w:rPr>
  </w:style>
  <w:style w:type="character" w:customStyle="1" w:styleId="FontStyle165">
    <w:name w:val="Font Style165"/>
    <w:rsid w:val="00795F73"/>
    <w:rPr>
      <w:rFonts w:ascii="Times New Roman" w:hAnsi="Times New Roman" w:cs="Times New Roman"/>
      <w:sz w:val="14"/>
      <w:szCs w:val="14"/>
    </w:rPr>
  </w:style>
  <w:style w:type="character" w:customStyle="1" w:styleId="FontStyle166">
    <w:name w:val="Font Style166"/>
    <w:rsid w:val="00795F73"/>
    <w:rPr>
      <w:rFonts w:ascii="Bookman Old Style" w:hAnsi="Bookman Old Style" w:cs="Bookman Old Style"/>
      <w:i/>
      <w:iCs/>
      <w:sz w:val="20"/>
      <w:szCs w:val="20"/>
    </w:rPr>
  </w:style>
  <w:style w:type="character" w:customStyle="1" w:styleId="FontStyle167">
    <w:name w:val="Font Style167"/>
    <w:rsid w:val="00795F73"/>
    <w:rPr>
      <w:rFonts w:ascii="Times New Roman" w:hAnsi="Times New Roman" w:cs="Times New Roman"/>
      <w:i/>
      <w:iCs/>
      <w:spacing w:val="10"/>
      <w:sz w:val="10"/>
      <w:szCs w:val="10"/>
    </w:rPr>
  </w:style>
  <w:style w:type="character" w:customStyle="1" w:styleId="FontStyle168">
    <w:name w:val="Font Style168"/>
    <w:rsid w:val="00795F73"/>
    <w:rPr>
      <w:rFonts w:ascii="Bookman Old Style" w:hAnsi="Bookman Old Style" w:cs="Bookman Old Style"/>
      <w:b/>
      <w:bCs/>
      <w:spacing w:val="20"/>
      <w:sz w:val="12"/>
      <w:szCs w:val="12"/>
    </w:rPr>
  </w:style>
  <w:style w:type="character" w:customStyle="1" w:styleId="FontStyle169">
    <w:name w:val="Font Style169"/>
    <w:rsid w:val="00795F73"/>
    <w:rPr>
      <w:rFonts w:ascii="Century Gothic" w:hAnsi="Century Gothic" w:cs="Century Gothic"/>
      <w:smallCaps/>
      <w:spacing w:val="20"/>
      <w:sz w:val="8"/>
      <w:szCs w:val="8"/>
    </w:rPr>
  </w:style>
  <w:style w:type="character" w:customStyle="1" w:styleId="FontStyle170">
    <w:name w:val="Font Style170"/>
    <w:rsid w:val="00795F73"/>
    <w:rPr>
      <w:rFonts w:ascii="Courier New" w:hAnsi="Courier New" w:cs="Courier New"/>
      <w:sz w:val="20"/>
      <w:szCs w:val="20"/>
    </w:rPr>
  </w:style>
  <w:style w:type="character" w:customStyle="1" w:styleId="FontStyle171">
    <w:name w:val="Font Style171"/>
    <w:rsid w:val="00795F73"/>
    <w:rPr>
      <w:rFonts w:ascii="Times New Roman" w:hAnsi="Times New Roman" w:cs="Times New Roman"/>
      <w:sz w:val="16"/>
      <w:szCs w:val="16"/>
    </w:rPr>
  </w:style>
  <w:style w:type="character" w:customStyle="1" w:styleId="FontStyle172">
    <w:name w:val="Font Style172"/>
    <w:rsid w:val="00795F73"/>
    <w:rPr>
      <w:rFonts w:ascii="Times New Roman" w:hAnsi="Times New Roman" w:cs="Times New Roman"/>
      <w:b/>
      <w:bCs/>
      <w:sz w:val="16"/>
      <w:szCs w:val="16"/>
    </w:rPr>
  </w:style>
  <w:style w:type="character" w:customStyle="1" w:styleId="FontStyle173">
    <w:name w:val="Font Style173"/>
    <w:rsid w:val="00795F73"/>
    <w:rPr>
      <w:rFonts w:ascii="Times New Roman" w:hAnsi="Times New Roman" w:cs="Times New Roman"/>
      <w:i/>
      <w:iCs/>
      <w:spacing w:val="20"/>
      <w:sz w:val="22"/>
      <w:szCs w:val="22"/>
    </w:rPr>
  </w:style>
  <w:style w:type="character" w:customStyle="1" w:styleId="FontStyle174">
    <w:name w:val="Font Style174"/>
    <w:rsid w:val="00795F73"/>
    <w:rPr>
      <w:rFonts w:ascii="Times New Roman" w:hAnsi="Times New Roman" w:cs="Times New Roman"/>
      <w:i/>
      <w:iCs/>
      <w:sz w:val="24"/>
      <w:szCs w:val="24"/>
    </w:rPr>
  </w:style>
  <w:style w:type="character" w:customStyle="1" w:styleId="FontStyle175">
    <w:name w:val="Font Style175"/>
    <w:rsid w:val="00795F73"/>
    <w:rPr>
      <w:rFonts w:ascii="Times New Roman" w:hAnsi="Times New Roman" w:cs="Times New Roman"/>
      <w:b/>
      <w:bCs/>
      <w:sz w:val="10"/>
      <w:szCs w:val="10"/>
    </w:rPr>
  </w:style>
  <w:style w:type="character" w:customStyle="1" w:styleId="FontStyle176">
    <w:name w:val="Font Style176"/>
    <w:rsid w:val="00795F73"/>
    <w:rPr>
      <w:rFonts w:ascii="Times New Roman" w:hAnsi="Times New Roman" w:cs="Times New Roman"/>
      <w:i/>
      <w:iCs/>
      <w:sz w:val="10"/>
      <w:szCs w:val="10"/>
    </w:rPr>
  </w:style>
  <w:style w:type="character" w:customStyle="1" w:styleId="FontStyle177">
    <w:name w:val="Font Style177"/>
    <w:rsid w:val="00795F73"/>
    <w:rPr>
      <w:rFonts w:ascii="Constantia" w:hAnsi="Constantia" w:cs="Constantia"/>
      <w:sz w:val="16"/>
      <w:szCs w:val="16"/>
    </w:rPr>
  </w:style>
  <w:style w:type="character" w:customStyle="1" w:styleId="FontStyle178">
    <w:name w:val="Font Style178"/>
    <w:rsid w:val="00795F73"/>
    <w:rPr>
      <w:rFonts w:ascii="Century Gothic" w:hAnsi="Century Gothic" w:cs="Century Gothic"/>
      <w:i/>
      <w:iCs/>
      <w:spacing w:val="-10"/>
      <w:sz w:val="18"/>
      <w:szCs w:val="18"/>
    </w:rPr>
  </w:style>
  <w:style w:type="character" w:customStyle="1" w:styleId="FontStyle179">
    <w:name w:val="Font Style179"/>
    <w:rsid w:val="00795F73"/>
    <w:rPr>
      <w:rFonts w:ascii="Times New Roman" w:hAnsi="Times New Roman" w:cs="Times New Roman"/>
      <w:i/>
      <w:iCs/>
      <w:sz w:val="8"/>
      <w:szCs w:val="8"/>
    </w:rPr>
  </w:style>
  <w:style w:type="character" w:customStyle="1" w:styleId="FontStyle180">
    <w:name w:val="Font Style180"/>
    <w:rsid w:val="00795F73"/>
    <w:rPr>
      <w:rFonts w:ascii="Times New Roman" w:hAnsi="Times New Roman" w:cs="Times New Roman"/>
      <w:b/>
      <w:bCs/>
      <w:sz w:val="8"/>
      <w:szCs w:val="8"/>
    </w:rPr>
  </w:style>
  <w:style w:type="character" w:customStyle="1" w:styleId="FontStyle181">
    <w:name w:val="Font Style181"/>
    <w:rsid w:val="00795F73"/>
    <w:rPr>
      <w:rFonts w:ascii="Bookman Old Style" w:hAnsi="Bookman Old Style" w:cs="Bookman Old Style"/>
      <w:sz w:val="20"/>
      <w:szCs w:val="20"/>
    </w:rPr>
  </w:style>
  <w:style w:type="character" w:customStyle="1" w:styleId="FontStyle182">
    <w:name w:val="Font Style182"/>
    <w:rsid w:val="00795F73"/>
    <w:rPr>
      <w:rFonts w:ascii="Courier New" w:hAnsi="Courier New" w:cs="Courier New"/>
      <w:sz w:val="20"/>
      <w:szCs w:val="20"/>
    </w:rPr>
  </w:style>
  <w:style w:type="character" w:customStyle="1" w:styleId="FontStyle183">
    <w:name w:val="Font Style183"/>
    <w:rsid w:val="00795F73"/>
    <w:rPr>
      <w:rFonts w:ascii="Times New Roman" w:hAnsi="Times New Roman" w:cs="Times New Roman"/>
      <w:b/>
      <w:bCs/>
      <w:i/>
      <w:iCs/>
      <w:sz w:val="12"/>
      <w:szCs w:val="12"/>
    </w:rPr>
  </w:style>
  <w:style w:type="character" w:customStyle="1" w:styleId="FontStyle184">
    <w:name w:val="Font Style184"/>
    <w:rsid w:val="00795F73"/>
    <w:rPr>
      <w:rFonts w:ascii="Times New Roman" w:hAnsi="Times New Roman" w:cs="Times New Roman"/>
      <w:sz w:val="12"/>
      <w:szCs w:val="12"/>
    </w:rPr>
  </w:style>
  <w:style w:type="character" w:customStyle="1" w:styleId="FontStyle185">
    <w:name w:val="Font Style185"/>
    <w:rsid w:val="00795F73"/>
    <w:rPr>
      <w:rFonts w:ascii="Times New Roman" w:hAnsi="Times New Roman" w:cs="Times New Roman"/>
      <w:sz w:val="12"/>
      <w:szCs w:val="12"/>
    </w:rPr>
  </w:style>
  <w:style w:type="character" w:customStyle="1" w:styleId="FontStyle186">
    <w:name w:val="Font Style186"/>
    <w:rsid w:val="00795F73"/>
    <w:rPr>
      <w:rFonts w:ascii="Times New Roman" w:hAnsi="Times New Roman" w:cs="Times New Roman"/>
      <w:b/>
      <w:bCs/>
      <w:sz w:val="8"/>
      <w:szCs w:val="8"/>
    </w:rPr>
  </w:style>
  <w:style w:type="character" w:customStyle="1" w:styleId="FontStyle187">
    <w:name w:val="Font Style187"/>
    <w:rsid w:val="00795F73"/>
    <w:rPr>
      <w:rFonts w:ascii="Constantia" w:hAnsi="Constantia" w:cs="Constantia"/>
      <w:b/>
      <w:bCs/>
      <w:spacing w:val="-10"/>
      <w:sz w:val="16"/>
      <w:szCs w:val="16"/>
    </w:rPr>
  </w:style>
  <w:style w:type="character" w:customStyle="1" w:styleId="FontStyle188">
    <w:name w:val="Font Style188"/>
    <w:rsid w:val="00795F73"/>
    <w:rPr>
      <w:rFonts w:ascii="Times New Roman" w:hAnsi="Times New Roman" w:cs="Times New Roman"/>
      <w:i/>
      <w:iCs/>
      <w:sz w:val="12"/>
      <w:szCs w:val="12"/>
    </w:rPr>
  </w:style>
  <w:style w:type="character" w:customStyle="1" w:styleId="FontStyle189">
    <w:name w:val="Font Style189"/>
    <w:rsid w:val="00795F73"/>
    <w:rPr>
      <w:rFonts w:ascii="Candara" w:hAnsi="Candara" w:cs="Candara"/>
      <w:i/>
      <w:iCs/>
      <w:sz w:val="12"/>
      <w:szCs w:val="12"/>
    </w:rPr>
  </w:style>
  <w:style w:type="character" w:customStyle="1" w:styleId="FontStyle190">
    <w:name w:val="Font Style190"/>
    <w:rsid w:val="00795F73"/>
    <w:rPr>
      <w:rFonts w:ascii="Times New Roman" w:hAnsi="Times New Roman" w:cs="Times New Roman"/>
      <w:b/>
      <w:bCs/>
      <w:spacing w:val="10"/>
      <w:sz w:val="8"/>
      <w:szCs w:val="8"/>
    </w:rPr>
  </w:style>
  <w:style w:type="character" w:customStyle="1" w:styleId="FontStyle191">
    <w:name w:val="Font Style191"/>
    <w:rsid w:val="00795F73"/>
    <w:rPr>
      <w:rFonts w:ascii="Times New Roman" w:hAnsi="Times New Roman" w:cs="Times New Roman"/>
      <w:i/>
      <w:iCs/>
      <w:sz w:val="10"/>
      <w:szCs w:val="10"/>
    </w:rPr>
  </w:style>
  <w:style w:type="character" w:customStyle="1" w:styleId="FontStyle192">
    <w:name w:val="Font Style192"/>
    <w:rsid w:val="00795F73"/>
    <w:rPr>
      <w:rFonts w:ascii="Franklin Gothic Demi" w:hAnsi="Franklin Gothic Demi" w:cs="Franklin Gothic Demi"/>
      <w:b/>
      <w:bCs/>
      <w:i/>
      <w:iCs/>
      <w:spacing w:val="90"/>
      <w:sz w:val="14"/>
      <w:szCs w:val="14"/>
    </w:rPr>
  </w:style>
  <w:style w:type="character" w:customStyle="1" w:styleId="FontStyle193">
    <w:name w:val="Font Style193"/>
    <w:rsid w:val="00795F73"/>
    <w:rPr>
      <w:rFonts w:ascii="Constantia" w:hAnsi="Constantia" w:cs="Constantia"/>
      <w:sz w:val="16"/>
      <w:szCs w:val="16"/>
    </w:rPr>
  </w:style>
  <w:style w:type="character" w:customStyle="1" w:styleId="FontStyle194">
    <w:name w:val="Font Style194"/>
    <w:rsid w:val="00795F73"/>
    <w:rPr>
      <w:rFonts w:ascii="Constantia" w:hAnsi="Constantia" w:cs="Constantia"/>
      <w:i/>
      <w:iCs/>
      <w:sz w:val="8"/>
      <w:szCs w:val="8"/>
    </w:rPr>
  </w:style>
  <w:style w:type="character" w:customStyle="1" w:styleId="FontStyle195">
    <w:name w:val="Font Style195"/>
    <w:rsid w:val="00795F73"/>
    <w:rPr>
      <w:rFonts w:ascii="Times New Roman" w:hAnsi="Times New Roman" w:cs="Times New Roman"/>
      <w:sz w:val="22"/>
      <w:szCs w:val="22"/>
    </w:rPr>
  </w:style>
  <w:style w:type="character" w:customStyle="1" w:styleId="FontStyle196">
    <w:name w:val="Font Style196"/>
    <w:rsid w:val="00795F73"/>
    <w:rPr>
      <w:rFonts w:ascii="Georgia" w:hAnsi="Georgia" w:cs="Georgia"/>
      <w:sz w:val="10"/>
      <w:szCs w:val="10"/>
    </w:rPr>
  </w:style>
  <w:style w:type="character" w:customStyle="1" w:styleId="FontStyle197">
    <w:name w:val="Font Style197"/>
    <w:rsid w:val="00795F73"/>
    <w:rPr>
      <w:rFonts w:ascii="Times New Roman" w:hAnsi="Times New Roman" w:cs="Times New Roman"/>
      <w:sz w:val="10"/>
      <w:szCs w:val="10"/>
    </w:rPr>
  </w:style>
  <w:style w:type="character" w:customStyle="1" w:styleId="FontStyle198">
    <w:name w:val="Font Style198"/>
    <w:rsid w:val="00795F73"/>
    <w:rPr>
      <w:rFonts w:ascii="Times New Roman" w:hAnsi="Times New Roman" w:cs="Times New Roman"/>
      <w:sz w:val="16"/>
      <w:szCs w:val="16"/>
    </w:rPr>
  </w:style>
  <w:style w:type="character" w:customStyle="1" w:styleId="FontStyle199">
    <w:name w:val="Font Style199"/>
    <w:rsid w:val="00795F73"/>
    <w:rPr>
      <w:rFonts w:ascii="Arial Unicode MS" w:eastAsia="Arial Unicode MS" w:cs="Arial Unicode MS"/>
      <w:sz w:val="16"/>
      <w:szCs w:val="16"/>
    </w:rPr>
  </w:style>
  <w:style w:type="character" w:customStyle="1" w:styleId="FontStyle200">
    <w:name w:val="Font Style200"/>
    <w:rsid w:val="00795F73"/>
    <w:rPr>
      <w:rFonts w:ascii="Arial Narrow" w:hAnsi="Arial Narrow" w:cs="Arial Narrow"/>
      <w:b/>
      <w:bCs/>
      <w:sz w:val="12"/>
      <w:szCs w:val="12"/>
    </w:rPr>
  </w:style>
  <w:style w:type="character" w:customStyle="1" w:styleId="FontStyle201">
    <w:name w:val="Font Style201"/>
    <w:rsid w:val="00795F73"/>
    <w:rPr>
      <w:rFonts w:ascii="Arial Narrow" w:hAnsi="Arial Narrow" w:cs="Arial Narrow"/>
      <w:b/>
      <w:bCs/>
      <w:sz w:val="16"/>
      <w:szCs w:val="16"/>
    </w:rPr>
  </w:style>
  <w:style w:type="character" w:customStyle="1" w:styleId="FontStyle202">
    <w:name w:val="Font Style202"/>
    <w:rsid w:val="00795F73"/>
    <w:rPr>
      <w:rFonts w:ascii="Arial Narrow" w:hAnsi="Arial Narrow" w:cs="Arial Narrow"/>
      <w:b/>
      <w:bCs/>
      <w:sz w:val="10"/>
      <w:szCs w:val="10"/>
    </w:rPr>
  </w:style>
  <w:style w:type="character" w:customStyle="1" w:styleId="FontStyle203">
    <w:name w:val="Font Style203"/>
    <w:rsid w:val="00795F73"/>
    <w:rPr>
      <w:rFonts w:ascii="Arial Narrow" w:hAnsi="Arial Narrow" w:cs="Arial Narrow"/>
      <w:sz w:val="12"/>
      <w:szCs w:val="12"/>
    </w:rPr>
  </w:style>
  <w:style w:type="character" w:customStyle="1" w:styleId="FontStyle204">
    <w:name w:val="Font Style204"/>
    <w:rsid w:val="00795F73"/>
    <w:rPr>
      <w:rFonts w:ascii="Arial Narrow" w:hAnsi="Arial Narrow" w:cs="Arial Narrow"/>
      <w:sz w:val="8"/>
      <w:szCs w:val="8"/>
    </w:rPr>
  </w:style>
  <w:style w:type="character" w:customStyle="1" w:styleId="FontStyle205">
    <w:name w:val="Font Style205"/>
    <w:rsid w:val="00795F73"/>
    <w:rPr>
      <w:rFonts w:ascii="Arial Narrow" w:hAnsi="Arial Narrow" w:cs="Arial Narrow"/>
      <w:i/>
      <w:iCs/>
      <w:sz w:val="10"/>
      <w:szCs w:val="10"/>
    </w:rPr>
  </w:style>
  <w:style w:type="character" w:customStyle="1" w:styleId="FontStyle206">
    <w:name w:val="Font Style206"/>
    <w:rsid w:val="00795F73"/>
    <w:rPr>
      <w:rFonts w:ascii="Times New Roman" w:hAnsi="Times New Roman" w:cs="Times New Roman"/>
      <w:sz w:val="20"/>
      <w:szCs w:val="20"/>
    </w:rPr>
  </w:style>
  <w:style w:type="character" w:customStyle="1" w:styleId="FontStyle207">
    <w:name w:val="Font Style207"/>
    <w:rsid w:val="00795F73"/>
    <w:rPr>
      <w:rFonts w:ascii="Times New Roman" w:hAnsi="Times New Roman" w:cs="Times New Roman"/>
      <w:sz w:val="20"/>
      <w:szCs w:val="20"/>
    </w:rPr>
  </w:style>
  <w:style w:type="character" w:customStyle="1" w:styleId="FontStyle208">
    <w:name w:val="Font Style208"/>
    <w:rsid w:val="00795F73"/>
    <w:rPr>
      <w:rFonts w:ascii="David" w:cs="David"/>
      <w:b/>
      <w:bCs/>
      <w:sz w:val="22"/>
      <w:szCs w:val="22"/>
    </w:rPr>
  </w:style>
  <w:style w:type="character" w:customStyle="1" w:styleId="FontStyle209">
    <w:name w:val="Font Style209"/>
    <w:rsid w:val="00795F73"/>
    <w:rPr>
      <w:rFonts w:ascii="Arial Narrow" w:hAnsi="Arial Narrow" w:cs="Arial Narrow"/>
      <w:sz w:val="8"/>
      <w:szCs w:val="8"/>
    </w:rPr>
  </w:style>
  <w:style w:type="character" w:customStyle="1" w:styleId="FontStyle210">
    <w:name w:val="Font Style210"/>
    <w:rsid w:val="00795F73"/>
    <w:rPr>
      <w:rFonts w:ascii="Arial Narrow" w:hAnsi="Arial Narrow" w:cs="Arial Narrow"/>
      <w:i/>
      <w:iCs/>
      <w:sz w:val="8"/>
      <w:szCs w:val="8"/>
    </w:rPr>
  </w:style>
  <w:style w:type="character" w:customStyle="1" w:styleId="FontStyle211">
    <w:name w:val="Font Style211"/>
    <w:rsid w:val="00795F73"/>
    <w:rPr>
      <w:rFonts w:ascii="Arial Narrow" w:hAnsi="Arial Narrow" w:cs="Arial Narrow"/>
      <w:sz w:val="10"/>
      <w:szCs w:val="10"/>
    </w:rPr>
  </w:style>
  <w:style w:type="character" w:customStyle="1" w:styleId="FontStyle212">
    <w:name w:val="Font Style212"/>
    <w:rsid w:val="00795F73"/>
    <w:rPr>
      <w:rFonts w:ascii="Times New Roman" w:hAnsi="Times New Roman" w:cs="Times New Roman"/>
      <w:b/>
      <w:bCs/>
      <w:sz w:val="8"/>
      <w:szCs w:val="8"/>
    </w:rPr>
  </w:style>
  <w:style w:type="character" w:customStyle="1" w:styleId="FontStyle213">
    <w:name w:val="Font Style213"/>
    <w:rsid w:val="00795F73"/>
    <w:rPr>
      <w:rFonts w:ascii="Arial Narrow" w:hAnsi="Arial Narrow" w:cs="Arial Narrow"/>
      <w:i/>
      <w:iCs/>
      <w:sz w:val="12"/>
      <w:szCs w:val="12"/>
    </w:rPr>
  </w:style>
  <w:style w:type="character" w:customStyle="1" w:styleId="FontStyle214">
    <w:name w:val="Font Style214"/>
    <w:rsid w:val="00795F73"/>
    <w:rPr>
      <w:rFonts w:ascii="Times New Roman" w:hAnsi="Times New Roman" w:cs="Times New Roman"/>
      <w:b/>
      <w:bCs/>
      <w:w w:val="20"/>
      <w:sz w:val="14"/>
      <w:szCs w:val="14"/>
    </w:rPr>
  </w:style>
  <w:style w:type="character" w:customStyle="1" w:styleId="FontStyle215">
    <w:name w:val="Font Style215"/>
    <w:rsid w:val="00795F73"/>
    <w:rPr>
      <w:rFonts w:ascii="Times New Roman" w:hAnsi="Times New Roman" w:cs="Times New Roman"/>
      <w:b/>
      <w:bCs/>
      <w:smallCaps/>
      <w:sz w:val="8"/>
      <w:szCs w:val="8"/>
    </w:rPr>
  </w:style>
  <w:style w:type="character" w:customStyle="1" w:styleId="FontStyle216">
    <w:name w:val="Font Style216"/>
    <w:rsid w:val="00795F73"/>
    <w:rPr>
      <w:rFonts w:ascii="Arial Unicode MS" w:eastAsia="Arial Unicode MS" w:cs="Arial Unicode MS"/>
      <w:b/>
      <w:bCs/>
      <w:sz w:val="18"/>
      <w:szCs w:val="18"/>
    </w:rPr>
  </w:style>
  <w:style w:type="character" w:customStyle="1" w:styleId="FontStyle217">
    <w:name w:val="Font Style217"/>
    <w:rsid w:val="00795F73"/>
    <w:rPr>
      <w:rFonts w:ascii="Times New Roman" w:hAnsi="Times New Roman" w:cs="Times New Roman"/>
      <w:sz w:val="20"/>
      <w:szCs w:val="20"/>
    </w:rPr>
  </w:style>
  <w:style w:type="character" w:customStyle="1" w:styleId="FontStyle218">
    <w:name w:val="Font Style218"/>
    <w:rsid w:val="00795F73"/>
    <w:rPr>
      <w:rFonts w:ascii="Arial Narrow" w:hAnsi="Arial Narrow" w:cs="Arial Narrow"/>
      <w:b/>
      <w:bCs/>
      <w:i/>
      <w:iCs/>
      <w:sz w:val="26"/>
      <w:szCs w:val="26"/>
    </w:rPr>
  </w:style>
  <w:style w:type="character" w:customStyle="1" w:styleId="FontStyle219">
    <w:name w:val="Font Style219"/>
    <w:rsid w:val="00795F73"/>
    <w:rPr>
      <w:rFonts w:ascii="Arial Narrow" w:hAnsi="Arial Narrow" w:cs="Arial Narrow"/>
      <w:spacing w:val="-20"/>
      <w:sz w:val="34"/>
      <w:szCs w:val="34"/>
    </w:rPr>
  </w:style>
  <w:style w:type="character" w:customStyle="1" w:styleId="FontStyle220">
    <w:name w:val="Font Style220"/>
    <w:rsid w:val="00795F73"/>
    <w:rPr>
      <w:rFonts w:ascii="Times New Roman" w:hAnsi="Times New Roman" w:cs="Times New Roman"/>
      <w:sz w:val="20"/>
      <w:szCs w:val="20"/>
    </w:rPr>
  </w:style>
  <w:style w:type="character" w:customStyle="1" w:styleId="FontStyle221">
    <w:name w:val="Font Style221"/>
    <w:rsid w:val="00795F73"/>
    <w:rPr>
      <w:rFonts w:ascii="Times New Roman" w:hAnsi="Times New Roman" w:cs="Times New Roman"/>
      <w:spacing w:val="-10"/>
      <w:sz w:val="32"/>
      <w:szCs w:val="32"/>
    </w:rPr>
  </w:style>
  <w:style w:type="character" w:customStyle="1" w:styleId="FontStyle222">
    <w:name w:val="Font Style222"/>
    <w:rsid w:val="00795F73"/>
    <w:rPr>
      <w:rFonts w:ascii="Times New Roman" w:hAnsi="Times New Roman" w:cs="Times New Roman"/>
      <w:b/>
      <w:bCs/>
      <w:sz w:val="32"/>
      <w:szCs w:val="32"/>
    </w:rPr>
  </w:style>
  <w:style w:type="character" w:customStyle="1" w:styleId="FontStyle223">
    <w:name w:val="Font Style223"/>
    <w:rsid w:val="00795F73"/>
    <w:rPr>
      <w:rFonts w:ascii="Times New Roman" w:hAnsi="Times New Roman" w:cs="Times New Roman"/>
      <w:i/>
      <w:iCs/>
      <w:sz w:val="14"/>
      <w:szCs w:val="14"/>
    </w:rPr>
  </w:style>
  <w:style w:type="character" w:customStyle="1" w:styleId="FontStyle224">
    <w:name w:val="Font Style224"/>
    <w:rsid w:val="00795F73"/>
    <w:rPr>
      <w:rFonts w:ascii="Franklin Gothic Heavy" w:hAnsi="Franklin Gothic Heavy" w:cs="Franklin Gothic Heavy"/>
      <w:sz w:val="22"/>
      <w:szCs w:val="22"/>
    </w:rPr>
  </w:style>
  <w:style w:type="character" w:customStyle="1" w:styleId="FontStyle225">
    <w:name w:val="Font Style225"/>
    <w:rsid w:val="00795F73"/>
    <w:rPr>
      <w:rFonts w:ascii="Arial Narrow" w:hAnsi="Arial Narrow" w:cs="Arial Narrow"/>
      <w:sz w:val="12"/>
      <w:szCs w:val="12"/>
    </w:rPr>
  </w:style>
  <w:style w:type="character" w:customStyle="1" w:styleId="FontStyle226">
    <w:name w:val="Font Style226"/>
    <w:rsid w:val="00795F73"/>
    <w:rPr>
      <w:rFonts w:ascii="Arial Narrow" w:hAnsi="Arial Narrow" w:cs="Arial Narrow"/>
      <w:sz w:val="14"/>
      <w:szCs w:val="14"/>
    </w:rPr>
  </w:style>
  <w:style w:type="numbering" w:customStyle="1" w:styleId="NoList11">
    <w:name w:val="No List11"/>
    <w:next w:val="Sraonra"/>
    <w:semiHidden/>
    <w:rsid w:val="00795F73"/>
  </w:style>
  <w:style w:type="paragraph" w:styleId="Turinys1">
    <w:name w:val="toc 1"/>
    <w:aliases w:val="TURINYS TURINYS"/>
    <w:basedOn w:val="prastasis"/>
    <w:next w:val="prastasis"/>
    <w:link w:val="Turinys1Diagrama"/>
    <w:autoRedefine/>
    <w:qFormat/>
    <w:rsid w:val="00795F73"/>
    <w:pPr>
      <w:tabs>
        <w:tab w:val="left" w:pos="180"/>
        <w:tab w:val="left" w:pos="540"/>
        <w:tab w:val="right" w:leader="dot" w:pos="8270"/>
        <w:tab w:val="right" w:leader="dot" w:pos="8296"/>
      </w:tabs>
      <w:spacing w:after="0" w:line="240" w:lineRule="auto"/>
    </w:pPr>
    <w:rPr>
      <w:rFonts w:ascii="Times New Roman" w:eastAsia="Times New Roman" w:hAnsi="Times New Roman" w:cs="Times New Roman"/>
      <w:sz w:val="24"/>
      <w:szCs w:val="20"/>
      <w:lang w:eastAsia="lt-LT"/>
    </w:rPr>
  </w:style>
  <w:style w:type="paragraph" w:styleId="Pagrindinistekstas3">
    <w:name w:val="Body Text 3"/>
    <w:basedOn w:val="prastasis"/>
    <w:link w:val="Pagrindinistekstas3Diagrama"/>
    <w:rsid w:val="00795F73"/>
    <w:pPr>
      <w:spacing w:after="0" w:line="240" w:lineRule="auto"/>
      <w:jc w:val="both"/>
    </w:pPr>
    <w:rPr>
      <w:rFonts w:ascii="Times New Roman" w:eastAsia="Times New Roman" w:hAnsi="Times New Roman" w:cs="Times New Roman"/>
      <w:sz w:val="24"/>
      <w:szCs w:val="20"/>
      <w:lang w:val="x-none" w:eastAsia="x-none"/>
    </w:rPr>
  </w:style>
  <w:style w:type="character" w:customStyle="1" w:styleId="Pagrindinistekstas3Diagrama">
    <w:name w:val="Pagrindinis tekstas 3 Diagrama"/>
    <w:basedOn w:val="Numatytasispastraiposriftas"/>
    <w:link w:val="Pagrindinistekstas3"/>
    <w:rsid w:val="00795F73"/>
    <w:rPr>
      <w:rFonts w:ascii="Times New Roman" w:eastAsia="Times New Roman" w:hAnsi="Times New Roman" w:cs="Times New Roman"/>
      <w:sz w:val="24"/>
      <w:szCs w:val="20"/>
      <w:lang w:val="x-none" w:eastAsia="x-none"/>
    </w:rPr>
  </w:style>
  <w:style w:type="paragraph" w:customStyle="1" w:styleId="Debesliotekstas1">
    <w:name w:val="Debesėlio tekstas1"/>
    <w:basedOn w:val="prastasis"/>
    <w:rsid w:val="00795F73"/>
    <w:pPr>
      <w:spacing w:after="0" w:line="240" w:lineRule="auto"/>
    </w:pPr>
    <w:rPr>
      <w:rFonts w:ascii="Tahoma" w:eastAsia="Times New Roman" w:hAnsi="Tahoma" w:cs="Tahoma"/>
      <w:sz w:val="16"/>
      <w:szCs w:val="16"/>
      <w:lang w:eastAsia="lt-LT"/>
    </w:rPr>
  </w:style>
  <w:style w:type="paragraph" w:customStyle="1" w:styleId="Head42">
    <w:name w:val="Head 4.2"/>
    <w:basedOn w:val="prastasis"/>
    <w:rsid w:val="00795F73"/>
    <w:pPr>
      <w:tabs>
        <w:tab w:val="left" w:pos="360"/>
      </w:tabs>
      <w:suppressAutoHyphens/>
      <w:spacing w:after="0" w:line="240" w:lineRule="auto"/>
      <w:ind w:left="360" w:hanging="360"/>
    </w:pPr>
    <w:rPr>
      <w:rFonts w:ascii="Times New Roman" w:eastAsia="Times New Roman" w:hAnsi="Times New Roman" w:cs="Times New Roman"/>
      <w:b/>
      <w:sz w:val="24"/>
      <w:szCs w:val="20"/>
      <w:lang w:eastAsia="lt-LT"/>
    </w:rPr>
  </w:style>
  <w:style w:type="paragraph" w:styleId="Tekstoblokas">
    <w:name w:val="Block Text"/>
    <w:basedOn w:val="prastasis"/>
    <w:rsid w:val="00795F73"/>
    <w:pPr>
      <w:tabs>
        <w:tab w:val="left" w:pos="1080"/>
      </w:tabs>
      <w:suppressAutoHyphens/>
      <w:spacing w:line="240" w:lineRule="auto"/>
      <w:ind w:left="1080" w:right="-72" w:hanging="540"/>
      <w:jc w:val="both"/>
    </w:pPr>
    <w:rPr>
      <w:rFonts w:ascii="Times New Roman" w:eastAsia="Times New Roman" w:hAnsi="Times New Roman" w:cs="Times New Roman"/>
      <w:sz w:val="24"/>
      <w:szCs w:val="20"/>
      <w:lang w:eastAsia="lt-LT"/>
    </w:rPr>
  </w:style>
  <w:style w:type="paragraph" w:styleId="Turinys2">
    <w:name w:val="toc 2"/>
    <w:basedOn w:val="prastasis"/>
    <w:next w:val="prastasis"/>
    <w:autoRedefine/>
    <w:rsid w:val="00795F73"/>
    <w:pPr>
      <w:spacing w:after="0" w:line="240" w:lineRule="auto"/>
      <w:ind w:left="240"/>
    </w:pPr>
    <w:rPr>
      <w:rFonts w:ascii="Times New Roman" w:eastAsia="Times New Roman" w:hAnsi="Times New Roman" w:cs="Times New Roman"/>
      <w:sz w:val="24"/>
      <w:szCs w:val="20"/>
      <w:lang w:eastAsia="lt-LT"/>
    </w:rPr>
  </w:style>
  <w:style w:type="paragraph" w:customStyle="1" w:styleId="Head52">
    <w:name w:val="Head 5.2"/>
    <w:basedOn w:val="prastasis"/>
    <w:rsid w:val="00795F73"/>
    <w:pPr>
      <w:tabs>
        <w:tab w:val="left" w:pos="533"/>
      </w:tabs>
      <w:suppressAutoHyphens/>
      <w:spacing w:after="0" w:line="240" w:lineRule="auto"/>
      <w:ind w:left="533" w:hanging="533"/>
      <w:jc w:val="both"/>
    </w:pPr>
    <w:rPr>
      <w:rFonts w:ascii="Times New Roman" w:eastAsia="Times New Roman" w:hAnsi="Times New Roman" w:cs="Times New Roman"/>
      <w:b/>
      <w:sz w:val="24"/>
      <w:szCs w:val="20"/>
      <w:lang w:eastAsia="lt-LT"/>
    </w:rPr>
  </w:style>
  <w:style w:type="paragraph" w:customStyle="1" w:styleId="prastasistinklapis1">
    <w:name w:val="Įprastasis (tinklapis)1"/>
    <w:basedOn w:val="prastasis"/>
    <w:rsid w:val="00795F73"/>
    <w:pPr>
      <w:spacing w:before="100" w:after="100" w:line="240" w:lineRule="auto"/>
    </w:pPr>
    <w:rPr>
      <w:rFonts w:ascii="Arial Unicode MS" w:eastAsia="Arial Unicode MS" w:hAnsi="Arial Unicode MS" w:cs="Times New Roman"/>
      <w:sz w:val="24"/>
      <w:szCs w:val="20"/>
      <w:lang w:val="en-GB" w:eastAsia="en-US"/>
    </w:rPr>
  </w:style>
  <w:style w:type="paragraph" w:styleId="Literatrossraoantrat">
    <w:name w:val="toa heading"/>
    <w:basedOn w:val="prastasis"/>
    <w:next w:val="prastasis"/>
    <w:rsid w:val="00795F73"/>
    <w:pPr>
      <w:tabs>
        <w:tab w:val="left" w:pos="9000"/>
        <w:tab w:val="right" w:pos="9360"/>
      </w:tabs>
      <w:suppressAutoHyphens/>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n-US" w:eastAsia="en-US"/>
    </w:rPr>
  </w:style>
  <w:style w:type="paragraph" w:customStyle="1" w:styleId="BankNormal">
    <w:name w:val="BankNormal"/>
    <w:basedOn w:val="prastasis"/>
    <w:rsid w:val="00795F73"/>
    <w:pPr>
      <w:overflowPunct w:val="0"/>
      <w:autoSpaceDE w:val="0"/>
      <w:autoSpaceDN w:val="0"/>
      <w:adjustRightInd w:val="0"/>
      <w:spacing w:after="240" w:line="240" w:lineRule="auto"/>
      <w:textAlignment w:val="baseline"/>
    </w:pPr>
    <w:rPr>
      <w:rFonts w:ascii="Times New Roman" w:eastAsia="Times New Roman" w:hAnsi="Times New Roman" w:cs="Times New Roman"/>
      <w:sz w:val="24"/>
      <w:szCs w:val="20"/>
      <w:lang w:val="en-US" w:eastAsia="en-US"/>
    </w:rPr>
  </w:style>
  <w:style w:type="paragraph" w:styleId="HTMLadresas">
    <w:name w:val="HTML Address"/>
    <w:basedOn w:val="prastasis"/>
    <w:link w:val="HTMLadresasDiagrama"/>
    <w:uiPriority w:val="8"/>
    <w:rsid w:val="00795F73"/>
    <w:pPr>
      <w:suppressAutoHyphens/>
      <w:overflowPunct w:val="0"/>
      <w:autoSpaceDE w:val="0"/>
      <w:autoSpaceDN w:val="0"/>
      <w:adjustRightInd w:val="0"/>
      <w:spacing w:after="0" w:line="240" w:lineRule="auto"/>
      <w:jc w:val="both"/>
      <w:textAlignment w:val="baseline"/>
    </w:pPr>
    <w:rPr>
      <w:rFonts w:ascii="Times New Roman" w:eastAsia="Times New Roman" w:hAnsi="Times New Roman" w:cs="Times New Roman"/>
      <w:i/>
      <w:sz w:val="24"/>
      <w:szCs w:val="20"/>
      <w:lang w:val="en-US" w:eastAsia="en-US"/>
    </w:rPr>
  </w:style>
  <w:style w:type="character" w:customStyle="1" w:styleId="HTMLadresasDiagrama">
    <w:name w:val="HTML adresas Diagrama"/>
    <w:basedOn w:val="Numatytasispastraiposriftas"/>
    <w:link w:val="HTMLadresas"/>
    <w:uiPriority w:val="8"/>
    <w:rsid w:val="00795F73"/>
    <w:rPr>
      <w:rFonts w:ascii="Times New Roman" w:eastAsia="Times New Roman" w:hAnsi="Times New Roman" w:cs="Times New Roman"/>
      <w:i/>
      <w:sz w:val="24"/>
      <w:szCs w:val="20"/>
      <w:lang w:val="en-US" w:eastAsia="en-US"/>
    </w:rPr>
  </w:style>
  <w:style w:type="paragraph" w:styleId="Turinys3">
    <w:name w:val="toc 3"/>
    <w:basedOn w:val="prastasis"/>
    <w:next w:val="prastasis"/>
    <w:autoRedefine/>
    <w:rsid w:val="00795F73"/>
    <w:pPr>
      <w:spacing w:after="0" w:line="240" w:lineRule="auto"/>
      <w:ind w:left="480"/>
    </w:pPr>
    <w:rPr>
      <w:rFonts w:ascii="Times New Roman" w:eastAsia="Times New Roman" w:hAnsi="Times New Roman" w:cs="Times New Roman"/>
      <w:sz w:val="24"/>
      <w:szCs w:val="20"/>
      <w:lang w:eastAsia="lt-LT"/>
    </w:rPr>
  </w:style>
  <w:style w:type="paragraph" w:styleId="Turinys5">
    <w:name w:val="toc 5"/>
    <w:basedOn w:val="prastasis"/>
    <w:next w:val="prastasis"/>
    <w:autoRedefine/>
    <w:rsid w:val="00795F73"/>
    <w:pPr>
      <w:spacing w:after="0" w:line="240" w:lineRule="auto"/>
      <w:ind w:left="960"/>
    </w:pPr>
    <w:rPr>
      <w:rFonts w:ascii="Times New Roman" w:eastAsia="Times New Roman" w:hAnsi="Times New Roman" w:cs="Times New Roman"/>
      <w:sz w:val="24"/>
      <w:szCs w:val="20"/>
      <w:lang w:eastAsia="lt-LT"/>
    </w:rPr>
  </w:style>
  <w:style w:type="paragraph" w:styleId="Turinys4">
    <w:name w:val="toc 4"/>
    <w:basedOn w:val="prastasis"/>
    <w:next w:val="prastasis"/>
    <w:autoRedefine/>
    <w:rsid w:val="00795F73"/>
    <w:pPr>
      <w:spacing w:after="0" w:line="240" w:lineRule="auto"/>
      <w:ind w:left="720"/>
    </w:pPr>
    <w:rPr>
      <w:rFonts w:ascii="Times New Roman" w:eastAsia="Times New Roman" w:hAnsi="Times New Roman" w:cs="Times New Roman"/>
      <w:sz w:val="24"/>
      <w:szCs w:val="24"/>
      <w:lang w:val="en-US" w:eastAsia="en-US"/>
    </w:rPr>
  </w:style>
  <w:style w:type="paragraph" w:styleId="Turinys6">
    <w:name w:val="toc 6"/>
    <w:basedOn w:val="prastasis"/>
    <w:next w:val="prastasis"/>
    <w:autoRedefine/>
    <w:rsid w:val="00795F73"/>
    <w:pPr>
      <w:spacing w:after="0" w:line="240" w:lineRule="auto"/>
      <w:ind w:left="1200"/>
    </w:pPr>
    <w:rPr>
      <w:rFonts w:ascii="Times New Roman" w:eastAsia="Times New Roman" w:hAnsi="Times New Roman" w:cs="Times New Roman"/>
      <w:sz w:val="24"/>
      <w:szCs w:val="24"/>
      <w:lang w:val="en-US" w:eastAsia="en-US"/>
    </w:rPr>
  </w:style>
  <w:style w:type="paragraph" w:styleId="Turinys7">
    <w:name w:val="toc 7"/>
    <w:basedOn w:val="prastasis"/>
    <w:next w:val="prastasis"/>
    <w:autoRedefine/>
    <w:rsid w:val="00795F73"/>
    <w:pPr>
      <w:spacing w:after="0" w:line="240" w:lineRule="auto"/>
      <w:ind w:left="1440"/>
    </w:pPr>
    <w:rPr>
      <w:rFonts w:ascii="Times New Roman" w:eastAsia="Times New Roman" w:hAnsi="Times New Roman" w:cs="Times New Roman"/>
      <w:sz w:val="24"/>
      <w:szCs w:val="24"/>
      <w:lang w:val="en-US" w:eastAsia="en-US"/>
    </w:rPr>
  </w:style>
  <w:style w:type="paragraph" w:styleId="Turinys8">
    <w:name w:val="toc 8"/>
    <w:basedOn w:val="prastasis"/>
    <w:next w:val="prastasis"/>
    <w:autoRedefine/>
    <w:rsid w:val="00795F73"/>
    <w:pPr>
      <w:spacing w:after="0" w:line="240" w:lineRule="auto"/>
      <w:ind w:left="1680"/>
    </w:pPr>
    <w:rPr>
      <w:rFonts w:ascii="Times New Roman" w:eastAsia="Times New Roman" w:hAnsi="Times New Roman" w:cs="Times New Roman"/>
      <w:sz w:val="24"/>
      <w:szCs w:val="24"/>
      <w:lang w:val="en-US" w:eastAsia="en-US"/>
    </w:rPr>
  </w:style>
  <w:style w:type="paragraph" w:styleId="Turinys9">
    <w:name w:val="toc 9"/>
    <w:basedOn w:val="prastasis"/>
    <w:next w:val="prastasis"/>
    <w:autoRedefine/>
    <w:rsid w:val="00795F73"/>
    <w:pPr>
      <w:spacing w:after="0" w:line="240" w:lineRule="auto"/>
      <w:ind w:left="1920"/>
    </w:pPr>
    <w:rPr>
      <w:rFonts w:ascii="Times New Roman" w:eastAsia="Times New Roman" w:hAnsi="Times New Roman" w:cs="Times New Roman"/>
      <w:sz w:val="24"/>
      <w:szCs w:val="24"/>
      <w:lang w:val="en-US" w:eastAsia="en-US"/>
    </w:rPr>
  </w:style>
  <w:style w:type="paragraph" w:customStyle="1" w:styleId="normaltableau">
    <w:name w:val="normal_tableau"/>
    <w:basedOn w:val="prastasis"/>
    <w:rsid w:val="00795F73"/>
    <w:pPr>
      <w:spacing w:before="120" w:after="120" w:line="240" w:lineRule="auto"/>
      <w:jc w:val="both"/>
    </w:pPr>
    <w:rPr>
      <w:rFonts w:ascii="Optima" w:eastAsia="Times New Roman" w:hAnsi="Optima" w:cs="Times New Roman"/>
      <w:szCs w:val="20"/>
      <w:lang w:val="en-GB" w:eastAsia="en-US"/>
    </w:rPr>
  </w:style>
  <w:style w:type="numbering" w:customStyle="1" w:styleId="Punktai">
    <w:name w:val="Punktai"/>
    <w:basedOn w:val="Sraonra"/>
    <w:rsid w:val="00795F73"/>
    <w:pPr>
      <w:numPr>
        <w:numId w:val="2"/>
      </w:numPr>
    </w:pPr>
  </w:style>
  <w:style w:type="paragraph" w:styleId="Sraassuenkleliais">
    <w:name w:val="List Bullet"/>
    <w:basedOn w:val="prastasis"/>
    <w:rsid w:val="00795F73"/>
    <w:pPr>
      <w:tabs>
        <w:tab w:val="num" w:pos="360"/>
      </w:tabs>
      <w:spacing w:after="0" w:line="240" w:lineRule="auto"/>
      <w:ind w:left="360" w:hanging="360"/>
    </w:pPr>
    <w:rPr>
      <w:rFonts w:ascii="Times New Roman" w:eastAsia="Times New Roman" w:hAnsi="Times New Roman" w:cs="Times New Roman"/>
      <w:sz w:val="24"/>
      <w:szCs w:val="24"/>
      <w:lang w:val="en-GB" w:eastAsia="en-US"/>
    </w:rPr>
  </w:style>
  <w:style w:type="paragraph" w:customStyle="1" w:styleId="Hipersaitas1">
    <w:name w:val="Hipersaitas1"/>
    <w:basedOn w:val="prastasis"/>
    <w:rsid w:val="00795F73"/>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styleId="Antrat">
    <w:name w:val="caption"/>
    <w:basedOn w:val="prastasis"/>
    <w:next w:val="prastasis"/>
    <w:qFormat/>
    <w:rsid w:val="00795F73"/>
    <w:pPr>
      <w:spacing w:after="0" w:line="240" w:lineRule="auto"/>
      <w:jc w:val="center"/>
    </w:pPr>
    <w:rPr>
      <w:rFonts w:ascii="Times New Roman" w:eastAsia="Times New Roman" w:hAnsi="Times New Roman" w:cs="Times New Roman"/>
      <w:b/>
      <w:sz w:val="28"/>
      <w:szCs w:val="20"/>
      <w:lang w:eastAsia="en-US"/>
    </w:rPr>
  </w:style>
  <w:style w:type="paragraph" w:customStyle="1" w:styleId="ISTATYMAS">
    <w:name w:val="ISTATYMAS"/>
    <w:rsid w:val="00795F73"/>
    <w:pPr>
      <w:spacing w:after="0" w:line="240" w:lineRule="auto"/>
      <w:jc w:val="center"/>
    </w:pPr>
    <w:rPr>
      <w:rFonts w:ascii="TimesLT" w:eastAsia="Times New Roman" w:hAnsi="TimesLT" w:cs="Times New Roman"/>
      <w:snapToGrid w:val="0"/>
      <w:sz w:val="20"/>
      <w:szCs w:val="20"/>
      <w:lang w:val="en-US" w:eastAsia="en-US"/>
    </w:rPr>
  </w:style>
  <w:style w:type="paragraph" w:customStyle="1" w:styleId="Pavadinimas1">
    <w:name w:val="Pavadinimas1"/>
    <w:rsid w:val="00795F73"/>
    <w:pPr>
      <w:spacing w:after="0" w:line="240" w:lineRule="auto"/>
      <w:ind w:left="850"/>
    </w:pPr>
    <w:rPr>
      <w:rFonts w:ascii="TimesLT" w:eastAsia="Times New Roman" w:hAnsi="TimesLT" w:cs="Times New Roman"/>
      <w:b/>
      <w:caps/>
      <w:snapToGrid w:val="0"/>
      <w:szCs w:val="20"/>
      <w:lang w:val="en-US" w:eastAsia="en-US"/>
    </w:rPr>
  </w:style>
  <w:style w:type="paragraph" w:styleId="Sraas">
    <w:name w:val="List"/>
    <w:basedOn w:val="prastasis"/>
    <w:rsid w:val="00795F73"/>
    <w:pPr>
      <w:suppressAutoHyphens/>
      <w:overflowPunct w:val="0"/>
      <w:autoSpaceDE w:val="0"/>
      <w:autoSpaceDN w:val="0"/>
      <w:adjustRightInd w:val="0"/>
      <w:spacing w:after="0" w:line="240" w:lineRule="auto"/>
      <w:ind w:left="360" w:hanging="360"/>
      <w:jc w:val="both"/>
      <w:textAlignment w:val="baseline"/>
    </w:pPr>
    <w:rPr>
      <w:rFonts w:ascii="Times New Roman" w:eastAsia="Times New Roman" w:hAnsi="Times New Roman" w:cs="Times New Roman"/>
      <w:sz w:val="24"/>
      <w:szCs w:val="20"/>
      <w:lang w:val="en-US" w:eastAsia="en-US"/>
    </w:rPr>
  </w:style>
  <w:style w:type="paragraph" w:customStyle="1" w:styleId="tajtip">
    <w:name w:val="tajtip"/>
    <w:basedOn w:val="prastasis"/>
    <w:rsid w:val="00795F7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TitleHeader2CharChar">
    <w:name w:val="Title Header2 Char Char"/>
    <w:rsid w:val="00795F73"/>
    <w:rPr>
      <w:sz w:val="24"/>
      <w:lang w:val="lt-LT" w:eastAsia="lt-LT" w:bidi="ar-SA"/>
    </w:rPr>
  </w:style>
  <w:style w:type="character" w:customStyle="1" w:styleId="CharChar7">
    <w:name w:val="Char Char7"/>
    <w:rsid w:val="00795F73"/>
    <w:rPr>
      <w:sz w:val="24"/>
      <w:lang w:val="lt-LT" w:eastAsia="lt-LT" w:bidi="ar-SA"/>
    </w:rPr>
  </w:style>
  <w:style w:type="character" w:customStyle="1" w:styleId="zinlist1">
    <w:name w:val="zin_list1"/>
    <w:rsid w:val="00795F73"/>
    <w:rPr>
      <w:i/>
      <w:iCs/>
      <w:sz w:val="17"/>
      <w:szCs w:val="17"/>
    </w:rPr>
  </w:style>
  <w:style w:type="character" w:customStyle="1" w:styleId="TitleHeader2CharChar1">
    <w:name w:val="Title Header2 Char Char1"/>
    <w:rsid w:val="00795F73"/>
    <w:rPr>
      <w:sz w:val="24"/>
      <w:lang w:val="lt-LT" w:eastAsia="lt-LT" w:bidi="ar-SA"/>
    </w:rPr>
  </w:style>
  <w:style w:type="character" w:customStyle="1" w:styleId="CharChar3">
    <w:name w:val="Char Char3"/>
    <w:aliases w:val="Body Text Char1,Char Char Char2,Char Char Char Diagrama Diagrama Diagrama Diagrama Diagrama Char2,Char Char Char Diagrama Diagrama Diagrama Diagrama Diagrama Diagrama Diagrama Diagrama Diagrama Diagrama Char2,body text Char2,contents Char2"/>
    <w:rsid w:val="00795F73"/>
    <w:rPr>
      <w:rFonts w:ascii="Arial" w:hAnsi="Arial" w:cs="Arial"/>
      <w:szCs w:val="24"/>
      <w:lang w:val="lt-LT" w:eastAsia="lt-LT" w:bidi="ar-SA"/>
    </w:rPr>
  </w:style>
  <w:style w:type="character" w:customStyle="1" w:styleId="CharChar2">
    <w:name w:val="Char Char2"/>
    <w:aliases w:val="Char Char Char1,Char Char Char Diagrama Diagrama Diagrama Diagrama Diagrama Char1,Char Char Char Diagrama Diagrama Diagrama Diagrama Diagrama Diagrama Diagrama Diagrama Diagrama Diagrama Char1,body text Char1,contents Char1,bt Char1,b Char"/>
    <w:rsid w:val="00795F73"/>
    <w:rPr>
      <w:rFonts w:ascii="Arial" w:hAnsi="Arial" w:cs="Arial"/>
      <w:szCs w:val="24"/>
      <w:lang w:val="lt-LT" w:eastAsia="lt-LT" w:bidi="ar-SA"/>
    </w:rPr>
  </w:style>
  <w:style w:type="character" w:customStyle="1" w:styleId="apple-style-span">
    <w:name w:val="apple-style-span"/>
    <w:rsid w:val="00795F73"/>
  </w:style>
  <w:style w:type="character" w:customStyle="1" w:styleId="Bodytext30">
    <w:name w:val="Body text (3)_"/>
    <w:basedOn w:val="Numatytasispastraiposriftas"/>
    <w:link w:val="Bodytext3"/>
    <w:rsid w:val="00795F73"/>
    <w:rPr>
      <w:rFonts w:ascii="Times New Roman" w:eastAsia="Times New Roman" w:hAnsi="Times New Roman" w:cs="Times New Roman"/>
      <w:b/>
      <w:bCs/>
      <w:color w:val="000000"/>
      <w:sz w:val="21"/>
      <w:szCs w:val="21"/>
      <w:lang w:bidi="lt-LT"/>
    </w:rPr>
  </w:style>
  <w:style w:type="character" w:customStyle="1" w:styleId="Bodytext2">
    <w:name w:val="Body text (2)_"/>
    <w:basedOn w:val="Numatytasispastraiposriftas"/>
    <w:link w:val="Bodytext20"/>
    <w:rsid w:val="00795F73"/>
    <w:rPr>
      <w:rFonts w:ascii="Times New Roman" w:eastAsia="Times New Roman" w:hAnsi="Times New Roman" w:cs="Times New Roman"/>
      <w:sz w:val="21"/>
      <w:szCs w:val="21"/>
      <w:shd w:val="clear" w:color="auto" w:fill="FFFFFF"/>
    </w:rPr>
  </w:style>
  <w:style w:type="character" w:customStyle="1" w:styleId="Bodytext2Bold">
    <w:name w:val="Body text (2) + Bold"/>
    <w:basedOn w:val="Bodytext2"/>
    <w:rsid w:val="00795F73"/>
    <w:rPr>
      <w:rFonts w:ascii="Times New Roman" w:eastAsia="Times New Roman" w:hAnsi="Times New Roman" w:cs="Times New Roman"/>
      <w:b/>
      <w:bCs/>
      <w:color w:val="000000"/>
      <w:spacing w:val="0"/>
      <w:w w:val="100"/>
      <w:position w:val="0"/>
      <w:sz w:val="21"/>
      <w:szCs w:val="21"/>
      <w:shd w:val="clear" w:color="auto" w:fill="FFFFFF"/>
      <w:lang w:val="lt-LT" w:eastAsia="lt-LT" w:bidi="lt-LT"/>
    </w:rPr>
  </w:style>
  <w:style w:type="character" w:customStyle="1" w:styleId="Bodytext3NotBold">
    <w:name w:val="Body text (3) + Not Bold"/>
    <w:basedOn w:val="Bodytext30"/>
    <w:rsid w:val="00795F73"/>
    <w:rPr>
      <w:rFonts w:ascii="Times New Roman" w:eastAsia="Times New Roman" w:hAnsi="Times New Roman" w:cs="Times New Roman"/>
      <w:b/>
      <w:bCs/>
      <w:color w:val="000000"/>
      <w:spacing w:val="0"/>
      <w:w w:val="100"/>
      <w:position w:val="0"/>
      <w:sz w:val="21"/>
      <w:szCs w:val="21"/>
      <w:shd w:val="clear" w:color="auto" w:fill="FFFFFF"/>
      <w:lang w:val="lt-LT" w:eastAsia="lt-LT" w:bidi="lt-LT"/>
    </w:rPr>
  </w:style>
  <w:style w:type="paragraph" w:customStyle="1" w:styleId="Bodytext3">
    <w:name w:val="Body text (3)"/>
    <w:basedOn w:val="prastasis"/>
    <w:link w:val="Bodytext30"/>
    <w:rsid w:val="00795F73"/>
    <w:pPr>
      <w:widowControl w:val="0"/>
      <w:numPr>
        <w:numId w:val="3"/>
      </w:numPr>
      <w:tabs>
        <w:tab w:val="left" w:pos="3261"/>
      </w:tabs>
      <w:spacing w:after="221" w:line="210" w:lineRule="exact"/>
      <w:ind w:left="2880"/>
      <w:jc w:val="both"/>
    </w:pPr>
    <w:rPr>
      <w:rFonts w:ascii="Times New Roman" w:eastAsia="Times New Roman" w:hAnsi="Times New Roman" w:cs="Times New Roman"/>
      <w:b/>
      <w:bCs/>
      <w:color w:val="000000"/>
      <w:sz w:val="21"/>
      <w:szCs w:val="21"/>
      <w:lang w:bidi="lt-LT"/>
    </w:rPr>
  </w:style>
  <w:style w:type="paragraph" w:customStyle="1" w:styleId="Bodytext20">
    <w:name w:val="Body text (2)"/>
    <w:basedOn w:val="prastasis"/>
    <w:link w:val="Bodytext2"/>
    <w:rsid w:val="00795F73"/>
    <w:pPr>
      <w:widowControl w:val="0"/>
      <w:shd w:val="clear" w:color="auto" w:fill="FFFFFF"/>
      <w:spacing w:before="300" w:after="0" w:line="250" w:lineRule="exact"/>
      <w:ind w:hanging="800"/>
      <w:jc w:val="both"/>
    </w:pPr>
    <w:rPr>
      <w:rFonts w:ascii="Times New Roman" w:eastAsia="Times New Roman" w:hAnsi="Times New Roman" w:cs="Times New Roman"/>
      <w:sz w:val="21"/>
      <w:szCs w:val="21"/>
    </w:rPr>
  </w:style>
  <w:style w:type="character" w:customStyle="1" w:styleId="Bodytext2Italic">
    <w:name w:val="Body text (2) + Italic"/>
    <w:basedOn w:val="Bodytext2"/>
    <w:rsid w:val="00795F73"/>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lt-LT" w:eastAsia="lt-LT" w:bidi="lt-LT"/>
    </w:rPr>
  </w:style>
  <w:style w:type="paragraph" w:customStyle="1" w:styleId="antraslygis0">
    <w:name w:val="antras lygis"/>
    <w:basedOn w:val="Bodytext20"/>
    <w:link w:val="antraslygisChar"/>
    <w:qFormat/>
    <w:rsid w:val="00795F73"/>
    <w:pPr>
      <w:numPr>
        <w:ilvl w:val="1"/>
        <w:numId w:val="3"/>
      </w:numPr>
      <w:shd w:val="clear" w:color="auto" w:fill="auto"/>
      <w:tabs>
        <w:tab w:val="left" w:pos="567"/>
      </w:tabs>
      <w:spacing w:before="0"/>
      <w:ind w:left="567" w:hanging="567"/>
    </w:pPr>
    <w:rPr>
      <w:color w:val="000000"/>
      <w:lang w:eastAsia="lt-LT" w:bidi="lt-LT"/>
    </w:rPr>
  </w:style>
  <w:style w:type="paragraph" w:customStyle="1" w:styleId="ketvirtaslygis">
    <w:name w:val="ketvirtas lygis"/>
    <w:basedOn w:val="Bodytext20"/>
    <w:link w:val="ketvirtaslygisChar"/>
    <w:qFormat/>
    <w:rsid w:val="00795F73"/>
    <w:pPr>
      <w:shd w:val="clear" w:color="auto" w:fill="auto"/>
      <w:spacing w:before="0"/>
      <w:ind w:left="2127" w:hanging="851"/>
    </w:pPr>
    <w:rPr>
      <w:color w:val="000000"/>
      <w:lang w:eastAsia="lt-LT" w:bidi="lt-LT"/>
    </w:rPr>
  </w:style>
  <w:style w:type="character" w:customStyle="1" w:styleId="antraslygisChar">
    <w:name w:val="antras lygis Char"/>
    <w:basedOn w:val="Bodytext2"/>
    <w:link w:val="antraslygis0"/>
    <w:rsid w:val="00795F73"/>
    <w:rPr>
      <w:rFonts w:ascii="Times New Roman" w:eastAsia="Times New Roman" w:hAnsi="Times New Roman" w:cs="Times New Roman"/>
      <w:color w:val="000000"/>
      <w:sz w:val="21"/>
      <w:szCs w:val="21"/>
      <w:shd w:val="clear" w:color="auto" w:fill="FFFFFF"/>
      <w:lang w:eastAsia="lt-LT" w:bidi="lt-LT"/>
    </w:rPr>
  </w:style>
  <w:style w:type="paragraph" w:customStyle="1" w:styleId="treiaslygis">
    <w:name w:val="trečias lygis"/>
    <w:basedOn w:val="Bodytext20"/>
    <w:link w:val="treiaslygisChar"/>
    <w:rsid w:val="00795F73"/>
    <w:pPr>
      <w:numPr>
        <w:ilvl w:val="2"/>
        <w:numId w:val="3"/>
      </w:numPr>
      <w:shd w:val="clear" w:color="auto" w:fill="auto"/>
      <w:spacing w:before="0"/>
      <w:ind w:left="1276" w:hanging="709"/>
    </w:pPr>
    <w:rPr>
      <w:color w:val="000000"/>
      <w:lang w:eastAsia="lt-LT" w:bidi="lt-LT"/>
    </w:rPr>
  </w:style>
  <w:style w:type="character" w:customStyle="1" w:styleId="treiaslygisChar">
    <w:name w:val="trečias lygis Char"/>
    <w:basedOn w:val="antraslygisChar"/>
    <w:link w:val="treiaslygis"/>
    <w:rsid w:val="00795F73"/>
    <w:rPr>
      <w:rFonts w:ascii="Times New Roman" w:eastAsia="Times New Roman" w:hAnsi="Times New Roman" w:cs="Times New Roman"/>
      <w:color w:val="000000"/>
      <w:sz w:val="21"/>
      <w:szCs w:val="21"/>
      <w:shd w:val="clear" w:color="auto" w:fill="FFFFFF"/>
      <w:lang w:eastAsia="lt-LT" w:bidi="lt-LT"/>
    </w:rPr>
  </w:style>
  <w:style w:type="character" w:customStyle="1" w:styleId="ketvirtaslygisChar">
    <w:name w:val="ketvirtas lygis Char"/>
    <w:basedOn w:val="Bodytext2"/>
    <w:link w:val="ketvirtaslygis"/>
    <w:rsid w:val="00795F73"/>
    <w:rPr>
      <w:rFonts w:ascii="Times New Roman" w:eastAsia="Times New Roman" w:hAnsi="Times New Roman" w:cs="Times New Roman"/>
      <w:color w:val="000000"/>
      <w:sz w:val="21"/>
      <w:szCs w:val="21"/>
      <w:shd w:val="clear" w:color="auto" w:fill="FFFFFF"/>
      <w:lang w:eastAsia="lt-LT" w:bidi="lt-LT"/>
    </w:rPr>
  </w:style>
  <w:style w:type="numbering" w:customStyle="1" w:styleId="Sraonra2">
    <w:name w:val="Sąrašo nėra2"/>
    <w:next w:val="Sraonra"/>
    <w:uiPriority w:val="99"/>
    <w:semiHidden/>
    <w:unhideWhenUsed/>
    <w:rsid w:val="00F92E51"/>
  </w:style>
  <w:style w:type="character" w:customStyle="1" w:styleId="BodyTextChar0">
    <w:name w:val="Body Text Char"/>
    <w:aliases w:val="Char Char Char,Char Char1,Char Char Char Diagrama Diagrama Diagrama Diagrama Diagrama Char,Char Char Char Diagrama Diagrama Diagrama Diagrama Diagrama Diagrama Diagrama Diagrama Diagrama Diagrama Char,body text Char,contents Char,bt Char"/>
    <w:locked/>
    <w:rsid w:val="00F92E51"/>
    <w:rPr>
      <w:rFonts w:cs="Times New Roman"/>
      <w:sz w:val="20"/>
      <w:szCs w:val="20"/>
      <w:lang w:val="ru-RU" w:eastAsia="en-US"/>
    </w:rPr>
  </w:style>
  <w:style w:type="paragraph" w:customStyle="1" w:styleId="10">
    <w:name w:val="1"/>
    <w:basedOn w:val="prastasis"/>
    <w:next w:val="prastasis"/>
    <w:uiPriority w:val="99"/>
    <w:unhideWhenUsed/>
    <w:qFormat/>
    <w:rsid w:val="00F92E51"/>
    <w:pPr>
      <w:spacing w:after="0" w:line="240" w:lineRule="auto"/>
    </w:pPr>
    <w:rPr>
      <w:rFonts w:ascii="Times New Roman" w:eastAsia="Times New Roman" w:hAnsi="Times New Roman" w:cs="Times New Roman"/>
      <w:sz w:val="20"/>
      <w:szCs w:val="20"/>
      <w:lang w:eastAsia="en-US"/>
    </w:rPr>
  </w:style>
  <w:style w:type="character" w:customStyle="1" w:styleId="DiagramaDiagrama51">
    <w:name w:val="Diagrama Diagrama51"/>
    <w:rsid w:val="00F92E51"/>
    <w:rPr>
      <w:rFonts w:ascii="Times New Roman" w:hAnsi="Times New Roman" w:cs="Times New Roman"/>
      <w:sz w:val="20"/>
      <w:szCs w:val="20"/>
    </w:rPr>
  </w:style>
  <w:style w:type="table" w:customStyle="1" w:styleId="Lentelstinklelis4">
    <w:name w:val="Lentelės tinklelis4"/>
    <w:next w:val="Lentelstinklelis"/>
    <w:rsid w:val="00F92E51"/>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numbering" w:customStyle="1" w:styleId="e">
    <w:name w:val="e"/>
    <w:basedOn w:val="Sraonra"/>
    <w:link w:val="CharChar13"/>
    <w:rsid w:val="00F92E51"/>
  </w:style>
  <w:style w:type="paragraph" w:customStyle="1" w:styleId="wfxRecipient">
    <w:name w:val="wfxRecipient"/>
    <w:basedOn w:val="prastasis"/>
    <w:uiPriority w:val="99"/>
    <w:rsid w:val="00F92E51"/>
    <w:pPr>
      <w:spacing w:after="0" w:line="240" w:lineRule="auto"/>
    </w:pPr>
    <w:rPr>
      <w:rFonts w:ascii="Times New Roman" w:eastAsia="Times New Roman" w:hAnsi="Times New Roman" w:cs="Times New Roman"/>
      <w:sz w:val="24"/>
      <w:szCs w:val="24"/>
      <w:lang w:val="tg-Cyrl-TJ" w:eastAsia="en-US"/>
    </w:rPr>
  </w:style>
  <w:style w:type="paragraph" w:customStyle="1" w:styleId="Sraas1">
    <w:name w:val="Sąrašas 1"/>
    <w:basedOn w:val="Antrat1"/>
    <w:link w:val="Sraas1Char"/>
    <w:rsid w:val="00F92E51"/>
    <w:pPr>
      <w:widowControl w:val="0"/>
      <w:numPr>
        <w:numId w:val="4"/>
      </w:numPr>
      <w:tabs>
        <w:tab w:val="num" w:pos="737"/>
        <w:tab w:val="num" w:pos="7397"/>
      </w:tabs>
      <w:autoSpaceDE w:val="0"/>
      <w:autoSpaceDN w:val="0"/>
      <w:adjustRightInd w:val="0"/>
      <w:spacing w:before="360" w:after="360"/>
      <w:ind w:left="567" w:hanging="210"/>
      <w:jc w:val="center"/>
    </w:pPr>
    <w:rPr>
      <w:b/>
      <w:lang w:val="x-none" w:eastAsia="x-none"/>
    </w:rPr>
  </w:style>
  <w:style w:type="paragraph" w:customStyle="1" w:styleId="Sraas21">
    <w:name w:val="Sąrašas 21"/>
    <w:basedOn w:val="Antrat1"/>
    <w:link w:val="Sraas21Char"/>
    <w:autoRedefine/>
    <w:rsid w:val="00F92E51"/>
    <w:pPr>
      <w:keepNext w:val="0"/>
      <w:widowControl w:val="0"/>
      <w:tabs>
        <w:tab w:val="left" w:pos="993"/>
        <w:tab w:val="left" w:pos="1134"/>
      </w:tabs>
      <w:autoSpaceDE w:val="0"/>
      <w:autoSpaceDN w:val="0"/>
      <w:adjustRightInd w:val="0"/>
      <w:ind w:left="426" w:firstLine="0"/>
    </w:pPr>
    <w:rPr>
      <w:szCs w:val="24"/>
      <w:lang w:val="x-none" w:eastAsia="ar-SA"/>
    </w:rPr>
  </w:style>
  <w:style w:type="paragraph" w:customStyle="1" w:styleId="Sraas31">
    <w:name w:val="Sąrašas 31"/>
    <w:basedOn w:val="Antrat7"/>
    <w:link w:val="Sraas31Diagrama"/>
    <w:rsid w:val="00F92E51"/>
    <w:pPr>
      <w:keepNext w:val="0"/>
      <w:widowControl w:val="0"/>
      <w:numPr>
        <w:ilvl w:val="2"/>
        <w:numId w:val="4"/>
      </w:numPr>
      <w:tabs>
        <w:tab w:val="clear" w:pos="2051"/>
        <w:tab w:val="num" w:pos="1200"/>
        <w:tab w:val="num" w:pos="1260"/>
        <w:tab w:val="num" w:pos="1767"/>
        <w:tab w:val="num" w:pos="2034"/>
      </w:tabs>
      <w:autoSpaceDE w:val="0"/>
      <w:autoSpaceDN w:val="0"/>
      <w:adjustRightInd w:val="0"/>
      <w:spacing w:before="120" w:after="120" w:line="240" w:lineRule="auto"/>
      <w:ind w:left="1259" w:hanging="720"/>
      <w:jc w:val="both"/>
    </w:pPr>
    <w:rPr>
      <w:rFonts w:ascii="Calibri" w:hAnsi="Calibri"/>
      <w:bCs/>
      <w:sz w:val="24"/>
      <w:szCs w:val="24"/>
    </w:rPr>
  </w:style>
  <w:style w:type="paragraph" w:customStyle="1" w:styleId="Sraas41">
    <w:name w:val="Sąrašas 41"/>
    <w:basedOn w:val="prastasis"/>
    <w:uiPriority w:val="99"/>
    <w:rsid w:val="00F92E51"/>
    <w:pPr>
      <w:widowControl w:val="0"/>
      <w:numPr>
        <w:ilvl w:val="3"/>
        <w:numId w:val="4"/>
      </w:numPr>
      <w:tabs>
        <w:tab w:val="num" w:pos="1985"/>
      </w:tabs>
      <w:autoSpaceDE w:val="0"/>
      <w:autoSpaceDN w:val="0"/>
      <w:adjustRightInd w:val="0"/>
      <w:spacing w:after="0" w:line="240" w:lineRule="auto"/>
      <w:ind w:left="1418"/>
      <w:jc w:val="both"/>
    </w:pPr>
    <w:rPr>
      <w:rFonts w:ascii="Times New Roman" w:eastAsia="Times New Roman" w:hAnsi="Times New Roman" w:cs="Times New Roman"/>
      <w:sz w:val="24"/>
      <w:szCs w:val="24"/>
      <w:lang w:eastAsia="lt-LT"/>
    </w:rPr>
  </w:style>
  <w:style w:type="paragraph" w:customStyle="1" w:styleId="Sraas51">
    <w:name w:val="Sąrašas 51"/>
    <w:basedOn w:val="prastasis"/>
    <w:uiPriority w:val="99"/>
    <w:rsid w:val="00F92E51"/>
    <w:pPr>
      <w:widowControl w:val="0"/>
      <w:numPr>
        <w:ilvl w:val="4"/>
        <w:numId w:val="4"/>
      </w:numPr>
      <w:tabs>
        <w:tab w:val="num" w:pos="2552"/>
      </w:tabs>
      <w:autoSpaceDE w:val="0"/>
      <w:autoSpaceDN w:val="0"/>
      <w:adjustRightInd w:val="0"/>
      <w:spacing w:after="0" w:line="240" w:lineRule="auto"/>
      <w:ind w:left="1701"/>
      <w:jc w:val="both"/>
    </w:pPr>
    <w:rPr>
      <w:rFonts w:ascii="Times New Roman" w:eastAsia="Times New Roman" w:hAnsi="Times New Roman" w:cs="Times New Roman"/>
      <w:sz w:val="24"/>
      <w:szCs w:val="24"/>
      <w:lang w:eastAsia="lt-LT"/>
    </w:rPr>
  </w:style>
  <w:style w:type="paragraph" w:customStyle="1" w:styleId="Sraas6">
    <w:name w:val="Sąrašas 6"/>
    <w:basedOn w:val="prastasis"/>
    <w:uiPriority w:val="99"/>
    <w:rsid w:val="00F92E51"/>
    <w:pPr>
      <w:widowControl w:val="0"/>
      <w:numPr>
        <w:ilvl w:val="5"/>
        <w:numId w:val="4"/>
      </w:numPr>
      <w:tabs>
        <w:tab w:val="num" w:pos="3119"/>
      </w:tabs>
      <w:autoSpaceDE w:val="0"/>
      <w:autoSpaceDN w:val="0"/>
      <w:adjustRightInd w:val="0"/>
      <w:spacing w:after="0" w:line="240" w:lineRule="auto"/>
      <w:ind w:left="2268"/>
      <w:jc w:val="both"/>
    </w:pPr>
    <w:rPr>
      <w:rFonts w:ascii="Times New Roman" w:eastAsia="Times New Roman" w:hAnsi="Times New Roman" w:cs="Times New Roman"/>
      <w:sz w:val="24"/>
      <w:szCs w:val="24"/>
      <w:lang w:eastAsia="lt-LT"/>
    </w:rPr>
  </w:style>
  <w:style w:type="character" w:customStyle="1" w:styleId="Sraas1Char">
    <w:name w:val="Sąrašas 1 Char"/>
    <w:link w:val="Sraas1"/>
    <w:locked/>
    <w:rsid w:val="00F92E51"/>
    <w:rPr>
      <w:rFonts w:ascii="Times New Roman" w:eastAsia="Times New Roman" w:hAnsi="Times New Roman" w:cs="Times New Roman"/>
      <w:b/>
      <w:sz w:val="24"/>
      <w:szCs w:val="20"/>
      <w:lang w:val="x-none" w:eastAsia="x-none"/>
    </w:rPr>
  </w:style>
  <w:style w:type="character" w:customStyle="1" w:styleId="Sraas21Char">
    <w:name w:val="Sąrašas 21 Char"/>
    <w:link w:val="Sraas21"/>
    <w:locked/>
    <w:rsid w:val="00F92E51"/>
    <w:rPr>
      <w:rFonts w:ascii="Times New Roman" w:eastAsia="Times New Roman" w:hAnsi="Times New Roman" w:cs="Times New Roman"/>
      <w:sz w:val="24"/>
      <w:szCs w:val="24"/>
      <w:lang w:val="x-none" w:eastAsia="ar-SA"/>
    </w:rPr>
  </w:style>
  <w:style w:type="paragraph" w:customStyle="1" w:styleId="00MANOTEKSTAS">
    <w:name w:val="00 MANO TEKSTAS"/>
    <w:basedOn w:val="Pagrindinistekstas"/>
    <w:uiPriority w:val="99"/>
    <w:rsid w:val="00F92E51"/>
    <w:pPr>
      <w:tabs>
        <w:tab w:val="num" w:pos="1665"/>
      </w:tabs>
      <w:ind w:left="-87"/>
    </w:pPr>
    <w:rPr>
      <w:szCs w:val="24"/>
    </w:rPr>
  </w:style>
  <w:style w:type="paragraph" w:customStyle="1" w:styleId="Sraas22">
    <w:name w:val="Sąrašas 22"/>
    <w:basedOn w:val="Antrat1"/>
    <w:autoRedefine/>
    <w:uiPriority w:val="99"/>
    <w:rsid w:val="00F92E51"/>
    <w:pPr>
      <w:widowControl w:val="0"/>
      <w:numPr>
        <w:ilvl w:val="1"/>
      </w:numPr>
      <w:tabs>
        <w:tab w:val="num" w:pos="0"/>
        <w:tab w:val="left" w:pos="600"/>
      </w:tabs>
      <w:autoSpaceDE w:val="0"/>
      <w:autoSpaceDN w:val="0"/>
      <w:adjustRightInd w:val="0"/>
      <w:ind w:left="720" w:firstLine="720"/>
    </w:pPr>
    <w:rPr>
      <w:spacing w:val="-6"/>
      <w:szCs w:val="24"/>
      <w:lang w:eastAsia="lt-LT"/>
    </w:rPr>
  </w:style>
  <w:style w:type="character" w:customStyle="1" w:styleId="CharChar11">
    <w:name w:val="Char Char11"/>
    <w:locked/>
    <w:rsid w:val="00F92E51"/>
    <w:rPr>
      <w:rFonts w:ascii="Times New Roman" w:hAnsi="Times New Roman" w:cs="Times New Roman"/>
      <w:sz w:val="24"/>
      <w:szCs w:val="24"/>
    </w:rPr>
  </w:style>
  <w:style w:type="character" w:customStyle="1" w:styleId="CharChar13">
    <w:name w:val="Char Char13"/>
    <w:link w:val="e"/>
    <w:locked/>
    <w:rsid w:val="00F92E51"/>
    <w:rPr>
      <w:rFonts w:ascii="Courier New" w:hAnsi="Courier New" w:cs="Courier New"/>
      <w:sz w:val="20"/>
      <w:szCs w:val="20"/>
      <w:lang w:val="x-none" w:eastAsia="lt-LT"/>
    </w:rPr>
  </w:style>
  <w:style w:type="paragraph" w:customStyle="1" w:styleId="Sraas32">
    <w:name w:val="Sąrašas 32"/>
    <w:basedOn w:val="Antrat7"/>
    <w:autoRedefine/>
    <w:uiPriority w:val="99"/>
    <w:rsid w:val="00F92E51"/>
    <w:pPr>
      <w:keepNext w:val="0"/>
      <w:widowControl w:val="0"/>
      <w:tabs>
        <w:tab w:val="num" w:pos="9414"/>
      </w:tabs>
      <w:autoSpaceDE w:val="0"/>
      <w:autoSpaceDN w:val="0"/>
      <w:adjustRightInd w:val="0"/>
      <w:spacing w:before="120" w:after="120" w:line="240" w:lineRule="auto"/>
      <w:ind w:left="8847" w:hanging="207"/>
      <w:jc w:val="both"/>
    </w:pPr>
    <w:rPr>
      <w:rFonts w:ascii="Calibri" w:hAnsi="Calibri" w:cs="Arial"/>
      <w:bCs/>
      <w:sz w:val="24"/>
      <w:lang w:val="en-GB"/>
    </w:rPr>
  </w:style>
  <w:style w:type="paragraph" w:customStyle="1" w:styleId="Sraas42">
    <w:name w:val="Sąrašas 42"/>
    <w:basedOn w:val="prastasis"/>
    <w:autoRedefine/>
    <w:uiPriority w:val="99"/>
    <w:rsid w:val="00F92E51"/>
    <w:pPr>
      <w:widowControl w:val="0"/>
      <w:tabs>
        <w:tab w:val="num" w:pos="1985"/>
      </w:tabs>
      <w:autoSpaceDE w:val="0"/>
      <w:autoSpaceDN w:val="0"/>
      <w:adjustRightInd w:val="0"/>
      <w:spacing w:after="0" w:line="240" w:lineRule="auto"/>
      <w:ind w:left="1418" w:hanging="227"/>
      <w:jc w:val="both"/>
    </w:pPr>
    <w:rPr>
      <w:rFonts w:ascii="Times New Roman" w:eastAsia="Times New Roman" w:hAnsi="Times New Roman" w:cs="Arial"/>
      <w:sz w:val="24"/>
      <w:szCs w:val="20"/>
      <w:lang w:val="en-GB" w:eastAsia="en-US"/>
    </w:rPr>
  </w:style>
  <w:style w:type="paragraph" w:customStyle="1" w:styleId="Sraas52">
    <w:name w:val="Sąrašas 52"/>
    <w:basedOn w:val="prastasis"/>
    <w:autoRedefine/>
    <w:uiPriority w:val="99"/>
    <w:rsid w:val="00F92E51"/>
    <w:pPr>
      <w:widowControl w:val="0"/>
      <w:tabs>
        <w:tab w:val="num" w:pos="2552"/>
      </w:tabs>
      <w:autoSpaceDE w:val="0"/>
      <w:autoSpaceDN w:val="0"/>
      <w:adjustRightInd w:val="0"/>
      <w:spacing w:after="0" w:line="240" w:lineRule="auto"/>
      <w:ind w:left="1701" w:hanging="261"/>
      <w:jc w:val="both"/>
    </w:pPr>
    <w:rPr>
      <w:rFonts w:ascii="Times New Roman" w:eastAsia="Times New Roman" w:hAnsi="Times New Roman" w:cs="Arial"/>
      <w:sz w:val="24"/>
      <w:szCs w:val="20"/>
      <w:lang w:val="en-GB" w:eastAsia="en-US"/>
    </w:rPr>
  </w:style>
  <w:style w:type="character" w:customStyle="1" w:styleId="BodytextChar">
    <w:name w:val="Body text Char"/>
    <w:link w:val="Pagrindinistekstas1"/>
    <w:locked/>
    <w:rsid w:val="00F92E51"/>
    <w:rPr>
      <w:rFonts w:ascii="TimesLT" w:eastAsia="Times New Roman" w:hAnsi="TimesLT" w:cs="Times New Roman"/>
      <w:snapToGrid w:val="0"/>
      <w:sz w:val="20"/>
      <w:szCs w:val="20"/>
      <w:lang w:val="en-US" w:eastAsia="en-US"/>
    </w:rPr>
  </w:style>
  <w:style w:type="character" w:customStyle="1" w:styleId="DebesliotekstasDiagrama2">
    <w:name w:val="Debesėlio tekstas Diagrama2"/>
    <w:rsid w:val="00F92E51"/>
    <w:rPr>
      <w:rFonts w:ascii="Tahoma" w:hAnsi="Tahoma" w:cs="Tahoma"/>
      <w:sz w:val="16"/>
      <w:szCs w:val="16"/>
      <w:lang w:val="ru-RU" w:eastAsia="en-US"/>
    </w:rPr>
  </w:style>
  <w:style w:type="paragraph" w:customStyle="1" w:styleId="SKYRIUS1">
    <w:name w:val="SKYRIUS 1"/>
    <w:basedOn w:val="Sraas1"/>
    <w:link w:val="SKYRIUS1Diagrama"/>
    <w:qFormat/>
    <w:rsid w:val="00F92E51"/>
    <w:pPr>
      <w:widowControl/>
      <w:tabs>
        <w:tab w:val="clear" w:pos="7397"/>
        <w:tab w:val="clear" w:pos="9450"/>
      </w:tabs>
      <w:spacing w:before="240" w:after="120"/>
    </w:pPr>
    <w:rPr>
      <w:sz w:val="22"/>
      <w:szCs w:val="22"/>
      <w:lang w:val="lt-LT"/>
    </w:rPr>
  </w:style>
  <w:style w:type="paragraph" w:customStyle="1" w:styleId="Pagrindinistekstas12">
    <w:name w:val="Pagrindinis tekstas12"/>
    <w:rsid w:val="00F92E51"/>
    <w:pPr>
      <w:spacing w:after="0" w:line="240" w:lineRule="auto"/>
      <w:ind w:firstLine="312"/>
      <w:jc w:val="both"/>
    </w:pPr>
    <w:rPr>
      <w:rFonts w:ascii="TimesLT" w:eastAsia="Times New Roman" w:hAnsi="TimesLT" w:cs="TimesLT"/>
      <w:sz w:val="20"/>
      <w:szCs w:val="20"/>
      <w:lang w:val="en-US" w:eastAsia="en-US"/>
    </w:rPr>
  </w:style>
  <w:style w:type="character" w:customStyle="1" w:styleId="SKYRIUS1Diagrama">
    <w:name w:val="SKYRIUS 1 Diagrama"/>
    <w:link w:val="SKYRIUS1"/>
    <w:rsid w:val="00F92E51"/>
    <w:rPr>
      <w:rFonts w:ascii="Times New Roman" w:eastAsia="Times New Roman" w:hAnsi="Times New Roman" w:cs="Times New Roman"/>
      <w:b/>
      <w:lang w:eastAsia="x-none"/>
    </w:rPr>
  </w:style>
  <w:style w:type="paragraph" w:customStyle="1" w:styleId="TEXTAS2">
    <w:name w:val="TEXTAS2"/>
    <w:basedOn w:val="Sraas31"/>
    <w:link w:val="TEXTAS2Diagrama"/>
    <w:qFormat/>
    <w:rsid w:val="00F92E51"/>
    <w:pPr>
      <w:numPr>
        <w:ilvl w:val="0"/>
        <w:numId w:val="0"/>
      </w:numPr>
      <w:tabs>
        <w:tab w:val="clear" w:pos="1767"/>
        <w:tab w:val="clear" w:pos="2034"/>
      </w:tabs>
      <w:spacing w:before="0" w:after="0"/>
      <w:ind w:left="851"/>
    </w:pPr>
    <w:rPr>
      <w:rFonts w:ascii="Times New Roman" w:hAnsi="Times New Roman"/>
      <w:b w:val="0"/>
      <w:kern w:val="16"/>
      <w:sz w:val="22"/>
      <w:szCs w:val="22"/>
      <w:lang w:val="x-none" w:eastAsia="x-none"/>
    </w:rPr>
  </w:style>
  <w:style w:type="paragraph" w:customStyle="1" w:styleId="TEXTAS1">
    <w:name w:val="TEXTAS1"/>
    <w:basedOn w:val="Sraas21"/>
    <w:link w:val="TEXTAS1Diagrama"/>
    <w:qFormat/>
    <w:rsid w:val="00F92E51"/>
    <w:pPr>
      <w:tabs>
        <w:tab w:val="clear" w:pos="993"/>
      </w:tabs>
      <w:ind w:left="142"/>
    </w:pPr>
    <w:rPr>
      <w:kern w:val="16"/>
      <w:sz w:val="22"/>
      <w:szCs w:val="22"/>
    </w:rPr>
  </w:style>
  <w:style w:type="character" w:customStyle="1" w:styleId="Sraas31Diagrama">
    <w:name w:val="Sąrašas 31 Diagrama"/>
    <w:link w:val="Sraas31"/>
    <w:rsid w:val="00F92E51"/>
    <w:rPr>
      <w:rFonts w:ascii="Calibri" w:eastAsia="Times New Roman" w:hAnsi="Calibri" w:cs="Times New Roman"/>
      <w:b/>
      <w:bCs/>
      <w:sz w:val="24"/>
      <w:szCs w:val="24"/>
      <w:lang w:eastAsia="en-US"/>
    </w:rPr>
  </w:style>
  <w:style w:type="character" w:customStyle="1" w:styleId="TEXTAS2Diagrama">
    <w:name w:val="TEXTAS2 Diagrama"/>
    <w:link w:val="TEXTAS2"/>
    <w:rsid w:val="00F92E51"/>
    <w:rPr>
      <w:rFonts w:ascii="Times New Roman" w:eastAsia="Times New Roman" w:hAnsi="Times New Roman" w:cs="Times New Roman"/>
      <w:bCs/>
      <w:kern w:val="16"/>
      <w:lang w:val="x-none" w:eastAsia="x-none"/>
    </w:rPr>
  </w:style>
  <w:style w:type="paragraph" w:styleId="Pataisymai">
    <w:name w:val="Revision"/>
    <w:hidden/>
    <w:uiPriority w:val="99"/>
    <w:semiHidden/>
    <w:rsid w:val="00F92E51"/>
    <w:pPr>
      <w:spacing w:after="0" w:line="240" w:lineRule="auto"/>
    </w:pPr>
    <w:rPr>
      <w:rFonts w:ascii="Times New Roman" w:eastAsia="Times New Roman" w:hAnsi="Times New Roman" w:cs="Times New Roman"/>
      <w:sz w:val="20"/>
      <w:szCs w:val="20"/>
      <w:lang w:val="ru-RU" w:eastAsia="en-US"/>
    </w:rPr>
  </w:style>
  <w:style w:type="character" w:customStyle="1" w:styleId="TEXTAS1Diagrama">
    <w:name w:val="TEXTAS1 Diagrama"/>
    <w:link w:val="TEXTAS1"/>
    <w:rsid w:val="00F92E51"/>
    <w:rPr>
      <w:rFonts w:ascii="Times New Roman" w:eastAsia="Times New Roman" w:hAnsi="Times New Roman" w:cs="Times New Roman"/>
      <w:kern w:val="16"/>
      <w:lang w:val="x-none" w:eastAsia="ar-SA"/>
    </w:rPr>
  </w:style>
  <w:style w:type="paragraph" w:customStyle="1" w:styleId="TEKSTAS10">
    <w:name w:val="TEKSTAS 1"/>
    <w:basedOn w:val="Sraas21"/>
    <w:link w:val="TEKSTAS1Diagrama"/>
    <w:qFormat/>
    <w:rsid w:val="00F92E51"/>
    <w:pPr>
      <w:widowControl/>
      <w:tabs>
        <w:tab w:val="clear" w:pos="993"/>
      </w:tabs>
    </w:pPr>
    <w:rPr>
      <w:rFonts w:eastAsia="Calibri"/>
      <w:spacing w:val="-6"/>
    </w:rPr>
  </w:style>
  <w:style w:type="character" w:customStyle="1" w:styleId="TEKSTAS1Diagrama">
    <w:name w:val="TEKSTAS 1 Diagrama"/>
    <w:link w:val="TEKSTAS10"/>
    <w:rsid w:val="00F92E51"/>
    <w:rPr>
      <w:rFonts w:ascii="Times New Roman" w:eastAsia="Calibri" w:hAnsi="Times New Roman" w:cs="Times New Roman"/>
      <w:spacing w:val="-6"/>
      <w:sz w:val="24"/>
      <w:szCs w:val="24"/>
      <w:lang w:val="x-none" w:eastAsia="ar-SA"/>
    </w:rPr>
  </w:style>
  <w:style w:type="paragraph" w:customStyle="1" w:styleId="TEKSTAS2">
    <w:name w:val="TEKSTAS2"/>
    <w:basedOn w:val="Sraas21"/>
    <w:link w:val="TEKSTAS2Diagrama"/>
    <w:qFormat/>
    <w:rsid w:val="00F92E51"/>
    <w:pPr>
      <w:widowControl/>
      <w:tabs>
        <w:tab w:val="clear" w:pos="993"/>
        <w:tab w:val="num" w:pos="360"/>
        <w:tab w:val="left" w:pos="1843"/>
      </w:tabs>
      <w:ind w:left="1134"/>
    </w:pPr>
    <w:rPr>
      <w:rFonts w:eastAsia="Calibri"/>
    </w:rPr>
  </w:style>
  <w:style w:type="character" w:customStyle="1" w:styleId="TEKSTAS2Diagrama">
    <w:name w:val="TEKSTAS2 Diagrama"/>
    <w:link w:val="TEKSTAS2"/>
    <w:rsid w:val="00F92E51"/>
    <w:rPr>
      <w:rFonts w:ascii="Times New Roman" w:eastAsia="Calibri" w:hAnsi="Times New Roman" w:cs="Times New Roman"/>
      <w:sz w:val="24"/>
      <w:szCs w:val="24"/>
      <w:lang w:val="x-none" w:eastAsia="ar-SA"/>
    </w:rPr>
  </w:style>
  <w:style w:type="paragraph" w:customStyle="1" w:styleId="Sutartiestekstas">
    <w:name w:val="Sutarties tekstas"/>
    <w:basedOn w:val="prastasis"/>
    <w:link w:val="SutartiestekstasDiagrama"/>
    <w:qFormat/>
    <w:rsid w:val="00F92E51"/>
    <w:pPr>
      <w:keepNext/>
      <w:keepLines/>
      <w:numPr>
        <w:numId w:val="5"/>
      </w:numPr>
      <w:suppressLineNumbers/>
      <w:tabs>
        <w:tab w:val="left" w:pos="0"/>
        <w:tab w:val="left" w:pos="851"/>
      </w:tabs>
      <w:suppressAutoHyphens/>
      <w:spacing w:after="20" w:line="264" w:lineRule="auto"/>
      <w:ind w:left="0" w:firstLine="567"/>
      <w:contextualSpacing/>
      <w:jc w:val="both"/>
    </w:pPr>
    <w:rPr>
      <w:rFonts w:ascii="Times New Roman" w:eastAsia="Times New Roman" w:hAnsi="Times New Roman" w:cs="Times New Roman"/>
      <w:lang w:val="x-none" w:eastAsia="ar-SA"/>
    </w:rPr>
  </w:style>
  <w:style w:type="character" w:customStyle="1" w:styleId="SutartiestekstasDiagrama">
    <w:name w:val="Sutarties tekstas Diagrama"/>
    <w:link w:val="Sutartiestekstas"/>
    <w:rsid w:val="00F92E51"/>
    <w:rPr>
      <w:rFonts w:ascii="Times New Roman" w:eastAsia="Times New Roman" w:hAnsi="Times New Roman" w:cs="Times New Roman"/>
      <w:lang w:val="x-none" w:eastAsia="ar-SA"/>
    </w:rPr>
  </w:style>
  <w:style w:type="paragraph" w:customStyle="1" w:styleId="TEKSTAS1">
    <w:name w:val="TEKSTAS1"/>
    <w:basedOn w:val="Sraas21"/>
    <w:link w:val="TEKSTAS1Diagrama0"/>
    <w:qFormat/>
    <w:rsid w:val="00F92E51"/>
    <w:pPr>
      <w:keepNext/>
      <w:numPr>
        <w:ilvl w:val="1"/>
        <w:numId w:val="6"/>
      </w:numPr>
      <w:tabs>
        <w:tab w:val="clear" w:pos="993"/>
        <w:tab w:val="clear" w:pos="1134"/>
        <w:tab w:val="left" w:pos="0"/>
      </w:tabs>
      <w:spacing w:before="20"/>
      <w:ind w:left="0" w:firstLine="567"/>
    </w:pPr>
    <w:rPr>
      <w:spacing w:val="-6"/>
    </w:rPr>
  </w:style>
  <w:style w:type="character" w:customStyle="1" w:styleId="TEKSTAS1Diagrama0">
    <w:name w:val="TEKSTAS1 Diagrama"/>
    <w:link w:val="TEKSTAS1"/>
    <w:rsid w:val="00F92E51"/>
    <w:rPr>
      <w:rFonts w:ascii="Times New Roman" w:eastAsia="Times New Roman" w:hAnsi="Times New Roman" w:cs="Times New Roman"/>
      <w:spacing w:val="-6"/>
      <w:sz w:val="24"/>
      <w:szCs w:val="24"/>
      <w:lang w:val="x-none" w:eastAsia="ar-SA"/>
    </w:rPr>
  </w:style>
  <w:style w:type="paragraph" w:customStyle="1" w:styleId="SUTARTSTRAIPSN">
    <w:name w:val="SUTART_STRAIPSN"/>
    <w:basedOn w:val="prastasis"/>
    <w:link w:val="SUTARTSTRAIPSNDiagrama"/>
    <w:qFormat/>
    <w:rsid w:val="00F92E51"/>
    <w:pPr>
      <w:widowControl w:val="0"/>
      <w:spacing w:before="240" w:after="0" w:line="240" w:lineRule="auto"/>
      <w:jc w:val="center"/>
      <w:outlineLvl w:val="0"/>
    </w:pPr>
    <w:rPr>
      <w:rFonts w:ascii="Times New Roman" w:eastAsia="Times New Roman" w:hAnsi="Times New Roman" w:cs="Times New Roman"/>
      <w:u w:val="single"/>
      <w:lang w:val="x-none" w:eastAsia="en-US"/>
    </w:rPr>
  </w:style>
  <w:style w:type="paragraph" w:customStyle="1" w:styleId="Numberedlist21">
    <w:name w:val="Numbered list 2.1"/>
    <w:basedOn w:val="Antrat1"/>
    <w:next w:val="prastasis"/>
    <w:uiPriority w:val="99"/>
    <w:rsid w:val="00F92E51"/>
    <w:pPr>
      <w:numPr>
        <w:numId w:val="7"/>
      </w:numPr>
      <w:tabs>
        <w:tab w:val="left" w:pos="720"/>
      </w:tabs>
      <w:spacing w:before="240" w:after="60"/>
      <w:jc w:val="left"/>
    </w:pPr>
    <w:rPr>
      <w:rFonts w:ascii="Arial" w:hAnsi="Arial"/>
      <w:b/>
      <w:kern w:val="28"/>
      <w:sz w:val="28"/>
      <w:lang w:val="en-US"/>
    </w:rPr>
  </w:style>
  <w:style w:type="character" w:customStyle="1" w:styleId="SUTARTSTRAIPSNDiagrama">
    <w:name w:val="SUTART_STRAIPSN Diagrama"/>
    <w:link w:val="SUTARTSTRAIPSN"/>
    <w:rsid w:val="00F92E51"/>
    <w:rPr>
      <w:rFonts w:ascii="Times New Roman" w:eastAsia="Times New Roman" w:hAnsi="Times New Roman" w:cs="Times New Roman"/>
      <w:u w:val="single"/>
      <w:lang w:val="x-none" w:eastAsia="en-US"/>
    </w:rPr>
  </w:style>
  <w:style w:type="paragraph" w:customStyle="1" w:styleId="Numberedlist22">
    <w:name w:val="Numbered list 2.2"/>
    <w:basedOn w:val="Antrat2"/>
    <w:next w:val="prastasis"/>
    <w:uiPriority w:val="99"/>
    <w:rsid w:val="00F92E51"/>
    <w:pPr>
      <w:numPr>
        <w:ilvl w:val="1"/>
        <w:numId w:val="7"/>
      </w:numPr>
      <w:tabs>
        <w:tab w:val="left" w:pos="720"/>
      </w:tabs>
      <w:spacing w:before="240" w:after="60"/>
      <w:jc w:val="left"/>
    </w:pPr>
    <w:rPr>
      <w:rFonts w:ascii="Arial" w:hAnsi="Arial"/>
      <w:b w:val="0"/>
      <w:sz w:val="20"/>
      <w:lang w:val="en-US"/>
    </w:rPr>
  </w:style>
  <w:style w:type="paragraph" w:customStyle="1" w:styleId="Numberedlist23">
    <w:name w:val="Numbered list 2.3"/>
    <w:basedOn w:val="Antrat3"/>
    <w:next w:val="prastasis"/>
    <w:uiPriority w:val="99"/>
    <w:rsid w:val="00F92E51"/>
    <w:pPr>
      <w:numPr>
        <w:ilvl w:val="2"/>
        <w:numId w:val="7"/>
      </w:numPr>
      <w:tabs>
        <w:tab w:val="left" w:pos="1080"/>
      </w:tabs>
      <w:spacing w:before="240" w:after="60"/>
      <w:jc w:val="left"/>
    </w:pPr>
    <w:rPr>
      <w:rFonts w:ascii="Arial" w:hAnsi="Arial"/>
      <w:sz w:val="22"/>
      <w:lang w:val="en-US"/>
    </w:rPr>
  </w:style>
  <w:style w:type="paragraph" w:customStyle="1" w:styleId="Numberedlist24">
    <w:name w:val="Numbered list 2.4"/>
    <w:basedOn w:val="Antrat4"/>
    <w:next w:val="prastasis"/>
    <w:uiPriority w:val="99"/>
    <w:rsid w:val="00F92E51"/>
    <w:pPr>
      <w:numPr>
        <w:ilvl w:val="3"/>
        <w:numId w:val="7"/>
      </w:numPr>
      <w:tabs>
        <w:tab w:val="left" w:pos="1080"/>
        <w:tab w:val="left" w:pos="1440"/>
        <w:tab w:val="left" w:pos="1800"/>
      </w:tabs>
      <w:spacing w:before="240" w:after="60"/>
      <w:jc w:val="left"/>
    </w:pPr>
    <w:rPr>
      <w:rFonts w:ascii="Arial" w:hAnsi="Arial"/>
      <w:b/>
      <w:sz w:val="20"/>
      <w:lang w:val="en-US"/>
    </w:rPr>
  </w:style>
  <w:style w:type="paragraph" w:customStyle="1" w:styleId="TEKSTAS0">
    <w:name w:val="TEKSTAS"/>
    <w:basedOn w:val="Sraas21"/>
    <w:link w:val="TEKSTASDiagrama"/>
    <w:qFormat/>
    <w:rsid w:val="00F92E51"/>
    <w:pPr>
      <w:numPr>
        <w:ilvl w:val="1"/>
        <w:numId w:val="8"/>
      </w:numPr>
      <w:suppressLineNumbers/>
      <w:tabs>
        <w:tab w:val="clear" w:pos="993"/>
        <w:tab w:val="clear" w:pos="1134"/>
        <w:tab w:val="left" w:pos="426"/>
        <w:tab w:val="left" w:pos="567"/>
        <w:tab w:val="left" w:pos="709"/>
      </w:tabs>
      <w:suppressAutoHyphens/>
      <w:spacing w:line="264" w:lineRule="auto"/>
      <w:ind w:left="0" w:firstLine="0"/>
    </w:pPr>
    <w:rPr>
      <w:sz w:val="22"/>
      <w:szCs w:val="22"/>
    </w:rPr>
  </w:style>
  <w:style w:type="character" w:customStyle="1" w:styleId="TEKSTASDiagrama">
    <w:name w:val="TEKSTAS Diagrama"/>
    <w:link w:val="TEKSTAS0"/>
    <w:rsid w:val="00F92E51"/>
    <w:rPr>
      <w:rFonts w:ascii="Times New Roman" w:eastAsia="Times New Roman" w:hAnsi="Times New Roman" w:cs="Times New Roman"/>
      <w:lang w:val="x-none" w:eastAsia="ar-SA"/>
    </w:rPr>
  </w:style>
  <w:style w:type="paragraph" w:customStyle="1" w:styleId="Straipsnis">
    <w:name w:val="Straipsnis"/>
    <w:basedOn w:val="prastasis"/>
    <w:link w:val="StraipsnisDiagrama"/>
    <w:qFormat/>
    <w:rsid w:val="00F92E51"/>
    <w:pPr>
      <w:widowControl w:val="0"/>
      <w:tabs>
        <w:tab w:val="left" w:pos="720"/>
        <w:tab w:val="left" w:pos="8010"/>
      </w:tabs>
      <w:spacing w:after="80" w:line="240" w:lineRule="auto"/>
      <w:contextualSpacing/>
      <w:jc w:val="center"/>
    </w:pPr>
    <w:rPr>
      <w:rFonts w:ascii="Times New Roman" w:eastAsia="Times New Roman" w:hAnsi="Times New Roman" w:cs="Times New Roman"/>
      <w:b/>
      <w:lang w:eastAsia="en-US"/>
    </w:rPr>
  </w:style>
  <w:style w:type="paragraph" w:customStyle="1" w:styleId="STR1">
    <w:name w:val="STR1"/>
    <w:basedOn w:val="prastasis"/>
    <w:link w:val="STR1Diagrama"/>
    <w:qFormat/>
    <w:rsid w:val="00F92E51"/>
    <w:pPr>
      <w:widowControl w:val="0"/>
      <w:tabs>
        <w:tab w:val="left" w:pos="720"/>
        <w:tab w:val="left" w:pos="8010"/>
      </w:tabs>
      <w:spacing w:before="160" w:after="0" w:line="240" w:lineRule="auto"/>
      <w:jc w:val="center"/>
    </w:pPr>
    <w:rPr>
      <w:rFonts w:ascii="Times New Roman" w:eastAsia="Times New Roman" w:hAnsi="Times New Roman" w:cs="Times New Roman"/>
      <w:u w:val="single"/>
      <w:lang w:val="x-none" w:eastAsia="en-US"/>
    </w:rPr>
  </w:style>
  <w:style w:type="character" w:customStyle="1" w:styleId="StraipsnisDiagrama">
    <w:name w:val="Straipsnis Diagrama"/>
    <w:link w:val="Straipsnis"/>
    <w:rsid w:val="00F92E51"/>
    <w:rPr>
      <w:rFonts w:ascii="Times New Roman" w:eastAsia="Times New Roman" w:hAnsi="Times New Roman" w:cs="Times New Roman"/>
      <w:b/>
      <w:lang w:eastAsia="en-US"/>
    </w:rPr>
  </w:style>
  <w:style w:type="character" w:customStyle="1" w:styleId="STR1Diagrama">
    <w:name w:val="STR1 Diagrama"/>
    <w:link w:val="STR1"/>
    <w:rsid w:val="00F92E51"/>
    <w:rPr>
      <w:rFonts w:ascii="Times New Roman" w:eastAsia="Times New Roman" w:hAnsi="Times New Roman" w:cs="Times New Roman"/>
      <w:u w:val="single"/>
      <w:lang w:val="x-none" w:eastAsia="en-US"/>
    </w:rPr>
  </w:style>
  <w:style w:type="character" w:customStyle="1" w:styleId="BalloonTextChar1">
    <w:name w:val="Balloon Text Char1"/>
    <w:uiPriority w:val="99"/>
    <w:semiHidden/>
    <w:locked/>
    <w:rsid w:val="00F92E51"/>
    <w:rPr>
      <w:rFonts w:ascii="Times New Roman" w:hAnsi="Times New Roman" w:cs="Times New Roman"/>
      <w:sz w:val="2"/>
      <w:lang w:eastAsia="en-US"/>
    </w:rPr>
  </w:style>
  <w:style w:type="paragraph" w:customStyle="1" w:styleId="BodyText1">
    <w:name w:val="Body Text1"/>
    <w:uiPriority w:val="99"/>
    <w:rsid w:val="00F92E51"/>
    <w:pPr>
      <w:autoSpaceDE w:val="0"/>
      <w:autoSpaceDN w:val="0"/>
      <w:adjustRightInd w:val="0"/>
      <w:spacing w:after="0" w:line="240" w:lineRule="auto"/>
      <w:ind w:firstLine="312"/>
      <w:jc w:val="both"/>
    </w:pPr>
    <w:rPr>
      <w:rFonts w:ascii="TimesLT" w:eastAsia="Times New Roman" w:hAnsi="TimesLT" w:cs="Times New Roman"/>
      <w:sz w:val="20"/>
      <w:szCs w:val="20"/>
      <w:lang w:val="en-US" w:eastAsia="en-US"/>
    </w:rPr>
  </w:style>
  <w:style w:type="character" w:customStyle="1" w:styleId="spelle">
    <w:name w:val="spelle"/>
    <w:uiPriority w:val="99"/>
    <w:rsid w:val="00F92E51"/>
    <w:rPr>
      <w:rFonts w:cs="Times New Roman"/>
    </w:rPr>
  </w:style>
  <w:style w:type="character" w:customStyle="1" w:styleId="DocumentMapChar">
    <w:name w:val="Document Map Char"/>
    <w:uiPriority w:val="99"/>
    <w:semiHidden/>
    <w:locked/>
    <w:rsid w:val="00F92E51"/>
    <w:rPr>
      <w:rFonts w:ascii="Tahoma" w:hAnsi="Tahoma"/>
      <w:sz w:val="20"/>
      <w:shd w:val="clear" w:color="auto" w:fill="000080"/>
    </w:rPr>
  </w:style>
  <w:style w:type="paragraph" w:styleId="Dokumentostruktra">
    <w:name w:val="Document Map"/>
    <w:basedOn w:val="prastasis"/>
    <w:link w:val="DokumentostruktraDiagrama"/>
    <w:uiPriority w:val="99"/>
    <w:rsid w:val="00F92E51"/>
    <w:pPr>
      <w:shd w:val="clear" w:color="auto" w:fill="000080"/>
      <w:spacing w:after="0" w:line="240" w:lineRule="auto"/>
    </w:pPr>
    <w:rPr>
      <w:rFonts w:ascii="Tahoma" w:eastAsia="Calibri" w:hAnsi="Tahoma" w:cs="Times New Roman"/>
      <w:sz w:val="20"/>
      <w:szCs w:val="20"/>
      <w:lang w:eastAsia="lt-LT"/>
    </w:rPr>
  </w:style>
  <w:style w:type="character" w:customStyle="1" w:styleId="DokumentostruktraDiagrama">
    <w:name w:val="Dokumento struktūra Diagrama"/>
    <w:basedOn w:val="Numatytasispastraiposriftas"/>
    <w:link w:val="Dokumentostruktra"/>
    <w:uiPriority w:val="99"/>
    <w:rsid w:val="00F92E51"/>
    <w:rPr>
      <w:rFonts w:ascii="Tahoma" w:eastAsia="Calibri" w:hAnsi="Tahoma" w:cs="Times New Roman"/>
      <w:sz w:val="20"/>
      <w:szCs w:val="20"/>
      <w:shd w:val="clear" w:color="auto" w:fill="000080"/>
      <w:lang w:eastAsia="lt-LT"/>
    </w:rPr>
  </w:style>
  <w:style w:type="character" w:styleId="Grietas">
    <w:name w:val="Strong"/>
    <w:uiPriority w:val="22"/>
    <w:qFormat/>
    <w:rsid w:val="00F92E51"/>
    <w:rPr>
      <w:rFonts w:cs="Times New Roman"/>
      <w:b/>
    </w:rPr>
  </w:style>
  <w:style w:type="paragraph" w:customStyle="1" w:styleId="bodytext">
    <w:name w:val="bodytext"/>
    <w:basedOn w:val="prastasis"/>
    <w:uiPriority w:val="99"/>
    <w:rsid w:val="00F92E51"/>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Statja">
    <w:name w:val="Statja"/>
    <w:basedOn w:val="prastasis"/>
    <w:rsid w:val="00F92E51"/>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after="0" w:line="240" w:lineRule="auto"/>
      <w:ind w:left="312"/>
    </w:pPr>
    <w:rPr>
      <w:rFonts w:ascii="TimesLT" w:eastAsia="Times New Roman" w:hAnsi="TimesLT" w:cs="Times New Roman"/>
      <w:b/>
      <w:bCs/>
      <w:sz w:val="20"/>
      <w:szCs w:val="20"/>
      <w:lang w:val="en-US" w:eastAsia="en-US"/>
    </w:rPr>
  </w:style>
  <w:style w:type="paragraph" w:customStyle="1" w:styleId="prastasisAbipuslygiuot">
    <w:name w:val="Įprastasis + Abipusė lygiuotė"/>
    <w:basedOn w:val="prastasis"/>
    <w:uiPriority w:val="99"/>
    <w:rsid w:val="00F92E51"/>
    <w:pPr>
      <w:spacing w:after="0" w:line="240" w:lineRule="auto"/>
      <w:ind w:left="1139" w:hanging="288"/>
      <w:jc w:val="both"/>
    </w:pPr>
    <w:rPr>
      <w:rFonts w:ascii="Times New Roman" w:eastAsia="Times New Roman" w:hAnsi="Times New Roman" w:cs="Times New Roman"/>
      <w:szCs w:val="20"/>
      <w:lang w:eastAsia="en-US"/>
    </w:rPr>
  </w:style>
  <w:style w:type="paragraph" w:customStyle="1" w:styleId="productdescription1">
    <w:name w:val="product_description1"/>
    <w:basedOn w:val="prastasis"/>
    <w:uiPriority w:val="99"/>
    <w:rsid w:val="00F92E51"/>
    <w:pPr>
      <w:spacing w:after="0" w:line="315" w:lineRule="atLeast"/>
    </w:pPr>
    <w:rPr>
      <w:rFonts w:ascii="Times New Roman" w:eastAsia="Times New Roman" w:hAnsi="Times New Roman" w:cs="Times New Roman"/>
      <w:sz w:val="18"/>
      <w:szCs w:val="18"/>
      <w:lang w:eastAsia="lt-LT"/>
    </w:rPr>
  </w:style>
  <w:style w:type="character" w:customStyle="1" w:styleId="FontStyle12">
    <w:name w:val="Font Style12"/>
    <w:uiPriority w:val="99"/>
    <w:rsid w:val="00F92E51"/>
    <w:rPr>
      <w:rFonts w:ascii="Times New Roman" w:hAnsi="Times New Roman"/>
      <w:sz w:val="24"/>
    </w:rPr>
  </w:style>
  <w:style w:type="paragraph" w:customStyle="1" w:styleId="0PIRMAS">
    <w:name w:val="0 PIRMAS"/>
    <w:basedOn w:val="Pagrindinistekstas"/>
    <w:link w:val="0PIRMASChar"/>
    <w:autoRedefine/>
    <w:rsid w:val="00F92E51"/>
    <w:pPr>
      <w:tabs>
        <w:tab w:val="left" w:pos="1134"/>
        <w:tab w:val="left" w:pos="3119"/>
      </w:tabs>
      <w:ind w:firstLine="0"/>
      <w:jc w:val="right"/>
    </w:pPr>
    <w:rPr>
      <w:szCs w:val="24"/>
      <w:lang w:val="x-none"/>
    </w:rPr>
  </w:style>
  <w:style w:type="character" w:customStyle="1" w:styleId="0PIRMASChar">
    <w:name w:val="0 PIRMAS Char"/>
    <w:link w:val="0PIRMAS"/>
    <w:rsid w:val="00F92E51"/>
    <w:rPr>
      <w:rFonts w:ascii="Times New Roman" w:eastAsia="Times New Roman" w:hAnsi="Times New Roman" w:cs="Times New Roman"/>
      <w:sz w:val="24"/>
      <w:szCs w:val="24"/>
      <w:lang w:val="x-none" w:eastAsia="en-US"/>
    </w:rPr>
  </w:style>
  <w:style w:type="character" w:customStyle="1" w:styleId="Hyperlink0">
    <w:name w:val="Hyperlink.0"/>
    <w:rsid w:val="00F92E51"/>
  </w:style>
  <w:style w:type="paragraph" w:customStyle="1" w:styleId="xl65">
    <w:name w:val="xl65"/>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66">
    <w:name w:val="xl66"/>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67">
    <w:name w:val="xl67"/>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68">
    <w:name w:val="xl68"/>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69">
    <w:name w:val="xl69"/>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70">
    <w:name w:val="xl70"/>
    <w:basedOn w:val="prastasis"/>
    <w:uiPriority w:val="99"/>
    <w:rsid w:val="00F92E51"/>
    <w:pP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71">
    <w:name w:val="xl71"/>
    <w:basedOn w:val="prastasis"/>
    <w:uiPriority w:val="99"/>
    <w:rsid w:val="00F92E51"/>
    <w:pP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72">
    <w:name w:val="xl72"/>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73">
    <w:name w:val="xl73"/>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74">
    <w:name w:val="xl74"/>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75">
    <w:name w:val="xl75"/>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76">
    <w:name w:val="xl76"/>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77">
    <w:name w:val="xl77"/>
    <w:basedOn w:val="prastasis"/>
    <w:uiPriority w:val="99"/>
    <w:rsid w:val="00F92E5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78">
    <w:name w:val="xl78"/>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lang w:eastAsia="lt-LT"/>
    </w:rPr>
  </w:style>
  <w:style w:type="paragraph" w:customStyle="1" w:styleId="xl79">
    <w:name w:val="xl79"/>
    <w:basedOn w:val="prastasis"/>
    <w:uiPriority w:val="99"/>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80">
    <w:name w:val="xl80"/>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81">
    <w:name w:val="xl81"/>
    <w:basedOn w:val="prastasis"/>
    <w:uiPriority w:val="99"/>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82">
    <w:name w:val="xl82"/>
    <w:basedOn w:val="prastasis"/>
    <w:uiPriority w:val="99"/>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83">
    <w:name w:val="xl83"/>
    <w:basedOn w:val="prastasis"/>
    <w:uiPriority w:val="99"/>
    <w:rsid w:val="00F92E5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84">
    <w:name w:val="xl84"/>
    <w:basedOn w:val="prastasis"/>
    <w:uiPriority w:val="99"/>
    <w:rsid w:val="00F92E51"/>
    <w:pPr>
      <w:shd w:val="clear" w:color="000000" w:fill="FFFFFF"/>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85">
    <w:name w:val="xl85"/>
    <w:basedOn w:val="prastasis"/>
    <w:uiPriority w:val="99"/>
    <w:rsid w:val="00F92E5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86">
    <w:name w:val="xl86"/>
    <w:basedOn w:val="prastasis"/>
    <w:uiPriority w:val="99"/>
    <w:rsid w:val="00F92E51"/>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lang w:eastAsia="lt-LT"/>
    </w:rPr>
  </w:style>
  <w:style w:type="paragraph" w:customStyle="1" w:styleId="xl87">
    <w:name w:val="xl87"/>
    <w:basedOn w:val="prastasis"/>
    <w:uiPriority w:val="99"/>
    <w:rsid w:val="00F92E5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88">
    <w:name w:val="xl88"/>
    <w:basedOn w:val="prastasis"/>
    <w:uiPriority w:val="99"/>
    <w:rsid w:val="00F92E51"/>
    <w:pP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89">
    <w:name w:val="xl89"/>
    <w:basedOn w:val="prastasis"/>
    <w:uiPriority w:val="99"/>
    <w:rsid w:val="00F92E51"/>
    <w:pPr>
      <w:spacing w:before="100" w:beforeAutospacing="1" w:after="100" w:afterAutospacing="1" w:line="240" w:lineRule="auto"/>
      <w:textAlignment w:val="center"/>
    </w:pPr>
    <w:rPr>
      <w:rFonts w:ascii="Times New Roman" w:eastAsia="Times New Roman" w:hAnsi="Times New Roman" w:cs="Times New Roman"/>
      <w:color w:val="00B0F0"/>
      <w:sz w:val="16"/>
      <w:szCs w:val="16"/>
      <w:lang w:eastAsia="lt-LT"/>
    </w:rPr>
  </w:style>
  <w:style w:type="paragraph" w:customStyle="1" w:styleId="xl90">
    <w:name w:val="xl90"/>
    <w:basedOn w:val="prastasis"/>
    <w:uiPriority w:val="99"/>
    <w:rsid w:val="00F92E51"/>
    <w:pPr>
      <w:spacing w:before="100" w:beforeAutospacing="1" w:after="100" w:afterAutospacing="1" w:line="240" w:lineRule="auto"/>
      <w:textAlignment w:val="center"/>
    </w:pPr>
    <w:rPr>
      <w:rFonts w:ascii="Times New Roman" w:eastAsia="Times New Roman" w:hAnsi="Times New Roman" w:cs="Times New Roman"/>
      <w:b/>
      <w:bCs/>
      <w:color w:val="00B0F0"/>
      <w:sz w:val="16"/>
      <w:szCs w:val="16"/>
      <w:lang w:eastAsia="lt-LT"/>
    </w:rPr>
  </w:style>
  <w:style w:type="paragraph" w:customStyle="1" w:styleId="xl91">
    <w:name w:val="xl91"/>
    <w:basedOn w:val="prastasis"/>
    <w:uiPriority w:val="99"/>
    <w:rsid w:val="00F92E5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92">
    <w:name w:val="xl92"/>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93">
    <w:name w:val="xl93"/>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94">
    <w:name w:val="xl94"/>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95">
    <w:name w:val="xl95"/>
    <w:basedOn w:val="prastasis"/>
    <w:uiPriority w:val="99"/>
    <w:rsid w:val="00F92E51"/>
    <w:pP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96">
    <w:name w:val="xl96"/>
    <w:basedOn w:val="prastasis"/>
    <w:uiPriority w:val="99"/>
    <w:rsid w:val="00F92E51"/>
    <w:pPr>
      <w:spacing w:before="100" w:beforeAutospacing="1" w:after="100" w:afterAutospacing="1" w:line="240" w:lineRule="auto"/>
      <w:textAlignment w:val="center"/>
    </w:pPr>
    <w:rPr>
      <w:rFonts w:ascii="Times New Roman" w:eastAsia="Times New Roman" w:hAnsi="Times New Roman" w:cs="Times New Roman"/>
      <w:color w:val="FF0000"/>
      <w:sz w:val="16"/>
      <w:szCs w:val="16"/>
      <w:lang w:eastAsia="lt-LT"/>
    </w:rPr>
  </w:style>
  <w:style w:type="paragraph" w:customStyle="1" w:styleId="xl97">
    <w:name w:val="xl97"/>
    <w:basedOn w:val="prastasis"/>
    <w:uiPriority w:val="99"/>
    <w:rsid w:val="00F92E5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lt-LT"/>
    </w:rPr>
  </w:style>
  <w:style w:type="paragraph" w:customStyle="1" w:styleId="xl98">
    <w:name w:val="xl98"/>
    <w:basedOn w:val="prastasis"/>
    <w:uiPriority w:val="99"/>
    <w:rsid w:val="00F92E5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lt-LT"/>
    </w:rPr>
  </w:style>
  <w:style w:type="paragraph" w:customStyle="1" w:styleId="xl99">
    <w:name w:val="xl99"/>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16"/>
      <w:szCs w:val="16"/>
      <w:lang w:eastAsia="lt-LT"/>
    </w:rPr>
  </w:style>
  <w:style w:type="paragraph" w:customStyle="1" w:styleId="xl100">
    <w:name w:val="xl100"/>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FF0000"/>
      <w:sz w:val="16"/>
      <w:szCs w:val="16"/>
      <w:lang w:eastAsia="lt-LT"/>
    </w:rPr>
  </w:style>
  <w:style w:type="paragraph" w:customStyle="1" w:styleId="xl101">
    <w:name w:val="xl101"/>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16"/>
      <w:szCs w:val="16"/>
      <w:lang w:eastAsia="lt-LT"/>
    </w:rPr>
  </w:style>
  <w:style w:type="paragraph" w:customStyle="1" w:styleId="xl63">
    <w:name w:val="xl63"/>
    <w:basedOn w:val="prastasis"/>
    <w:rsid w:val="00F92E51"/>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64">
    <w:name w:val="xl64"/>
    <w:basedOn w:val="prastasis"/>
    <w:uiPriority w:val="99"/>
    <w:rsid w:val="00F92E5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numbering" w:customStyle="1" w:styleId="Sraonra11">
    <w:name w:val="Sąrašo nėra11"/>
    <w:next w:val="Sraonra"/>
    <w:uiPriority w:val="99"/>
    <w:semiHidden/>
    <w:unhideWhenUsed/>
    <w:rsid w:val="00F92E51"/>
  </w:style>
  <w:style w:type="paragraph" w:customStyle="1" w:styleId="TEKSTAS">
    <w:name w:val="TEKSTAS *****"/>
    <w:basedOn w:val="prastasis"/>
    <w:link w:val="TEKSTASDiagrama0"/>
    <w:autoRedefine/>
    <w:qFormat/>
    <w:rsid w:val="00F92E51"/>
    <w:pPr>
      <w:keepNext/>
      <w:widowControl w:val="0"/>
      <w:numPr>
        <w:ilvl w:val="1"/>
        <w:numId w:val="9"/>
      </w:numPr>
      <w:tabs>
        <w:tab w:val="left" w:pos="567"/>
        <w:tab w:val="left" w:pos="3969"/>
      </w:tabs>
      <w:autoSpaceDE w:val="0"/>
      <w:autoSpaceDN w:val="0"/>
      <w:adjustRightInd w:val="0"/>
      <w:spacing w:before="20" w:after="20" w:line="240" w:lineRule="auto"/>
      <w:jc w:val="both"/>
    </w:pPr>
    <w:rPr>
      <w:rFonts w:ascii="Calibri" w:eastAsia="Times New Roman" w:hAnsi="Calibri" w:cs="Times New Roman"/>
      <w:spacing w:val="-6"/>
      <w:sz w:val="24"/>
      <w:szCs w:val="24"/>
      <w:lang w:eastAsia="ar-SA"/>
    </w:rPr>
  </w:style>
  <w:style w:type="character" w:customStyle="1" w:styleId="TEKSTASDiagrama0">
    <w:name w:val="TEKSTAS ***** Diagrama"/>
    <w:link w:val="TEKSTAS"/>
    <w:rsid w:val="00F92E51"/>
    <w:rPr>
      <w:rFonts w:ascii="Calibri" w:eastAsia="Times New Roman" w:hAnsi="Calibri" w:cs="Times New Roman"/>
      <w:spacing w:val="-6"/>
      <w:sz w:val="24"/>
      <w:szCs w:val="24"/>
      <w:lang w:eastAsia="ar-SA"/>
    </w:rPr>
  </w:style>
  <w:style w:type="paragraph" w:customStyle="1" w:styleId="TEXT2">
    <w:name w:val="TEXT2"/>
    <w:basedOn w:val="TEKSTAS"/>
    <w:link w:val="TEXT2Diagrama"/>
    <w:qFormat/>
    <w:rsid w:val="00F92E51"/>
    <w:pPr>
      <w:keepNext w:val="0"/>
      <w:widowControl/>
      <w:numPr>
        <w:ilvl w:val="0"/>
        <w:numId w:val="0"/>
      </w:numPr>
      <w:tabs>
        <w:tab w:val="clear" w:pos="3969"/>
        <w:tab w:val="left" w:pos="1134"/>
      </w:tabs>
      <w:ind w:left="567"/>
    </w:pPr>
  </w:style>
  <w:style w:type="character" w:customStyle="1" w:styleId="TEXT2Diagrama">
    <w:name w:val="TEXT2 Diagrama"/>
    <w:link w:val="TEXT2"/>
    <w:rsid w:val="00F92E51"/>
    <w:rPr>
      <w:rFonts w:ascii="Calibri" w:eastAsia="Times New Roman" w:hAnsi="Calibri" w:cs="Times New Roman"/>
      <w:spacing w:val="-6"/>
      <w:sz w:val="24"/>
      <w:szCs w:val="24"/>
      <w:lang w:eastAsia="ar-SA"/>
    </w:rPr>
  </w:style>
  <w:style w:type="character" w:customStyle="1" w:styleId="Turinys1Diagrama">
    <w:name w:val="Turinys 1 Diagrama"/>
    <w:aliases w:val="TURINYS TURINYS Diagrama"/>
    <w:link w:val="Turinys1"/>
    <w:rsid w:val="00F92E51"/>
    <w:rPr>
      <w:rFonts w:ascii="Times New Roman" w:eastAsia="Times New Roman" w:hAnsi="Times New Roman" w:cs="Times New Roman"/>
      <w:sz w:val="24"/>
      <w:szCs w:val="20"/>
      <w:lang w:eastAsia="lt-LT"/>
    </w:rPr>
  </w:style>
  <w:style w:type="paragraph" w:customStyle="1" w:styleId="TURINYS">
    <w:name w:val="TURINYS *****"/>
    <w:basedOn w:val="Indeksas1"/>
    <w:link w:val="TURINYSDiagrama"/>
    <w:autoRedefine/>
    <w:rsid w:val="00F92E51"/>
    <w:pPr>
      <w:spacing w:before="480" w:after="240" w:line="264" w:lineRule="auto"/>
      <w:ind w:left="360" w:hanging="360"/>
      <w:jc w:val="center"/>
    </w:pPr>
    <w:rPr>
      <w:rFonts w:eastAsia="Calibri"/>
      <w:b/>
      <w:sz w:val="24"/>
    </w:rPr>
  </w:style>
  <w:style w:type="paragraph" w:styleId="Indeksas1">
    <w:name w:val="index 1"/>
    <w:aliases w:val="Rodyklė 1,Indeksas 11,Rodyklė 11"/>
    <w:basedOn w:val="prastasis"/>
    <w:next w:val="prastasis"/>
    <w:autoRedefine/>
    <w:uiPriority w:val="99"/>
    <w:unhideWhenUsed/>
    <w:rsid w:val="00F92E51"/>
    <w:pPr>
      <w:spacing w:after="0" w:line="240" w:lineRule="auto"/>
      <w:ind w:left="220" w:hanging="220"/>
    </w:pPr>
    <w:rPr>
      <w:rFonts w:ascii="Times New Roman" w:eastAsia="Times New Roman" w:hAnsi="Times New Roman" w:cs="Times New Roman"/>
      <w:szCs w:val="20"/>
      <w:lang w:eastAsia="en-US"/>
    </w:rPr>
  </w:style>
  <w:style w:type="character" w:customStyle="1" w:styleId="TURINYSDiagrama">
    <w:name w:val="TURINYS ***** Diagrama"/>
    <w:link w:val="TURINYS"/>
    <w:rsid w:val="00F92E51"/>
    <w:rPr>
      <w:rFonts w:ascii="Times New Roman" w:eastAsia="Calibri" w:hAnsi="Times New Roman" w:cs="Times New Roman"/>
      <w:b/>
      <w:sz w:val="24"/>
      <w:szCs w:val="20"/>
      <w:lang w:eastAsia="en-US"/>
    </w:rPr>
  </w:style>
  <w:style w:type="paragraph" w:customStyle="1" w:styleId="TURINIOSRAAS">
    <w:name w:val="TURINIO SĄRAŠAS"/>
    <w:basedOn w:val="Turinys1"/>
    <w:link w:val="TURINIOSRAASDiagrama"/>
    <w:rsid w:val="00F92E51"/>
    <w:pPr>
      <w:tabs>
        <w:tab w:val="clear" w:pos="180"/>
        <w:tab w:val="clear" w:pos="540"/>
        <w:tab w:val="clear" w:pos="8270"/>
        <w:tab w:val="clear" w:pos="8296"/>
        <w:tab w:val="left" w:pos="340"/>
        <w:tab w:val="left" w:pos="454"/>
        <w:tab w:val="left" w:pos="567"/>
        <w:tab w:val="left" w:pos="960"/>
        <w:tab w:val="right" w:leader="dot" w:pos="9628"/>
      </w:tabs>
      <w:spacing w:line="264" w:lineRule="auto"/>
    </w:pPr>
    <w:rPr>
      <w:rFonts w:ascii="Calibri" w:hAnsi="Calibri" w:cs="Calibri"/>
      <w:b/>
      <w:bCs/>
      <w:caps/>
      <w:szCs w:val="22"/>
      <w:lang w:eastAsia="en-US"/>
    </w:rPr>
  </w:style>
  <w:style w:type="character" w:customStyle="1" w:styleId="TURINIOSRAASDiagrama">
    <w:name w:val="TURINIO SĄRAŠAS Diagrama"/>
    <w:link w:val="TURINIOSRAAS"/>
    <w:rsid w:val="00F92E51"/>
    <w:rPr>
      <w:rFonts w:ascii="Calibri" w:eastAsia="Times New Roman" w:hAnsi="Calibri" w:cs="Calibri"/>
      <w:b/>
      <w:bCs/>
      <w:caps/>
      <w:sz w:val="24"/>
      <w:lang w:eastAsia="en-US"/>
    </w:rPr>
  </w:style>
  <w:style w:type="paragraph" w:customStyle="1" w:styleId="SutartiesSKYRIAI">
    <w:name w:val="Sutarties SKYRIAI"/>
    <w:basedOn w:val="prastasis"/>
    <w:link w:val="SutartiesSKYRIAIDiagrama"/>
    <w:rsid w:val="00F92E51"/>
    <w:pPr>
      <w:spacing w:before="240" w:after="120" w:line="240" w:lineRule="auto"/>
      <w:ind w:left="714" w:hanging="357"/>
      <w:jc w:val="center"/>
    </w:pPr>
    <w:rPr>
      <w:rFonts w:ascii="Times New Roman" w:eastAsia="Times New Roman" w:hAnsi="Times New Roman" w:cs="Times New Roman"/>
      <w:sz w:val="24"/>
      <w:szCs w:val="24"/>
      <w:lang w:eastAsia="en-US"/>
    </w:rPr>
  </w:style>
  <w:style w:type="character" w:customStyle="1" w:styleId="SutartiesSKYRIAIDiagrama">
    <w:name w:val="Sutarties SKYRIAI Diagrama"/>
    <w:link w:val="SutartiesSKYRIAI"/>
    <w:rsid w:val="00F92E51"/>
    <w:rPr>
      <w:rFonts w:ascii="Times New Roman" w:eastAsia="Times New Roman" w:hAnsi="Times New Roman" w:cs="Times New Roman"/>
      <w:sz w:val="24"/>
      <w:szCs w:val="24"/>
      <w:lang w:eastAsia="en-US"/>
    </w:rPr>
  </w:style>
  <w:style w:type="paragraph" w:customStyle="1" w:styleId="SutartiesTEKSTAS0">
    <w:name w:val="Sutarties TEKSTAS"/>
    <w:basedOn w:val="TEKSTAS"/>
    <w:link w:val="SutartiesTEKSTASDiagrama0"/>
    <w:rsid w:val="00F92E51"/>
    <w:pPr>
      <w:keepNext w:val="0"/>
      <w:keepLines/>
      <w:widowControl/>
      <w:numPr>
        <w:ilvl w:val="0"/>
        <w:numId w:val="0"/>
      </w:numPr>
      <w:suppressLineNumbers/>
      <w:tabs>
        <w:tab w:val="clear" w:pos="567"/>
        <w:tab w:val="clear" w:pos="3969"/>
        <w:tab w:val="left" w:pos="993"/>
      </w:tabs>
      <w:suppressAutoHyphens/>
      <w:autoSpaceDE/>
      <w:autoSpaceDN/>
      <w:adjustRightInd/>
      <w:spacing w:before="120" w:after="0" w:line="264" w:lineRule="auto"/>
      <w:ind w:left="1287" w:hanging="360"/>
      <w:contextualSpacing/>
    </w:pPr>
    <w:rPr>
      <w:rFonts w:ascii="Times New Roman" w:eastAsia="Calibri" w:hAnsi="Times New Roman"/>
      <w:spacing w:val="0"/>
      <w:lang w:eastAsia="en-US"/>
    </w:rPr>
  </w:style>
  <w:style w:type="character" w:customStyle="1" w:styleId="SutartiesTEKSTASDiagrama0">
    <w:name w:val="Sutarties TEKSTAS Diagrama"/>
    <w:link w:val="SutartiesTEKSTAS0"/>
    <w:rsid w:val="00F92E51"/>
    <w:rPr>
      <w:rFonts w:ascii="Times New Roman" w:eastAsia="Calibri" w:hAnsi="Times New Roman" w:cs="Times New Roman"/>
      <w:sz w:val="24"/>
      <w:szCs w:val="24"/>
      <w:lang w:eastAsia="en-US"/>
    </w:rPr>
  </w:style>
  <w:style w:type="paragraph" w:styleId="Betarp">
    <w:name w:val="No Spacing"/>
    <w:link w:val="BetarpDiagrama"/>
    <w:uiPriority w:val="1"/>
    <w:qFormat/>
    <w:rsid w:val="00F92E51"/>
    <w:pPr>
      <w:spacing w:after="0" w:line="240" w:lineRule="auto"/>
    </w:pPr>
    <w:rPr>
      <w:rFonts w:ascii="Times New Roman" w:eastAsia="Times New Roman" w:hAnsi="Times New Roman" w:cs="Times New Roman"/>
      <w:szCs w:val="20"/>
      <w:lang w:eastAsia="en-US"/>
    </w:rPr>
  </w:style>
  <w:style w:type="paragraph" w:customStyle="1" w:styleId="Stilius2">
    <w:name w:val="Stilius2"/>
    <w:basedOn w:val="prastasis"/>
    <w:link w:val="Stilius2Diagrama"/>
    <w:qFormat/>
    <w:rsid w:val="00F92E51"/>
    <w:pPr>
      <w:numPr>
        <w:ilvl w:val="1"/>
        <w:numId w:val="10"/>
      </w:numPr>
      <w:tabs>
        <w:tab w:val="left" w:pos="284"/>
        <w:tab w:val="left" w:pos="1560"/>
      </w:tabs>
      <w:autoSpaceDE w:val="0"/>
      <w:autoSpaceDN w:val="0"/>
      <w:adjustRightInd w:val="0"/>
      <w:spacing w:after="0" w:line="22" w:lineRule="atLeast"/>
      <w:ind w:left="851" w:firstLine="0"/>
      <w:jc w:val="both"/>
    </w:pPr>
    <w:rPr>
      <w:rFonts w:ascii="TimesLT" w:eastAsia="Times New Roman" w:hAnsi="TimesLT" w:cs="Times New Roman"/>
      <w:sz w:val="24"/>
      <w:szCs w:val="24"/>
      <w:lang w:val="en-US" w:eastAsia="en-US"/>
    </w:rPr>
  </w:style>
  <w:style w:type="character" w:customStyle="1" w:styleId="Stilius2Diagrama">
    <w:name w:val="Stilius2 Diagrama"/>
    <w:link w:val="Stilius2"/>
    <w:rsid w:val="00F92E51"/>
    <w:rPr>
      <w:rFonts w:ascii="TimesLT" w:eastAsia="Times New Roman" w:hAnsi="TimesLT" w:cs="Times New Roman"/>
      <w:sz w:val="24"/>
      <w:szCs w:val="24"/>
      <w:lang w:val="en-US" w:eastAsia="en-US"/>
    </w:rPr>
  </w:style>
  <w:style w:type="paragraph" w:customStyle="1" w:styleId="Stilius1">
    <w:name w:val="Stilius1"/>
    <w:basedOn w:val="Sraopastraipa"/>
    <w:link w:val="Stilius1Diagrama"/>
    <w:autoRedefine/>
    <w:qFormat/>
    <w:rsid w:val="00F92E51"/>
    <w:pPr>
      <w:tabs>
        <w:tab w:val="left" w:pos="993"/>
      </w:tabs>
      <w:spacing w:line="264" w:lineRule="auto"/>
      <w:ind w:left="0" w:firstLine="425"/>
    </w:pPr>
    <w:rPr>
      <w:szCs w:val="24"/>
    </w:rPr>
  </w:style>
  <w:style w:type="character" w:customStyle="1" w:styleId="Stilius1Diagrama">
    <w:name w:val="Stilius1 Diagrama"/>
    <w:link w:val="Stilius1"/>
    <w:rsid w:val="00F92E51"/>
    <w:rPr>
      <w:rFonts w:ascii="Times New Roman" w:eastAsia="Times New Roman" w:hAnsi="Times New Roman" w:cs="Times New Roman"/>
      <w:sz w:val="24"/>
      <w:szCs w:val="24"/>
      <w:lang w:eastAsia="en-US"/>
    </w:rPr>
  </w:style>
  <w:style w:type="character" w:customStyle="1" w:styleId="DebesliotekstasDiagrama1">
    <w:name w:val="Debesėlio tekstas Diagrama1"/>
    <w:uiPriority w:val="99"/>
    <w:rsid w:val="00F92E51"/>
    <w:rPr>
      <w:rFonts w:ascii="Tahoma" w:eastAsia="Calibri" w:hAnsi="Tahoma" w:cs="Tahoma"/>
      <w:sz w:val="16"/>
      <w:szCs w:val="16"/>
    </w:rPr>
  </w:style>
  <w:style w:type="paragraph" w:styleId="Turinioantrat">
    <w:name w:val="TOC Heading"/>
    <w:basedOn w:val="Antrat1"/>
    <w:next w:val="prastasis"/>
    <w:uiPriority w:val="39"/>
    <w:semiHidden/>
    <w:unhideWhenUsed/>
    <w:qFormat/>
    <w:rsid w:val="00F92E51"/>
    <w:pPr>
      <w:keepLines/>
      <w:spacing w:before="480"/>
      <w:ind w:firstLine="0"/>
      <w:jc w:val="left"/>
      <w:outlineLvl w:val="9"/>
    </w:pPr>
    <w:rPr>
      <w:rFonts w:ascii="Cambria" w:hAnsi="Cambria"/>
      <w:b/>
      <w:bCs/>
      <w:color w:val="365F91"/>
      <w:sz w:val="28"/>
      <w:szCs w:val="28"/>
    </w:rPr>
  </w:style>
  <w:style w:type="numbering" w:customStyle="1" w:styleId="NoList12">
    <w:name w:val="No List12"/>
    <w:next w:val="Sraonra"/>
    <w:semiHidden/>
    <w:rsid w:val="00F92E51"/>
  </w:style>
  <w:style w:type="numbering" w:customStyle="1" w:styleId="NoList2">
    <w:name w:val="No List2"/>
    <w:next w:val="Sraonra"/>
    <w:uiPriority w:val="99"/>
    <w:semiHidden/>
    <w:rsid w:val="00F92E51"/>
  </w:style>
  <w:style w:type="paragraph" w:customStyle="1" w:styleId="xl102">
    <w:name w:val="xl102"/>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103">
    <w:name w:val="xl103"/>
    <w:basedOn w:val="prastasis"/>
    <w:uiPriority w:val="99"/>
    <w:rsid w:val="00F92E5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104">
    <w:name w:val="xl104"/>
    <w:basedOn w:val="prastasis"/>
    <w:uiPriority w:val="99"/>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05">
    <w:name w:val="xl105"/>
    <w:basedOn w:val="prastasis"/>
    <w:uiPriority w:val="99"/>
    <w:rsid w:val="00F92E5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06">
    <w:name w:val="xl106"/>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lt-LT"/>
    </w:rPr>
  </w:style>
  <w:style w:type="paragraph" w:customStyle="1" w:styleId="xl107">
    <w:name w:val="xl107"/>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lt-LT"/>
    </w:rPr>
  </w:style>
  <w:style w:type="paragraph" w:customStyle="1" w:styleId="xl108">
    <w:name w:val="xl108"/>
    <w:basedOn w:val="prastasis"/>
    <w:uiPriority w:val="99"/>
    <w:rsid w:val="00F92E51"/>
    <w:pP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09">
    <w:name w:val="xl109"/>
    <w:basedOn w:val="prastasis"/>
    <w:rsid w:val="00F92E51"/>
    <w:pP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110">
    <w:name w:val="xl110"/>
    <w:basedOn w:val="prastasis"/>
    <w:rsid w:val="00F92E5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111">
    <w:name w:val="xl111"/>
    <w:basedOn w:val="prastasis"/>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112">
    <w:name w:val="xl112"/>
    <w:basedOn w:val="prastasis"/>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lt-LT"/>
    </w:rPr>
  </w:style>
  <w:style w:type="paragraph" w:customStyle="1" w:styleId="xl113">
    <w:name w:val="xl113"/>
    <w:basedOn w:val="prastasis"/>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lt-LT"/>
    </w:rPr>
  </w:style>
  <w:style w:type="paragraph" w:customStyle="1" w:styleId="xl114">
    <w:name w:val="xl114"/>
    <w:basedOn w:val="prastasis"/>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lt-LT"/>
    </w:rPr>
  </w:style>
  <w:style w:type="paragraph" w:customStyle="1" w:styleId="xl115">
    <w:name w:val="xl115"/>
    <w:basedOn w:val="prastasis"/>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lt-LT"/>
    </w:rPr>
  </w:style>
  <w:style w:type="paragraph" w:customStyle="1" w:styleId="xl116">
    <w:name w:val="xl116"/>
    <w:basedOn w:val="prastasis"/>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17">
    <w:name w:val="xl117"/>
    <w:basedOn w:val="prastasis"/>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18">
    <w:name w:val="xl118"/>
    <w:basedOn w:val="prastasis"/>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19">
    <w:name w:val="xl119"/>
    <w:basedOn w:val="prastasis"/>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20">
    <w:name w:val="xl120"/>
    <w:basedOn w:val="prastasis"/>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lt-LT"/>
    </w:rPr>
  </w:style>
  <w:style w:type="paragraph" w:customStyle="1" w:styleId="xl121">
    <w:name w:val="xl121"/>
    <w:basedOn w:val="prastasis"/>
    <w:rsid w:val="00F92E51"/>
    <w:pPr>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font5">
    <w:name w:val="font5"/>
    <w:basedOn w:val="prastasis"/>
    <w:uiPriority w:val="99"/>
    <w:rsid w:val="00F92E51"/>
    <w:pPr>
      <w:spacing w:before="100" w:beforeAutospacing="1" w:after="100" w:afterAutospacing="1" w:line="240" w:lineRule="auto"/>
    </w:pPr>
    <w:rPr>
      <w:rFonts w:ascii="Calibri" w:eastAsia="Times New Roman" w:hAnsi="Calibri" w:cs="Times New Roman"/>
      <w:sz w:val="16"/>
      <w:szCs w:val="16"/>
      <w:lang w:eastAsia="lt-LT"/>
    </w:rPr>
  </w:style>
  <w:style w:type="paragraph" w:customStyle="1" w:styleId="font6">
    <w:name w:val="font6"/>
    <w:basedOn w:val="prastasis"/>
    <w:uiPriority w:val="99"/>
    <w:rsid w:val="00F92E51"/>
    <w:pPr>
      <w:spacing w:before="100" w:beforeAutospacing="1" w:after="100" w:afterAutospacing="1" w:line="240" w:lineRule="auto"/>
    </w:pPr>
    <w:rPr>
      <w:rFonts w:ascii="Times New Roman" w:eastAsia="Times New Roman" w:hAnsi="Times New Roman" w:cs="Times New Roman"/>
      <w:color w:val="000000"/>
      <w:sz w:val="16"/>
      <w:szCs w:val="16"/>
      <w:lang w:eastAsia="lt-LT"/>
    </w:rPr>
  </w:style>
  <w:style w:type="paragraph" w:customStyle="1" w:styleId="font7">
    <w:name w:val="font7"/>
    <w:basedOn w:val="prastasis"/>
    <w:rsid w:val="00F92E51"/>
    <w:pPr>
      <w:spacing w:before="100" w:beforeAutospacing="1" w:after="100" w:afterAutospacing="1" w:line="240" w:lineRule="auto"/>
    </w:pPr>
    <w:rPr>
      <w:rFonts w:ascii="Calibri" w:eastAsia="Times New Roman" w:hAnsi="Calibri" w:cs="Times New Roman"/>
      <w:color w:val="000000"/>
      <w:sz w:val="16"/>
      <w:szCs w:val="16"/>
      <w:lang w:eastAsia="lt-LT"/>
    </w:rPr>
  </w:style>
  <w:style w:type="paragraph" w:customStyle="1" w:styleId="TableContents">
    <w:name w:val="Table Contents"/>
    <w:basedOn w:val="prastasis"/>
    <w:rsid w:val="00F92E51"/>
    <w:pPr>
      <w:widowControl w:val="0"/>
      <w:suppressLineNumbers/>
      <w:suppressAutoHyphens/>
      <w:spacing w:after="0" w:line="240" w:lineRule="auto"/>
    </w:pPr>
    <w:rPr>
      <w:rFonts w:ascii="Times New Roman" w:eastAsia="Andale Sans UI" w:hAnsi="Times New Roman" w:cs="Times New Roman"/>
      <w:kern w:val="1"/>
      <w:sz w:val="24"/>
      <w:szCs w:val="24"/>
      <w:lang w:eastAsia="lt-LT"/>
    </w:rPr>
  </w:style>
  <w:style w:type="paragraph" w:customStyle="1" w:styleId="NoSpacing3">
    <w:name w:val="No Spacing3"/>
    <w:uiPriority w:val="99"/>
    <w:qFormat/>
    <w:rsid w:val="00F92E51"/>
    <w:pPr>
      <w:spacing w:after="0" w:line="240" w:lineRule="auto"/>
    </w:pPr>
    <w:rPr>
      <w:rFonts w:ascii="Times New Roman" w:eastAsia="Times New Roman" w:hAnsi="Times New Roman" w:cs="Times New Roman"/>
      <w:b/>
      <w:bCs/>
      <w:sz w:val="24"/>
      <w:szCs w:val="24"/>
      <w:lang w:eastAsia="en-US"/>
    </w:rPr>
  </w:style>
  <w:style w:type="character" w:customStyle="1" w:styleId="CommentSubjectChar">
    <w:name w:val="Comment Subject Char"/>
    <w:rsid w:val="00F92E51"/>
    <w:rPr>
      <w:rFonts w:cs="Times New Roman"/>
      <w:b/>
      <w:bCs/>
      <w:sz w:val="20"/>
      <w:szCs w:val="20"/>
      <w:lang w:val="ru-RU" w:eastAsia="en-US"/>
    </w:rPr>
  </w:style>
  <w:style w:type="paragraph" w:customStyle="1" w:styleId="Preformatted">
    <w:name w:val="Preformatted"/>
    <w:basedOn w:val="prastasis"/>
    <w:uiPriority w:val="99"/>
    <w:rsid w:val="00F92E51"/>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napToGrid w:val="0"/>
      <w:sz w:val="20"/>
      <w:szCs w:val="20"/>
      <w:lang w:eastAsia="en-US"/>
    </w:rPr>
  </w:style>
  <w:style w:type="paragraph" w:styleId="Sraas2">
    <w:name w:val="List 2"/>
    <w:basedOn w:val="prastasis"/>
    <w:uiPriority w:val="99"/>
    <w:rsid w:val="00F92E51"/>
    <w:pPr>
      <w:spacing w:after="0" w:line="240" w:lineRule="auto"/>
      <w:ind w:left="566" w:hanging="283"/>
    </w:pPr>
    <w:rPr>
      <w:rFonts w:ascii="Times New Roman" w:eastAsia="Times New Roman" w:hAnsi="Times New Roman" w:cs="Times New Roman"/>
      <w:sz w:val="20"/>
      <w:szCs w:val="20"/>
      <w:lang w:eastAsia="en-US"/>
    </w:rPr>
  </w:style>
  <w:style w:type="paragraph" w:styleId="Sraas3">
    <w:name w:val="List 3"/>
    <w:basedOn w:val="prastasis"/>
    <w:uiPriority w:val="99"/>
    <w:rsid w:val="00F92E51"/>
    <w:pPr>
      <w:spacing w:after="0" w:line="240" w:lineRule="auto"/>
      <w:ind w:left="849" w:hanging="283"/>
    </w:pPr>
    <w:rPr>
      <w:rFonts w:ascii="Times New Roman" w:eastAsia="Times New Roman" w:hAnsi="Times New Roman" w:cs="Times New Roman"/>
      <w:sz w:val="24"/>
      <w:szCs w:val="24"/>
      <w:lang w:eastAsia="en-US"/>
    </w:rPr>
  </w:style>
  <w:style w:type="paragraph" w:styleId="Sraas4">
    <w:name w:val="List 4"/>
    <w:basedOn w:val="prastasis"/>
    <w:uiPriority w:val="99"/>
    <w:unhideWhenUsed/>
    <w:rsid w:val="00F92E51"/>
    <w:pPr>
      <w:spacing w:after="0" w:line="240" w:lineRule="auto"/>
      <w:ind w:left="1132" w:hanging="283"/>
      <w:contextualSpacing/>
    </w:pPr>
    <w:rPr>
      <w:rFonts w:ascii="Times New Roman" w:eastAsia="Times New Roman" w:hAnsi="Times New Roman" w:cs="Times New Roman"/>
      <w:sz w:val="24"/>
      <w:szCs w:val="20"/>
      <w:lang w:eastAsia="en-US"/>
    </w:rPr>
  </w:style>
  <w:style w:type="paragraph" w:styleId="Sraas5">
    <w:name w:val="List 5"/>
    <w:basedOn w:val="prastasis"/>
    <w:uiPriority w:val="99"/>
    <w:unhideWhenUsed/>
    <w:rsid w:val="00F92E51"/>
    <w:pPr>
      <w:spacing w:after="0" w:line="240" w:lineRule="auto"/>
      <w:ind w:left="1415" w:hanging="283"/>
      <w:contextualSpacing/>
    </w:pPr>
    <w:rPr>
      <w:rFonts w:ascii="Times New Roman" w:eastAsia="Times New Roman" w:hAnsi="Times New Roman" w:cs="Times New Roman"/>
      <w:sz w:val="24"/>
      <w:szCs w:val="20"/>
      <w:lang w:eastAsia="en-US"/>
    </w:rPr>
  </w:style>
  <w:style w:type="paragraph" w:styleId="Sraotsinys2">
    <w:name w:val="List Continue 2"/>
    <w:basedOn w:val="prastasis"/>
    <w:uiPriority w:val="99"/>
    <w:unhideWhenUsed/>
    <w:rsid w:val="00F92E51"/>
    <w:pPr>
      <w:spacing w:after="120" w:line="240" w:lineRule="auto"/>
      <w:ind w:left="566"/>
      <w:contextualSpacing/>
    </w:pPr>
    <w:rPr>
      <w:rFonts w:ascii="Times New Roman" w:eastAsia="Times New Roman" w:hAnsi="Times New Roman" w:cs="Times New Roman"/>
      <w:sz w:val="24"/>
      <w:szCs w:val="20"/>
      <w:lang w:eastAsia="en-US"/>
    </w:rPr>
  </w:style>
  <w:style w:type="paragraph" w:styleId="Pagrindiniotekstopirmatrauka">
    <w:name w:val="Body Text First Indent"/>
    <w:basedOn w:val="Pagrindinistekstas"/>
    <w:link w:val="PagrindiniotekstopirmatraukaDiagrama"/>
    <w:uiPriority w:val="99"/>
    <w:unhideWhenUsed/>
    <w:rsid w:val="00F92E51"/>
    <w:pPr>
      <w:spacing w:after="120"/>
      <w:ind w:firstLine="210"/>
      <w:jc w:val="left"/>
    </w:pPr>
  </w:style>
  <w:style w:type="character" w:customStyle="1" w:styleId="PagrindiniotekstopirmatraukaDiagrama">
    <w:name w:val="Pagrindinio teksto pirma įtrauka Diagrama"/>
    <w:basedOn w:val="PagrindinistekstasDiagrama"/>
    <w:link w:val="Pagrindiniotekstopirmatrauka"/>
    <w:uiPriority w:val="99"/>
    <w:rsid w:val="00F92E51"/>
    <w:rPr>
      <w:rFonts w:ascii="Times New Roman" w:eastAsia="Times New Roman" w:hAnsi="Times New Roman" w:cs="Times New Roman"/>
      <w:sz w:val="24"/>
      <w:szCs w:val="20"/>
      <w:lang w:eastAsia="en-US"/>
    </w:rPr>
  </w:style>
  <w:style w:type="paragraph" w:styleId="Pagrindiniotekstopirmatrauka2">
    <w:name w:val="Body Text First Indent 2"/>
    <w:basedOn w:val="Pagrindiniotekstotrauka"/>
    <w:link w:val="Pagrindiniotekstopirmatrauka2Diagrama"/>
    <w:uiPriority w:val="99"/>
    <w:unhideWhenUsed/>
    <w:rsid w:val="00F92E51"/>
    <w:pPr>
      <w:spacing w:line="240" w:lineRule="auto"/>
      <w:ind w:firstLine="210"/>
    </w:pPr>
    <w:rPr>
      <w:rFonts w:ascii="Times New Roman" w:eastAsia="Times New Roman" w:hAnsi="Times New Roman" w:cs="Times New Roman"/>
      <w:sz w:val="24"/>
      <w:szCs w:val="20"/>
      <w:lang w:eastAsia="en-US"/>
    </w:rPr>
  </w:style>
  <w:style w:type="character" w:customStyle="1" w:styleId="Pagrindiniotekstopirmatrauka2Diagrama">
    <w:name w:val="Pagrindinio teksto pirma įtrauka 2 Diagrama"/>
    <w:basedOn w:val="PagrindiniotekstotraukaDiagrama"/>
    <w:link w:val="Pagrindiniotekstopirmatrauka2"/>
    <w:uiPriority w:val="99"/>
    <w:rsid w:val="00F92E51"/>
    <w:rPr>
      <w:rFonts w:ascii="Times New Roman" w:eastAsia="Times New Roman" w:hAnsi="Times New Roman" w:cs="Times New Roman"/>
      <w:sz w:val="24"/>
      <w:szCs w:val="20"/>
      <w:lang w:eastAsia="en-US"/>
    </w:rPr>
  </w:style>
  <w:style w:type="character" w:customStyle="1" w:styleId="BodyTextFirstIndent2Char">
    <w:name w:val="Body Text First Indent 2 Char"/>
    <w:rsid w:val="00F92E51"/>
    <w:rPr>
      <w:rFonts w:cs="Times New Roman"/>
      <w:sz w:val="24"/>
      <w:szCs w:val="24"/>
      <w:lang w:val="ru-RU" w:eastAsia="lt-LT"/>
    </w:rPr>
  </w:style>
  <w:style w:type="paragraph" w:customStyle="1" w:styleId="NormalNum">
    <w:name w:val="Normal Num"/>
    <w:basedOn w:val="prastasis"/>
    <w:uiPriority w:val="99"/>
    <w:rsid w:val="00F92E51"/>
    <w:pPr>
      <w:tabs>
        <w:tab w:val="num" w:pos="927"/>
        <w:tab w:val="num" w:pos="1440"/>
      </w:tabs>
      <w:spacing w:after="120" w:line="240" w:lineRule="auto"/>
      <w:ind w:left="1440" w:firstLine="567"/>
      <w:jc w:val="both"/>
    </w:pPr>
    <w:rPr>
      <w:rFonts w:ascii="Times New Roman" w:eastAsia="Times New Roman" w:hAnsi="Times New Roman" w:cs="Times New Roman"/>
      <w:sz w:val="24"/>
      <w:szCs w:val="20"/>
      <w:lang w:eastAsia="en-US"/>
    </w:rPr>
  </w:style>
  <w:style w:type="paragraph" w:customStyle="1" w:styleId="CharCharCharDiagramaDiagramaCharCharCharCharCharChar">
    <w:name w:val="Char Char Char Diagrama Diagrama Char Char Char Char Char Char"/>
    <w:basedOn w:val="prastasis"/>
    <w:uiPriority w:val="99"/>
    <w:rsid w:val="00F92E51"/>
    <w:pPr>
      <w:spacing w:after="160" w:line="240" w:lineRule="exact"/>
    </w:pPr>
    <w:rPr>
      <w:rFonts w:ascii="Tahoma" w:eastAsia="Times New Roman" w:hAnsi="Tahoma" w:cs="Times New Roman"/>
      <w:sz w:val="20"/>
      <w:szCs w:val="20"/>
      <w:lang w:val="en-US" w:eastAsia="en-US"/>
    </w:rPr>
  </w:style>
  <w:style w:type="paragraph" w:customStyle="1" w:styleId="Antraslygis">
    <w:name w:val="Antras lygis"/>
    <w:basedOn w:val="00MANOTEKSTAS"/>
    <w:uiPriority w:val="99"/>
    <w:rsid w:val="00F92E51"/>
    <w:pPr>
      <w:numPr>
        <w:ilvl w:val="1"/>
        <w:numId w:val="12"/>
      </w:numPr>
      <w:ind w:left="567"/>
    </w:pPr>
    <w:rPr>
      <w:szCs w:val="20"/>
    </w:rPr>
  </w:style>
  <w:style w:type="paragraph" w:customStyle="1" w:styleId="43">
    <w:name w:val="43"/>
    <w:basedOn w:val="prastasis"/>
    <w:uiPriority w:val="99"/>
    <w:rsid w:val="00F92E51"/>
    <w:pPr>
      <w:tabs>
        <w:tab w:val="left" w:pos="1080"/>
      </w:tabs>
      <w:spacing w:after="0" w:line="240" w:lineRule="auto"/>
      <w:jc w:val="both"/>
    </w:pPr>
    <w:rPr>
      <w:rFonts w:ascii="Times New Roman" w:eastAsia="Times New Roman" w:hAnsi="Times New Roman" w:cs="Times New Roman"/>
      <w:iCs/>
      <w:sz w:val="24"/>
      <w:szCs w:val="24"/>
      <w:lang w:eastAsia="en-US"/>
    </w:rPr>
  </w:style>
  <w:style w:type="paragraph" w:customStyle="1" w:styleId="47">
    <w:name w:val="47"/>
    <w:basedOn w:val="prastasis"/>
    <w:uiPriority w:val="99"/>
    <w:rsid w:val="00F92E51"/>
    <w:pPr>
      <w:numPr>
        <w:ilvl w:val="1"/>
        <w:numId w:val="13"/>
      </w:numPr>
      <w:tabs>
        <w:tab w:val="left" w:pos="1080"/>
      </w:tabs>
      <w:spacing w:after="0" w:line="240" w:lineRule="auto"/>
      <w:jc w:val="both"/>
    </w:pPr>
    <w:rPr>
      <w:rFonts w:ascii="Times New Roman" w:eastAsia="Times New Roman" w:hAnsi="Times New Roman" w:cs="Times New Roman"/>
      <w:iCs/>
      <w:sz w:val="24"/>
      <w:szCs w:val="24"/>
      <w:lang w:eastAsia="en-US"/>
    </w:rPr>
  </w:style>
  <w:style w:type="paragraph" w:customStyle="1" w:styleId="48">
    <w:name w:val="48"/>
    <w:basedOn w:val="prastasis"/>
    <w:uiPriority w:val="99"/>
    <w:rsid w:val="00F92E51"/>
    <w:pPr>
      <w:numPr>
        <w:numId w:val="11"/>
      </w:numPr>
      <w:tabs>
        <w:tab w:val="left" w:pos="1080"/>
      </w:tabs>
      <w:spacing w:after="0" w:line="240" w:lineRule="auto"/>
      <w:jc w:val="both"/>
    </w:pPr>
    <w:rPr>
      <w:rFonts w:ascii="Times New Roman" w:eastAsia="Times New Roman" w:hAnsi="Times New Roman" w:cs="Times New Roman"/>
      <w:iCs/>
      <w:sz w:val="24"/>
      <w:szCs w:val="24"/>
      <w:lang w:eastAsia="en-US"/>
    </w:rPr>
  </w:style>
  <w:style w:type="paragraph" w:customStyle="1" w:styleId="49">
    <w:name w:val="49"/>
    <w:basedOn w:val="prastasis"/>
    <w:uiPriority w:val="99"/>
    <w:rsid w:val="00F92E51"/>
    <w:pPr>
      <w:tabs>
        <w:tab w:val="left" w:pos="1080"/>
      </w:tabs>
      <w:spacing w:after="0" w:line="240" w:lineRule="auto"/>
      <w:jc w:val="both"/>
    </w:pPr>
    <w:rPr>
      <w:rFonts w:ascii="Times New Roman" w:eastAsia="Times New Roman" w:hAnsi="Times New Roman" w:cs="Times New Roman"/>
      <w:iCs/>
      <w:sz w:val="24"/>
      <w:szCs w:val="24"/>
      <w:lang w:eastAsia="en-US"/>
    </w:rPr>
  </w:style>
  <w:style w:type="paragraph" w:customStyle="1" w:styleId="StyleHeading1LeftLeft0cmFirstline0cm">
    <w:name w:val="Style Heading 1 + Left Left:  0 cm First line:  0 cm"/>
    <w:basedOn w:val="Antrat1"/>
    <w:uiPriority w:val="99"/>
    <w:rsid w:val="00F92E51"/>
    <w:pPr>
      <w:numPr>
        <w:numId w:val="16"/>
      </w:numPr>
      <w:spacing w:after="240"/>
      <w:jc w:val="left"/>
    </w:pPr>
    <w:rPr>
      <w:b/>
      <w:bCs/>
      <w:kern w:val="32"/>
    </w:rPr>
  </w:style>
  <w:style w:type="paragraph" w:customStyle="1" w:styleId="56">
    <w:name w:val="56"/>
    <w:basedOn w:val="47"/>
    <w:uiPriority w:val="99"/>
    <w:rsid w:val="00F92E51"/>
    <w:pPr>
      <w:numPr>
        <w:ilvl w:val="0"/>
        <w:numId w:val="17"/>
      </w:numPr>
    </w:pPr>
    <w:rPr>
      <w:b/>
    </w:rPr>
  </w:style>
  <w:style w:type="paragraph" w:customStyle="1" w:styleId="56as">
    <w:name w:val="56as"/>
    <w:basedOn w:val="48"/>
    <w:uiPriority w:val="99"/>
    <w:rsid w:val="00F92E51"/>
    <w:pPr>
      <w:numPr>
        <w:numId w:val="0"/>
      </w:numPr>
    </w:pPr>
  </w:style>
  <w:style w:type="paragraph" w:customStyle="1" w:styleId="66as">
    <w:name w:val="66as"/>
    <w:basedOn w:val="56as"/>
    <w:uiPriority w:val="99"/>
    <w:rsid w:val="00F92E51"/>
  </w:style>
  <w:style w:type="paragraph" w:customStyle="1" w:styleId="76as">
    <w:name w:val="76as"/>
    <w:basedOn w:val="66as"/>
    <w:uiPriority w:val="99"/>
    <w:rsid w:val="00F92E51"/>
    <w:rPr>
      <w:iCs w:val="0"/>
    </w:rPr>
  </w:style>
  <w:style w:type="paragraph" w:customStyle="1" w:styleId="79">
    <w:name w:val="79"/>
    <w:basedOn w:val="49"/>
    <w:uiPriority w:val="99"/>
    <w:rsid w:val="00F92E51"/>
    <w:pPr>
      <w:numPr>
        <w:ilvl w:val="1"/>
        <w:numId w:val="15"/>
      </w:numPr>
    </w:pPr>
    <w:rPr>
      <w:szCs w:val="22"/>
    </w:rPr>
  </w:style>
  <w:style w:type="paragraph" w:customStyle="1" w:styleId="76">
    <w:name w:val="76"/>
    <w:basedOn w:val="66as"/>
    <w:uiPriority w:val="99"/>
    <w:rsid w:val="00F92E51"/>
  </w:style>
  <w:style w:type="paragraph" w:customStyle="1" w:styleId="766">
    <w:name w:val="766"/>
    <w:basedOn w:val="76"/>
    <w:uiPriority w:val="99"/>
    <w:rsid w:val="00F92E51"/>
    <w:pPr>
      <w:numPr>
        <w:ilvl w:val="1"/>
        <w:numId w:val="14"/>
      </w:numPr>
    </w:pPr>
  </w:style>
  <w:style w:type="paragraph" w:customStyle="1" w:styleId="87">
    <w:name w:val="87"/>
    <w:basedOn w:val="prastasis"/>
    <w:uiPriority w:val="99"/>
    <w:rsid w:val="00F92E51"/>
    <w:pPr>
      <w:widowControl w:val="0"/>
      <w:numPr>
        <w:ilvl w:val="1"/>
        <w:numId w:val="18"/>
      </w:numPr>
      <w:autoSpaceDE w:val="0"/>
      <w:autoSpaceDN w:val="0"/>
      <w:adjustRightInd w:val="0"/>
      <w:spacing w:after="0" w:line="240" w:lineRule="auto"/>
      <w:jc w:val="both"/>
    </w:pPr>
    <w:rPr>
      <w:rFonts w:ascii="Times New Roman" w:eastAsia="Times New Roman" w:hAnsi="Times New Roman" w:cs="Times New Roman"/>
      <w:sz w:val="24"/>
      <w:lang w:eastAsia="en-US"/>
    </w:rPr>
  </w:style>
  <w:style w:type="paragraph" w:styleId="Dokumentoinaostekstas">
    <w:name w:val="endnote text"/>
    <w:basedOn w:val="prastasis"/>
    <w:link w:val="DokumentoinaostekstasDiagrama"/>
    <w:uiPriority w:val="99"/>
    <w:unhideWhenUsed/>
    <w:rsid w:val="00F92E51"/>
    <w:pPr>
      <w:spacing w:after="0" w:line="240" w:lineRule="auto"/>
    </w:pPr>
    <w:rPr>
      <w:rFonts w:ascii="Times New Roman" w:eastAsia="Times New Roman" w:hAnsi="Times New Roman" w:cs="Times New Roman"/>
      <w:sz w:val="20"/>
      <w:szCs w:val="20"/>
      <w:lang w:val="x-none" w:eastAsia="en-US"/>
    </w:rPr>
  </w:style>
  <w:style w:type="character" w:customStyle="1" w:styleId="DokumentoinaostekstasDiagrama">
    <w:name w:val="Dokumento išnašos tekstas Diagrama"/>
    <w:basedOn w:val="Numatytasispastraiposriftas"/>
    <w:link w:val="Dokumentoinaostekstas"/>
    <w:uiPriority w:val="99"/>
    <w:rsid w:val="00F92E51"/>
    <w:rPr>
      <w:rFonts w:ascii="Times New Roman" w:eastAsia="Times New Roman" w:hAnsi="Times New Roman" w:cs="Times New Roman"/>
      <w:sz w:val="20"/>
      <w:szCs w:val="20"/>
      <w:lang w:val="x-none" w:eastAsia="en-US"/>
    </w:rPr>
  </w:style>
  <w:style w:type="character" w:styleId="Dokumentoinaosnumeris">
    <w:name w:val="endnote reference"/>
    <w:uiPriority w:val="99"/>
    <w:unhideWhenUsed/>
    <w:rsid w:val="00F92E51"/>
    <w:rPr>
      <w:vertAlign w:val="superscript"/>
    </w:rPr>
  </w:style>
  <w:style w:type="character" w:customStyle="1" w:styleId="PagrindiniotekstotraukaDiagrama1">
    <w:name w:val="Pagrindinio teksto įtrauka Diagrama1"/>
    <w:rsid w:val="00F92E51"/>
    <w:rPr>
      <w:sz w:val="24"/>
      <w:lang w:eastAsia="en-US"/>
    </w:rPr>
  </w:style>
  <w:style w:type="character" w:customStyle="1" w:styleId="CharChar6">
    <w:name w:val="Char Char6"/>
    <w:semiHidden/>
    <w:locked/>
    <w:rsid w:val="00F92E51"/>
    <w:rPr>
      <w:rFonts w:ascii="Courier New" w:hAnsi="Courier New" w:cs="Courier New"/>
      <w:sz w:val="20"/>
      <w:szCs w:val="20"/>
      <w:lang w:val="ru-RU" w:eastAsia="en-US"/>
    </w:rPr>
  </w:style>
  <w:style w:type="character" w:styleId="Eilutsnumeris">
    <w:name w:val="line number"/>
    <w:rsid w:val="00F92E51"/>
  </w:style>
  <w:style w:type="paragraph" w:customStyle="1" w:styleId="1Lygis">
    <w:name w:val="1 Lygis"/>
    <w:basedOn w:val="prastasis"/>
    <w:uiPriority w:val="99"/>
    <w:rsid w:val="00F92E51"/>
    <w:pPr>
      <w:tabs>
        <w:tab w:val="num" w:pos="648"/>
      </w:tabs>
      <w:spacing w:before="360" w:after="360" w:line="240" w:lineRule="auto"/>
      <w:ind w:left="648" w:hanging="360"/>
      <w:jc w:val="center"/>
    </w:pPr>
    <w:rPr>
      <w:rFonts w:ascii="Times New Roman" w:eastAsia="Calibri" w:hAnsi="Times New Roman" w:cs="Times New Roman"/>
      <w:b/>
      <w:sz w:val="24"/>
      <w:szCs w:val="24"/>
      <w:lang w:eastAsia="en-US"/>
    </w:rPr>
  </w:style>
  <w:style w:type="paragraph" w:customStyle="1" w:styleId="2Lygis">
    <w:name w:val="2 Lygis"/>
    <w:basedOn w:val="prastasis"/>
    <w:uiPriority w:val="99"/>
    <w:rsid w:val="00F92E51"/>
    <w:pPr>
      <w:tabs>
        <w:tab w:val="num" w:pos="7632"/>
      </w:tabs>
      <w:spacing w:after="0" w:line="240" w:lineRule="auto"/>
      <w:ind w:left="7632" w:hanging="792"/>
      <w:jc w:val="both"/>
    </w:pPr>
    <w:rPr>
      <w:rFonts w:ascii="Times New Roman" w:eastAsia="Calibri" w:hAnsi="Times New Roman" w:cs="Times New Roman"/>
      <w:sz w:val="20"/>
      <w:szCs w:val="20"/>
      <w:lang w:eastAsia="en-US"/>
    </w:rPr>
  </w:style>
  <w:style w:type="paragraph" w:customStyle="1" w:styleId="3Lygis">
    <w:name w:val="3 Lygis"/>
    <w:basedOn w:val="prastasis"/>
    <w:uiPriority w:val="99"/>
    <w:rsid w:val="00F92E51"/>
    <w:pPr>
      <w:tabs>
        <w:tab w:val="num" w:pos="1980"/>
        <w:tab w:val="num" w:pos="3780"/>
      </w:tabs>
      <w:spacing w:after="0" w:line="240" w:lineRule="auto"/>
      <w:ind w:firstLine="1260"/>
    </w:pPr>
    <w:rPr>
      <w:rFonts w:ascii="Times New Roman" w:eastAsia="Calibri" w:hAnsi="Times New Roman" w:cs="Times New Roman"/>
      <w:sz w:val="24"/>
      <w:szCs w:val="24"/>
      <w:lang w:eastAsia="en-US"/>
    </w:rPr>
  </w:style>
  <w:style w:type="paragraph" w:customStyle="1" w:styleId="4Lygis">
    <w:name w:val="4 Lygis"/>
    <w:basedOn w:val="prastasis"/>
    <w:uiPriority w:val="99"/>
    <w:rsid w:val="00F92E51"/>
    <w:pPr>
      <w:tabs>
        <w:tab w:val="num" w:pos="2088"/>
      </w:tabs>
      <w:spacing w:after="0" w:line="240" w:lineRule="auto"/>
      <w:ind w:left="2016" w:hanging="648"/>
    </w:pPr>
    <w:rPr>
      <w:rFonts w:ascii="Times New Roman" w:eastAsia="Calibri" w:hAnsi="Times New Roman" w:cs="Times New Roman"/>
      <w:sz w:val="20"/>
      <w:szCs w:val="20"/>
      <w:lang w:eastAsia="en-US"/>
    </w:rPr>
  </w:style>
  <w:style w:type="paragraph" w:customStyle="1" w:styleId="5Lygis">
    <w:name w:val="5 Lygis"/>
    <w:basedOn w:val="prastasis"/>
    <w:uiPriority w:val="99"/>
    <w:rsid w:val="00F92E51"/>
    <w:pPr>
      <w:tabs>
        <w:tab w:val="num" w:pos="2808"/>
      </w:tabs>
      <w:spacing w:after="0" w:line="240" w:lineRule="auto"/>
      <w:ind w:left="2520" w:hanging="792"/>
    </w:pPr>
    <w:rPr>
      <w:rFonts w:ascii="Times New Roman" w:eastAsia="Calibri" w:hAnsi="Times New Roman" w:cs="Times New Roman"/>
      <w:sz w:val="20"/>
      <w:szCs w:val="20"/>
      <w:lang w:eastAsia="en-US"/>
    </w:rPr>
  </w:style>
  <w:style w:type="paragraph" w:customStyle="1" w:styleId="Style2Lygis12pt1">
    <w:name w:val="Style 2 Lygis + 12 pt1"/>
    <w:basedOn w:val="2Lygis"/>
    <w:uiPriority w:val="99"/>
    <w:rsid w:val="00F92E51"/>
    <w:pPr>
      <w:tabs>
        <w:tab w:val="clear" w:pos="7632"/>
        <w:tab w:val="left" w:pos="540"/>
        <w:tab w:val="left" w:pos="1080"/>
        <w:tab w:val="num" w:pos="1125"/>
      </w:tabs>
      <w:ind w:left="0" w:firstLine="540"/>
    </w:pPr>
    <w:rPr>
      <w:sz w:val="24"/>
    </w:rPr>
  </w:style>
  <w:style w:type="table" w:customStyle="1" w:styleId="Lentelstinklelis11">
    <w:name w:val="Lentelės tinklelis11"/>
    <w:next w:val="Lentelstinklelis"/>
    <w:rsid w:val="00F92E51"/>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DiagramaDiagramaDiagrama1">
    <w:name w:val="Diagrama Diagrama Diagrama1"/>
    <w:basedOn w:val="prastasis"/>
    <w:uiPriority w:val="99"/>
    <w:rsid w:val="00F92E51"/>
    <w:pPr>
      <w:spacing w:after="160" w:line="240" w:lineRule="exact"/>
    </w:pPr>
    <w:rPr>
      <w:rFonts w:ascii="Tahoma" w:eastAsia="Times New Roman" w:hAnsi="Tahoma" w:cs="Times New Roman"/>
      <w:sz w:val="20"/>
      <w:szCs w:val="20"/>
      <w:lang w:val="en-US" w:eastAsia="en-US"/>
    </w:rPr>
  </w:style>
  <w:style w:type="paragraph" w:customStyle="1" w:styleId="point10">
    <w:name w:val="point1"/>
    <w:basedOn w:val="prastasis"/>
    <w:uiPriority w:val="99"/>
    <w:rsid w:val="00F92E51"/>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DiagramaDiagrama3DiagramaDiagramaDiagrama">
    <w:name w:val="Diagrama Diagrama3 Diagrama Diagrama Diagrama"/>
    <w:basedOn w:val="prastasis"/>
    <w:uiPriority w:val="99"/>
    <w:rsid w:val="00F92E51"/>
    <w:pPr>
      <w:spacing w:after="160" w:line="240" w:lineRule="exact"/>
    </w:pPr>
    <w:rPr>
      <w:rFonts w:ascii="Tahoma" w:eastAsia="Times New Roman" w:hAnsi="Tahoma" w:cs="Times New Roman"/>
      <w:sz w:val="20"/>
      <w:szCs w:val="20"/>
      <w:lang w:val="en-US" w:eastAsia="en-US"/>
    </w:rPr>
  </w:style>
  <w:style w:type="paragraph" w:customStyle="1" w:styleId="Numeracijaskliaustai">
    <w:name w:val="Numeracija (skliaustai)"/>
    <w:basedOn w:val="prastasis"/>
    <w:uiPriority w:val="99"/>
    <w:rsid w:val="00F92E51"/>
    <w:pPr>
      <w:widowControl w:val="0"/>
      <w:numPr>
        <w:numId w:val="19"/>
      </w:numPr>
      <w:overflowPunct w:val="0"/>
      <w:autoSpaceDE w:val="0"/>
      <w:autoSpaceDN w:val="0"/>
      <w:adjustRightInd w:val="0"/>
      <w:spacing w:after="0" w:line="240" w:lineRule="auto"/>
      <w:ind w:hanging="540"/>
      <w:jc w:val="both"/>
      <w:textAlignment w:val="baseline"/>
    </w:pPr>
    <w:rPr>
      <w:rFonts w:ascii="Times New Roman" w:eastAsia="MS Mincho" w:hAnsi="Times New Roman" w:cs="Times New Roman"/>
      <w:sz w:val="24"/>
      <w:szCs w:val="24"/>
      <w:lang w:eastAsia="lt-LT"/>
    </w:rPr>
  </w:style>
  <w:style w:type="character" w:customStyle="1" w:styleId="BodyTextIndent3Char1">
    <w:name w:val="Body Text Indent 3 Char1"/>
    <w:uiPriority w:val="99"/>
    <w:semiHidden/>
    <w:rsid w:val="00F92E51"/>
    <w:rPr>
      <w:rFonts w:ascii="Times New Roman" w:eastAsia="Calibri" w:hAnsi="Times New Roman" w:cs="Times New Roman"/>
      <w:sz w:val="16"/>
      <w:szCs w:val="16"/>
      <w:lang w:val="lt-LT"/>
    </w:rPr>
  </w:style>
  <w:style w:type="character" w:customStyle="1" w:styleId="CommentSubjectChar1">
    <w:name w:val="Comment Subject Char1"/>
    <w:uiPriority w:val="99"/>
    <w:semiHidden/>
    <w:rsid w:val="00F92E51"/>
    <w:rPr>
      <w:rFonts w:ascii="Times New Roman" w:eastAsia="Calibri" w:hAnsi="Times New Roman" w:cs="Times New Roman"/>
      <w:b/>
      <w:bCs/>
      <w:sz w:val="20"/>
      <w:szCs w:val="20"/>
      <w:lang w:val="lt-LT" w:eastAsia="en-US"/>
    </w:rPr>
  </w:style>
  <w:style w:type="paragraph" w:customStyle="1" w:styleId="pavadinimas10">
    <w:name w:val="pavadinimas1"/>
    <w:basedOn w:val="prastasis"/>
    <w:uiPriority w:val="99"/>
    <w:rsid w:val="00F92E51"/>
    <w:pPr>
      <w:spacing w:before="100" w:beforeAutospacing="1" w:after="100" w:afterAutospacing="1" w:line="240" w:lineRule="auto"/>
    </w:pPr>
    <w:rPr>
      <w:rFonts w:ascii="Times New Roman" w:eastAsia="Calibri" w:hAnsi="Times New Roman" w:cs="Times New Roman"/>
      <w:sz w:val="24"/>
      <w:szCs w:val="24"/>
      <w:lang w:eastAsia="lt-LT"/>
    </w:rPr>
  </w:style>
  <w:style w:type="paragraph" w:customStyle="1" w:styleId="lentacentr">
    <w:name w:val="lentacentr"/>
    <w:basedOn w:val="prastasis"/>
    <w:uiPriority w:val="99"/>
    <w:rsid w:val="00F92E51"/>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color4">
    <w:name w:val="color4"/>
    <w:rsid w:val="00F92E51"/>
  </w:style>
  <w:style w:type="paragraph" w:customStyle="1" w:styleId="DiagramaCharCharDiagrama">
    <w:name w:val="Diagrama Char Char Diagrama"/>
    <w:basedOn w:val="prastasis"/>
    <w:uiPriority w:val="99"/>
    <w:rsid w:val="00F92E51"/>
    <w:pPr>
      <w:spacing w:after="160" w:line="240" w:lineRule="exact"/>
    </w:pPr>
    <w:rPr>
      <w:rFonts w:ascii="Tahoma" w:eastAsia="Times New Roman" w:hAnsi="Tahoma" w:cs="Times New Roman"/>
      <w:sz w:val="20"/>
      <w:szCs w:val="20"/>
      <w:lang w:val="en-US" w:eastAsia="en-US"/>
    </w:rPr>
  </w:style>
  <w:style w:type="paragraph" w:customStyle="1" w:styleId="pavadinimas0">
    <w:name w:val="pavadinimas"/>
    <w:basedOn w:val="prastasis"/>
    <w:uiPriority w:val="99"/>
    <w:rsid w:val="00F92E51"/>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har2">
    <w:name w:val="Char2"/>
    <w:rsid w:val="00F92E51"/>
    <w:rPr>
      <w:strike/>
      <w:sz w:val="24"/>
      <w:lang w:val="lt-LT" w:eastAsia="en-US" w:bidi="ar-SA"/>
    </w:rPr>
  </w:style>
  <w:style w:type="table" w:customStyle="1" w:styleId="viesussraas1">
    <w:name w:val="Šviesus sąrašas1"/>
    <w:basedOn w:val="prastojilentel"/>
    <w:uiPriority w:val="61"/>
    <w:rsid w:val="00F92E51"/>
    <w:pPr>
      <w:spacing w:after="0" w:line="240" w:lineRule="auto"/>
    </w:pPr>
    <w:rPr>
      <w:rFonts w:ascii="Calibri" w:eastAsia="Calibri" w:hAnsi="Calibri" w:cs="Times New Roman"/>
      <w:sz w:val="20"/>
      <w:szCs w:val="20"/>
      <w:lang w:eastAsia="lt-LT"/>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Pagrindiniotekstotrauka21">
    <w:name w:val="Pagrindinio teksto įtrauka 21"/>
    <w:basedOn w:val="prastasis"/>
    <w:rsid w:val="00F92E51"/>
    <w:pPr>
      <w:suppressAutoHyphens/>
      <w:spacing w:after="120" w:line="480" w:lineRule="auto"/>
      <w:ind w:left="283"/>
    </w:pPr>
    <w:rPr>
      <w:rFonts w:ascii="Times New Roman" w:eastAsia="Times New Roman" w:hAnsi="Times New Roman" w:cs="Times New Roman"/>
      <w:sz w:val="24"/>
      <w:szCs w:val="24"/>
      <w:lang w:val="en-GB" w:eastAsia="ar-SA"/>
    </w:rPr>
  </w:style>
  <w:style w:type="table" w:customStyle="1" w:styleId="Lentelstinklelis111">
    <w:name w:val="Lentelės tinklelis111"/>
    <w:basedOn w:val="prastojilentel"/>
    <w:next w:val="Lentelstinklelis"/>
    <w:rsid w:val="00F92E51"/>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entrbold">
    <w:name w:val="centrbold"/>
    <w:basedOn w:val="prastasis"/>
    <w:uiPriority w:val="99"/>
    <w:rsid w:val="00F92E51"/>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AAA3">
    <w:name w:val="AAA3"/>
    <w:basedOn w:val="Sraopastraipa"/>
    <w:link w:val="AAA3Diagrama"/>
    <w:qFormat/>
    <w:rsid w:val="00F92E51"/>
    <w:pPr>
      <w:numPr>
        <w:ilvl w:val="2"/>
        <w:numId w:val="20"/>
      </w:numPr>
      <w:tabs>
        <w:tab w:val="left" w:pos="567"/>
      </w:tabs>
      <w:ind w:left="0" w:firstLine="0"/>
    </w:pPr>
    <w:rPr>
      <w:rFonts w:eastAsia="Calibri"/>
      <w:sz w:val="22"/>
      <w:szCs w:val="22"/>
    </w:rPr>
  </w:style>
  <w:style w:type="paragraph" w:customStyle="1" w:styleId="AA2">
    <w:name w:val="AA2"/>
    <w:basedOn w:val="Sraopastraipa"/>
    <w:link w:val="AA2Diagrama"/>
    <w:qFormat/>
    <w:rsid w:val="00F92E51"/>
    <w:pPr>
      <w:tabs>
        <w:tab w:val="left" w:pos="284"/>
        <w:tab w:val="left" w:pos="426"/>
        <w:tab w:val="num" w:pos="3969"/>
      </w:tabs>
      <w:ind w:left="0"/>
    </w:pPr>
    <w:rPr>
      <w:rFonts w:eastAsia="Calibri"/>
      <w:sz w:val="22"/>
      <w:szCs w:val="22"/>
    </w:rPr>
  </w:style>
  <w:style w:type="character" w:customStyle="1" w:styleId="AAA3Diagrama">
    <w:name w:val="AAA3 Diagrama"/>
    <w:link w:val="AAA3"/>
    <w:rsid w:val="00F92E51"/>
    <w:rPr>
      <w:rFonts w:ascii="Times New Roman" w:eastAsia="Calibri" w:hAnsi="Times New Roman" w:cs="Times New Roman"/>
      <w:lang w:eastAsia="en-US"/>
    </w:rPr>
  </w:style>
  <w:style w:type="character" w:customStyle="1" w:styleId="AA2Diagrama">
    <w:name w:val="AA2 Diagrama"/>
    <w:link w:val="AA2"/>
    <w:rsid w:val="00F92E51"/>
    <w:rPr>
      <w:rFonts w:ascii="Times New Roman" w:eastAsia="Calibri" w:hAnsi="Times New Roman" w:cs="Times New Roman"/>
      <w:lang w:eastAsia="en-US"/>
    </w:rPr>
  </w:style>
  <w:style w:type="paragraph" w:customStyle="1" w:styleId="font0">
    <w:name w:val="font0"/>
    <w:basedOn w:val="prastasis"/>
    <w:uiPriority w:val="99"/>
    <w:rsid w:val="00F92E51"/>
    <w:pPr>
      <w:spacing w:before="100" w:beforeAutospacing="1" w:after="100" w:afterAutospacing="1" w:line="240" w:lineRule="auto"/>
    </w:pPr>
    <w:rPr>
      <w:rFonts w:ascii="Calibri" w:eastAsia="Times New Roman" w:hAnsi="Calibri" w:cs="Times New Roman"/>
      <w:color w:val="000000"/>
      <w:lang w:eastAsia="lt-LT"/>
    </w:rPr>
  </w:style>
  <w:style w:type="table" w:customStyle="1" w:styleId="Lentelstinklelis21">
    <w:name w:val="Lentelės tinklelis21"/>
    <w:basedOn w:val="prastojilentel"/>
    <w:next w:val="Lentelstinklelis"/>
    <w:uiPriority w:val="59"/>
    <w:rsid w:val="00F92E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1Sutarties">
    <w:name w:val="TEXT 1 Sutarties"/>
    <w:basedOn w:val="prastasis"/>
    <w:link w:val="TEXT1SutartiesDiagrama"/>
    <w:qFormat/>
    <w:rsid w:val="00F92E51"/>
    <w:pPr>
      <w:keepNext/>
      <w:numPr>
        <w:ilvl w:val="1"/>
        <w:numId w:val="21"/>
      </w:numPr>
      <w:tabs>
        <w:tab w:val="left" w:pos="1134"/>
      </w:tabs>
      <w:spacing w:after="0" w:line="240" w:lineRule="auto"/>
      <w:ind w:left="0" w:firstLine="567"/>
      <w:jc w:val="both"/>
    </w:pPr>
    <w:rPr>
      <w:rFonts w:ascii="Times New Roman" w:eastAsia="Times New Roman" w:hAnsi="Times New Roman" w:cs="Times New Roman"/>
      <w:sz w:val="24"/>
      <w:szCs w:val="24"/>
      <w:lang w:val="x-none" w:eastAsia="en-US"/>
    </w:rPr>
  </w:style>
  <w:style w:type="character" w:customStyle="1" w:styleId="TEXT1SutartiesDiagrama">
    <w:name w:val="TEXT 1 Sutarties Diagrama"/>
    <w:link w:val="TEXT1Sutarties"/>
    <w:rsid w:val="00F92E51"/>
    <w:rPr>
      <w:rFonts w:ascii="Times New Roman" w:eastAsia="Times New Roman" w:hAnsi="Times New Roman" w:cs="Times New Roman"/>
      <w:sz w:val="24"/>
      <w:szCs w:val="24"/>
      <w:lang w:val="x-none" w:eastAsia="en-US"/>
    </w:rPr>
  </w:style>
  <w:style w:type="paragraph" w:customStyle="1" w:styleId="Standart">
    <w:name w:val="Standart"/>
    <w:uiPriority w:val="99"/>
    <w:rsid w:val="00F92E51"/>
    <w:pPr>
      <w:spacing w:after="0" w:line="240" w:lineRule="auto"/>
      <w:ind w:firstLine="567"/>
      <w:jc w:val="both"/>
    </w:pPr>
    <w:rPr>
      <w:rFonts w:ascii="HelveticaLT" w:eastAsia="Times New Roman" w:hAnsi="HelveticaLT" w:cs="Times New Roman"/>
      <w:noProof/>
      <w:sz w:val="24"/>
      <w:szCs w:val="20"/>
      <w:lang w:val="en-US" w:eastAsia="en-US" w:bidi="he-IL"/>
    </w:rPr>
  </w:style>
  <w:style w:type="numbering" w:customStyle="1" w:styleId="Sraonra21">
    <w:name w:val="Sąrašo nėra21"/>
    <w:next w:val="Sraonra"/>
    <w:uiPriority w:val="99"/>
    <w:semiHidden/>
    <w:unhideWhenUsed/>
    <w:rsid w:val="00F92E51"/>
  </w:style>
  <w:style w:type="table" w:customStyle="1" w:styleId="Lentelstinklelis31">
    <w:name w:val="Lentelės tinklelis31"/>
    <w:next w:val="Lentelstinklelis"/>
    <w:rsid w:val="00F92E51"/>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2">
    <w:name w:val="Lentelės tinklelis12"/>
    <w:basedOn w:val="prastojilentel"/>
    <w:next w:val="Lentelstinklelis"/>
    <w:rsid w:val="00F92E51"/>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ilius11">
    <w:name w:val="Stilius11"/>
    <w:rsid w:val="00F92E51"/>
  </w:style>
  <w:style w:type="numbering" w:customStyle="1" w:styleId="Stilius21">
    <w:name w:val="Stilius21"/>
    <w:rsid w:val="00F92E51"/>
    <w:pPr>
      <w:numPr>
        <w:numId w:val="22"/>
      </w:numPr>
    </w:pPr>
  </w:style>
  <w:style w:type="table" w:customStyle="1" w:styleId="Lentelstinklelis1111">
    <w:name w:val="Lentelės tinklelis1111"/>
    <w:next w:val="Lentelstinklelis"/>
    <w:rsid w:val="00F92E51"/>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1111">
    <w:name w:val="Lentelės tinklelis11111"/>
    <w:basedOn w:val="prastojilentel"/>
    <w:next w:val="Lentelstinklelis"/>
    <w:rsid w:val="00F92E51"/>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1">
    <w:name w:val="Lentelės tinklelis211"/>
    <w:basedOn w:val="prastojilentel"/>
    <w:next w:val="Lentelstinklelis"/>
    <w:uiPriority w:val="59"/>
    <w:rsid w:val="00F92E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F92E51"/>
  </w:style>
  <w:style w:type="character" w:customStyle="1" w:styleId="SUTARTIESTEXTASDiagrama">
    <w:name w:val="SUTARTIES TEXTAS Diagrama"/>
    <w:link w:val="SUTARTIESTEXTAS"/>
    <w:locked/>
    <w:rsid w:val="00F92E51"/>
    <w:rPr>
      <w:sz w:val="24"/>
      <w:szCs w:val="24"/>
      <w:lang w:eastAsia="en-US"/>
    </w:rPr>
  </w:style>
  <w:style w:type="paragraph" w:customStyle="1" w:styleId="SUTARTIESTEXTAS">
    <w:name w:val="SUTARTIES TEXTAS"/>
    <w:basedOn w:val="prastasis"/>
    <w:link w:val="SUTARTIESTEXTASDiagrama"/>
    <w:qFormat/>
    <w:rsid w:val="00F92E51"/>
    <w:pPr>
      <w:numPr>
        <w:ilvl w:val="1"/>
        <w:numId w:val="23"/>
      </w:numPr>
      <w:tabs>
        <w:tab w:val="left" w:pos="810"/>
        <w:tab w:val="num" w:pos="900"/>
      </w:tabs>
      <w:spacing w:after="0" w:line="240" w:lineRule="auto"/>
      <w:ind w:left="0" w:firstLine="270"/>
      <w:jc w:val="both"/>
    </w:pPr>
    <w:rPr>
      <w:sz w:val="24"/>
      <w:szCs w:val="24"/>
      <w:lang w:eastAsia="en-US"/>
    </w:rPr>
  </w:style>
  <w:style w:type="paragraph" w:customStyle="1" w:styleId="SUTARTIESTextas2">
    <w:name w:val="SUTARTIES Textas2"/>
    <w:basedOn w:val="SUTARTIESTEXTAS"/>
    <w:qFormat/>
    <w:rsid w:val="00F92E51"/>
    <w:pPr>
      <w:numPr>
        <w:ilvl w:val="2"/>
      </w:numPr>
      <w:tabs>
        <w:tab w:val="num" w:pos="360"/>
        <w:tab w:val="num" w:pos="1530"/>
        <w:tab w:val="num" w:pos="1755"/>
        <w:tab w:val="num" w:pos="2051"/>
      </w:tabs>
      <w:ind w:left="720" w:firstLine="0"/>
    </w:pPr>
  </w:style>
  <w:style w:type="paragraph" w:customStyle="1" w:styleId="isakymas2">
    <w:name w:val="isakymas 2"/>
    <w:basedOn w:val="Pagrindiniotekstotrauka2"/>
    <w:autoRedefine/>
    <w:rsid w:val="00F92E51"/>
    <w:pPr>
      <w:spacing w:before="80" w:after="80" w:line="240" w:lineRule="auto"/>
      <w:ind w:left="482"/>
    </w:pPr>
    <w:rPr>
      <w:szCs w:val="24"/>
    </w:rPr>
  </w:style>
  <w:style w:type="paragraph" w:customStyle="1" w:styleId="isakymas3">
    <w:name w:val="isakymas 3"/>
    <w:basedOn w:val="Pagrindiniotekstotrauka2"/>
    <w:autoRedefine/>
    <w:rsid w:val="00F92E51"/>
    <w:pPr>
      <w:numPr>
        <w:ilvl w:val="2"/>
      </w:numPr>
      <w:tabs>
        <w:tab w:val="num" w:pos="360"/>
        <w:tab w:val="left" w:pos="720"/>
        <w:tab w:val="left" w:pos="1080"/>
      </w:tabs>
      <w:spacing w:before="40" w:after="80" w:line="264" w:lineRule="auto"/>
      <w:ind w:left="283" w:firstLine="360"/>
    </w:pPr>
    <w:rPr>
      <w:sz w:val="22"/>
      <w:szCs w:val="22"/>
    </w:rPr>
  </w:style>
  <w:style w:type="paragraph" w:customStyle="1" w:styleId="debesliotekstas0">
    <w:name w:val="debesliotekstas"/>
    <w:basedOn w:val="prastasis"/>
    <w:uiPriority w:val="99"/>
    <w:rsid w:val="00F92E51"/>
    <w:pPr>
      <w:spacing w:after="0" w:line="240" w:lineRule="auto"/>
    </w:pPr>
    <w:rPr>
      <w:rFonts w:ascii="Calibri" w:eastAsia="Calibri" w:hAnsi="Calibri" w:cs="Calibri"/>
      <w:lang w:eastAsia="lt-LT"/>
    </w:rPr>
  </w:style>
  <w:style w:type="paragraph" w:customStyle="1" w:styleId="Komentarotekstas1">
    <w:name w:val="Komentaro tekstas1"/>
    <w:basedOn w:val="prastasis"/>
    <w:uiPriority w:val="99"/>
    <w:rsid w:val="00F92E51"/>
    <w:pPr>
      <w:spacing w:after="0" w:line="240" w:lineRule="auto"/>
    </w:pPr>
    <w:rPr>
      <w:rFonts w:ascii="Times New Roman" w:eastAsia="Times New Roman" w:hAnsi="Times New Roman" w:cs="Times New Roman"/>
      <w:sz w:val="20"/>
      <w:szCs w:val="20"/>
      <w:lang w:eastAsia="en-US"/>
    </w:rPr>
  </w:style>
  <w:style w:type="paragraph" w:customStyle="1" w:styleId="wfxrecipient0">
    <w:name w:val="wfxrecipient"/>
    <w:basedOn w:val="prastasis"/>
    <w:uiPriority w:val="99"/>
    <w:semiHidden/>
    <w:rsid w:val="00F92E51"/>
    <w:pPr>
      <w:spacing w:after="0" w:line="240" w:lineRule="auto"/>
    </w:pPr>
    <w:rPr>
      <w:rFonts w:ascii="Times New Roman" w:eastAsia="Calibri" w:hAnsi="Times New Roman" w:cs="Times New Roman"/>
      <w:sz w:val="24"/>
      <w:szCs w:val="24"/>
      <w:lang w:eastAsia="lt-LT"/>
    </w:rPr>
  </w:style>
  <w:style w:type="paragraph" w:customStyle="1" w:styleId="bodytext10">
    <w:name w:val="bodytext1"/>
    <w:basedOn w:val="prastasis"/>
    <w:uiPriority w:val="99"/>
    <w:semiHidden/>
    <w:rsid w:val="00F92E51"/>
    <w:pPr>
      <w:autoSpaceDE w:val="0"/>
      <w:autoSpaceDN w:val="0"/>
      <w:spacing w:after="0" w:line="240" w:lineRule="auto"/>
      <w:ind w:firstLine="312"/>
      <w:jc w:val="both"/>
    </w:pPr>
    <w:rPr>
      <w:rFonts w:ascii="TimesLT" w:eastAsia="Calibri" w:hAnsi="TimesLT" w:cs="Times New Roman"/>
      <w:sz w:val="20"/>
      <w:szCs w:val="20"/>
      <w:lang w:eastAsia="lt-LT"/>
    </w:rPr>
  </w:style>
  <w:style w:type="paragraph" w:customStyle="1" w:styleId="centrboldm0">
    <w:name w:val="centrboldm"/>
    <w:basedOn w:val="prastasis"/>
    <w:uiPriority w:val="99"/>
    <w:semiHidden/>
    <w:rsid w:val="00F92E51"/>
    <w:pPr>
      <w:autoSpaceDE w:val="0"/>
      <w:autoSpaceDN w:val="0"/>
      <w:spacing w:after="0" w:line="240" w:lineRule="auto"/>
      <w:jc w:val="center"/>
    </w:pPr>
    <w:rPr>
      <w:rFonts w:ascii="TimesLT" w:eastAsia="Calibri" w:hAnsi="TimesLT" w:cs="Times New Roman"/>
      <w:b/>
      <w:bCs/>
      <w:sz w:val="20"/>
      <w:szCs w:val="20"/>
      <w:lang w:eastAsia="lt-LT"/>
    </w:rPr>
  </w:style>
  <w:style w:type="paragraph" w:customStyle="1" w:styleId="mazas0">
    <w:name w:val="mazas"/>
    <w:basedOn w:val="prastasis"/>
    <w:uiPriority w:val="99"/>
    <w:semiHidden/>
    <w:rsid w:val="00F92E51"/>
    <w:pPr>
      <w:autoSpaceDE w:val="0"/>
      <w:autoSpaceDN w:val="0"/>
      <w:spacing w:after="0" w:line="240" w:lineRule="auto"/>
      <w:ind w:firstLine="312"/>
      <w:jc w:val="both"/>
    </w:pPr>
    <w:rPr>
      <w:rFonts w:ascii="TimesLT" w:eastAsia="Calibri" w:hAnsi="TimesLT" w:cs="Times New Roman"/>
      <w:color w:val="000000"/>
      <w:sz w:val="8"/>
      <w:szCs w:val="8"/>
      <w:lang w:eastAsia="lt-LT"/>
    </w:rPr>
  </w:style>
  <w:style w:type="paragraph" w:customStyle="1" w:styleId="numberedlist210">
    <w:name w:val="numberedlist21"/>
    <w:basedOn w:val="prastasis"/>
    <w:uiPriority w:val="99"/>
    <w:semiHidden/>
    <w:rsid w:val="00F92E51"/>
    <w:pPr>
      <w:keepNext/>
      <w:tabs>
        <w:tab w:val="num" w:pos="360"/>
      </w:tabs>
      <w:spacing w:before="240" w:after="60" w:line="240" w:lineRule="auto"/>
      <w:ind w:left="360" w:hanging="360"/>
    </w:pPr>
    <w:rPr>
      <w:rFonts w:ascii="Arial" w:eastAsia="Calibri" w:hAnsi="Arial" w:cs="Arial"/>
      <w:b/>
      <w:bCs/>
      <w:sz w:val="28"/>
      <w:szCs w:val="28"/>
      <w:lang w:eastAsia="lt-LT"/>
    </w:rPr>
  </w:style>
  <w:style w:type="paragraph" w:customStyle="1" w:styleId="numberedlist220">
    <w:name w:val="numberedlist22"/>
    <w:basedOn w:val="prastasis"/>
    <w:uiPriority w:val="99"/>
    <w:semiHidden/>
    <w:rsid w:val="00F92E51"/>
    <w:pPr>
      <w:keepNext/>
      <w:tabs>
        <w:tab w:val="num" w:pos="792"/>
      </w:tabs>
      <w:spacing w:before="240" w:after="60" w:line="240" w:lineRule="auto"/>
      <w:ind w:left="792" w:hanging="432"/>
    </w:pPr>
    <w:rPr>
      <w:rFonts w:ascii="Arial" w:eastAsia="Calibri" w:hAnsi="Arial" w:cs="Arial"/>
      <w:sz w:val="20"/>
      <w:szCs w:val="20"/>
      <w:lang w:eastAsia="lt-LT"/>
    </w:rPr>
  </w:style>
  <w:style w:type="paragraph" w:customStyle="1" w:styleId="numberedlist230">
    <w:name w:val="numberedlist23"/>
    <w:basedOn w:val="prastasis"/>
    <w:uiPriority w:val="99"/>
    <w:semiHidden/>
    <w:rsid w:val="00F92E51"/>
    <w:pPr>
      <w:keepNext/>
      <w:tabs>
        <w:tab w:val="num" w:pos="1224"/>
      </w:tabs>
      <w:spacing w:before="240" w:after="60" w:line="240" w:lineRule="auto"/>
      <w:ind w:left="1224" w:hanging="504"/>
    </w:pPr>
    <w:rPr>
      <w:rFonts w:ascii="Arial" w:eastAsia="Calibri" w:hAnsi="Arial" w:cs="Arial"/>
      <w:b/>
      <w:bCs/>
      <w:lang w:eastAsia="lt-LT"/>
    </w:rPr>
  </w:style>
  <w:style w:type="paragraph" w:customStyle="1" w:styleId="numberedlist240">
    <w:name w:val="numberedlist24"/>
    <w:basedOn w:val="prastasis"/>
    <w:uiPriority w:val="99"/>
    <w:semiHidden/>
    <w:rsid w:val="00F92E51"/>
    <w:pPr>
      <w:keepNext/>
      <w:tabs>
        <w:tab w:val="num" w:pos="1800"/>
      </w:tabs>
      <w:spacing w:before="240" w:after="60" w:line="240" w:lineRule="auto"/>
      <w:ind w:left="1728" w:hanging="648"/>
    </w:pPr>
    <w:rPr>
      <w:rFonts w:ascii="Arial" w:eastAsia="Calibri" w:hAnsi="Arial" w:cs="Arial"/>
      <w:b/>
      <w:bCs/>
      <w:sz w:val="20"/>
      <w:szCs w:val="20"/>
      <w:lang w:eastAsia="lt-LT"/>
    </w:rPr>
  </w:style>
  <w:style w:type="paragraph" w:customStyle="1" w:styleId="statja0">
    <w:name w:val="statja"/>
    <w:basedOn w:val="prastasis"/>
    <w:uiPriority w:val="99"/>
    <w:semiHidden/>
    <w:rsid w:val="00F92E51"/>
    <w:pPr>
      <w:autoSpaceDE w:val="0"/>
      <w:autoSpaceDN w:val="0"/>
      <w:spacing w:before="113" w:after="0" w:line="240" w:lineRule="auto"/>
      <w:ind w:left="312"/>
    </w:pPr>
    <w:rPr>
      <w:rFonts w:ascii="TimesLT" w:eastAsia="Calibri" w:hAnsi="TimesLT" w:cs="Times New Roman"/>
      <w:b/>
      <w:bCs/>
      <w:sz w:val="20"/>
      <w:szCs w:val="20"/>
      <w:lang w:eastAsia="lt-LT"/>
    </w:rPr>
  </w:style>
  <w:style w:type="paragraph" w:customStyle="1" w:styleId="prastasisabipuslygiuot0">
    <w:name w:val="prastasisabipuslygiuot"/>
    <w:basedOn w:val="prastasis"/>
    <w:uiPriority w:val="99"/>
    <w:semiHidden/>
    <w:rsid w:val="00F92E51"/>
    <w:pPr>
      <w:spacing w:after="0" w:line="240" w:lineRule="auto"/>
      <w:ind w:left="1139" w:hanging="288"/>
      <w:jc w:val="both"/>
    </w:pPr>
    <w:rPr>
      <w:rFonts w:ascii="Times New Roman" w:eastAsia="Calibri" w:hAnsi="Times New Roman" w:cs="Times New Roman"/>
      <w:lang w:eastAsia="lt-LT"/>
    </w:rPr>
  </w:style>
  <w:style w:type="paragraph" w:customStyle="1" w:styleId="productdescription10">
    <w:name w:val="productdescription1"/>
    <w:basedOn w:val="prastasis"/>
    <w:uiPriority w:val="99"/>
    <w:semiHidden/>
    <w:rsid w:val="00F92E51"/>
    <w:pPr>
      <w:spacing w:after="0" w:line="315" w:lineRule="atLeast"/>
    </w:pPr>
    <w:rPr>
      <w:rFonts w:ascii="Times New Roman" w:eastAsia="Calibri" w:hAnsi="Times New Roman" w:cs="Times New Roman"/>
      <w:sz w:val="18"/>
      <w:szCs w:val="18"/>
      <w:lang w:eastAsia="lt-LT"/>
    </w:rPr>
  </w:style>
  <w:style w:type="paragraph" w:customStyle="1" w:styleId="default0">
    <w:name w:val="default"/>
    <w:basedOn w:val="prastasis"/>
    <w:uiPriority w:val="99"/>
    <w:semiHidden/>
    <w:rsid w:val="00F92E51"/>
    <w:pPr>
      <w:autoSpaceDE w:val="0"/>
      <w:autoSpaceDN w:val="0"/>
      <w:spacing w:after="0" w:line="240" w:lineRule="auto"/>
    </w:pPr>
    <w:rPr>
      <w:rFonts w:ascii="Times New Roman" w:eastAsia="Calibri" w:hAnsi="Times New Roman" w:cs="Times New Roman"/>
      <w:color w:val="000000"/>
      <w:sz w:val="24"/>
      <w:szCs w:val="24"/>
      <w:lang w:eastAsia="lt-LT"/>
    </w:rPr>
  </w:style>
  <w:style w:type="paragraph" w:customStyle="1" w:styleId="linija00">
    <w:name w:val="linija0"/>
    <w:basedOn w:val="prastasis"/>
    <w:uiPriority w:val="99"/>
    <w:semiHidden/>
    <w:rsid w:val="00F92E51"/>
    <w:pPr>
      <w:autoSpaceDE w:val="0"/>
      <w:autoSpaceDN w:val="0"/>
      <w:spacing w:after="0" w:line="240" w:lineRule="auto"/>
      <w:jc w:val="center"/>
    </w:pPr>
    <w:rPr>
      <w:rFonts w:ascii="TimesLT" w:eastAsia="Calibri" w:hAnsi="TimesLT" w:cs="Times New Roman"/>
      <w:sz w:val="12"/>
      <w:szCs w:val="12"/>
      <w:lang w:eastAsia="lt-LT"/>
    </w:rPr>
  </w:style>
  <w:style w:type="paragraph" w:customStyle="1" w:styleId="antrat30">
    <w:name w:val="antrat3"/>
    <w:basedOn w:val="prastasis"/>
    <w:uiPriority w:val="99"/>
    <w:semiHidden/>
    <w:rsid w:val="00F92E51"/>
    <w:pPr>
      <w:keepNext/>
      <w:spacing w:after="0" w:line="240" w:lineRule="auto"/>
      <w:jc w:val="center"/>
    </w:pPr>
    <w:rPr>
      <w:rFonts w:ascii="Times New Roman" w:eastAsia="Calibri" w:hAnsi="Times New Roman" w:cs="Times New Roman"/>
      <w:sz w:val="24"/>
      <w:szCs w:val="24"/>
      <w:lang w:eastAsia="lt-LT"/>
    </w:rPr>
  </w:style>
  <w:style w:type="paragraph" w:customStyle="1" w:styleId="antrat40">
    <w:name w:val="antrat4"/>
    <w:basedOn w:val="prastasis"/>
    <w:uiPriority w:val="99"/>
    <w:semiHidden/>
    <w:rsid w:val="00F92E51"/>
    <w:pPr>
      <w:keepNext/>
      <w:spacing w:after="0" w:line="240" w:lineRule="auto"/>
      <w:jc w:val="right"/>
    </w:pPr>
    <w:rPr>
      <w:rFonts w:ascii="Times New Roman" w:eastAsia="Calibri" w:hAnsi="Times New Roman" w:cs="Times New Roman"/>
      <w:b/>
      <w:bCs/>
      <w:sz w:val="24"/>
      <w:szCs w:val="24"/>
      <w:lang w:eastAsia="lt-LT"/>
    </w:rPr>
  </w:style>
  <w:style w:type="paragraph" w:customStyle="1" w:styleId="pagrindinistekstas0">
    <w:name w:val="pagrindinistekstas"/>
    <w:basedOn w:val="prastasis"/>
    <w:uiPriority w:val="99"/>
    <w:semiHidden/>
    <w:rsid w:val="00F92E51"/>
    <w:pPr>
      <w:spacing w:after="0" w:line="240" w:lineRule="auto"/>
      <w:jc w:val="both"/>
    </w:pPr>
    <w:rPr>
      <w:rFonts w:ascii="HelveticaLT" w:eastAsia="Calibri" w:hAnsi="HelveticaLT" w:cs="Times New Roman"/>
      <w:sz w:val="24"/>
      <w:szCs w:val="24"/>
      <w:lang w:eastAsia="lt-LT"/>
    </w:rPr>
  </w:style>
  <w:style w:type="paragraph" w:customStyle="1" w:styleId="0pirmas0">
    <w:name w:val="0pirmas"/>
    <w:basedOn w:val="prastasis"/>
    <w:uiPriority w:val="99"/>
    <w:semiHidden/>
    <w:rsid w:val="00F92E51"/>
    <w:pPr>
      <w:spacing w:after="0" w:line="240" w:lineRule="auto"/>
      <w:jc w:val="right"/>
    </w:pPr>
    <w:rPr>
      <w:rFonts w:ascii="Times New Roman" w:eastAsia="Calibri" w:hAnsi="Times New Roman" w:cs="Times New Roman"/>
      <w:sz w:val="24"/>
      <w:szCs w:val="24"/>
      <w:lang w:eastAsia="lt-LT"/>
    </w:rPr>
  </w:style>
  <w:style w:type="paragraph" w:customStyle="1" w:styleId="antrat10">
    <w:name w:val="antrat1"/>
    <w:basedOn w:val="prastasis"/>
    <w:uiPriority w:val="99"/>
    <w:semiHidden/>
    <w:rsid w:val="00F92E51"/>
    <w:pPr>
      <w:spacing w:after="0" w:line="240" w:lineRule="auto"/>
    </w:pPr>
    <w:rPr>
      <w:rFonts w:ascii="Calibri" w:eastAsia="Calibri" w:hAnsi="Calibri" w:cs="Calibri"/>
      <w:lang w:eastAsia="lt-LT"/>
    </w:rPr>
  </w:style>
  <w:style w:type="paragraph" w:customStyle="1" w:styleId="antrat20">
    <w:name w:val="antrat2"/>
    <w:basedOn w:val="prastasis"/>
    <w:uiPriority w:val="99"/>
    <w:semiHidden/>
    <w:rsid w:val="00F92E51"/>
    <w:pPr>
      <w:spacing w:after="0" w:line="240" w:lineRule="auto"/>
    </w:pPr>
    <w:rPr>
      <w:rFonts w:ascii="Calibri" w:eastAsia="Calibri" w:hAnsi="Calibri" w:cs="Calibri"/>
      <w:lang w:eastAsia="lt-LT"/>
    </w:rPr>
  </w:style>
  <w:style w:type="paragraph" w:customStyle="1" w:styleId="antrat50">
    <w:name w:val="antrat5"/>
    <w:basedOn w:val="prastasis"/>
    <w:uiPriority w:val="99"/>
    <w:semiHidden/>
    <w:rsid w:val="00F92E51"/>
    <w:pPr>
      <w:spacing w:after="0" w:line="240" w:lineRule="auto"/>
    </w:pPr>
    <w:rPr>
      <w:rFonts w:ascii="Calibri" w:eastAsia="Calibri" w:hAnsi="Calibri" w:cs="Calibri"/>
      <w:lang w:eastAsia="lt-LT"/>
    </w:rPr>
  </w:style>
  <w:style w:type="paragraph" w:customStyle="1" w:styleId="antrat60">
    <w:name w:val="antrat6"/>
    <w:basedOn w:val="prastasis"/>
    <w:uiPriority w:val="99"/>
    <w:semiHidden/>
    <w:rsid w:val="00F92E51"/>
    <w:pPr>
      <w:spacing w:after="0" w:line="240" w:lineRule="auto"/>
    </w:pPr>
    <w:rPr>
      <w:rFonts w:ascii="Calibri" w:eastAsia="Calibri" w:hAnsi="Calibri" w:cs="Calibri"/>
      <w:lang w:eastAsia="lt-LT"/>
    </w:rPr>
  </w:style>
  <w:style w:type="paragraph" w:customStyle="1" w:styleId="antrat70">
    <w:name w:val="antrat7"/>
    <w:basedOn w:val="prastasis"/>
    <w:uiPriority w:val="99"/>
    <w:semiHidden/>
    <w:rsid w:val="00F92E51"/>
    <w:pPr>
      <w:spacing w:after="0" w:line="240" w:lineRule="auto"/>
    </w:pPr>
    <w:rPr>
      <w:rFonts w:ascii="Calibri" w:eastAsia="Calibri" w:hAnsi="Calibri" w:cs="Calibri"/>
      <w:lang w:eastAsia="lt-LT"/>
    </w:rPr>
  </w:style>
  <w:style w:type="paragraph" w:customStyle="1" w:styleId="antrat80">
    <w:name w:val="antrat8"/>
    <w:basedOn w:val="prastasis"/>
    <w:uiPriority w:val="99"/>
    <w:semiHidden/>
    <w:rsid w:val="00F92E51"/>
    <w:pPr>
      <w:spacing w:after="0" w:line="240" w:lineRule="auto"/>
    </w:pPr>
    <w:rPr>
      <w:rFonts w:ascii="Calibri" w:eastAsia="Calibri" w:hAnsi="Calibri" w:cs="Calibri"/>
      <w:lang w:eastAsia="lt-LT"/>
    </w:rPr>
  </w:style>
  <w:style w:type="paragraph" w:customStyle="1" w:styleId="antrat90">
    <w:name w:val="antrat9"/>
    <w:basedOn w:val="prastasis"/>
    <w:uiPriority w:val="99"/>
    <w:semiHidden/>
    <w:rsid w:val="00F92E51"/>
    <w:pPr>
      <w:spacing w:after="0" w:line="240" w:lineRule="auto"/>
    </w:pPr>
    <w:rPr>
      <w:rFonts w:ascii="Calibri" w:eastAsia="Calibri" w:hAnsi="Calibri" w:cs="Calibri"/>
      <w:lang w:eastAsia="lt-LT"/>
    </w:rPr>
  </w:style>
  <w:style w:type="paragraph" w:customStyle="1" w:styleId="htmliankstoformatuotas0">
    <w:name w:val="htmliankstoformatuotas"/>
    <w:basedOn w:val="prastasis"/>
    <w:uiPriority w:val="99"/>
    <w:semiHidden/>
    <w:rsid w:val="00F92E51"/>
    <w:pPr>
      <w:spacing w:after="0" w:line="240" w:lineRule="auto"/>
    </w:pPr>
    <w:rPr>
      <w:rFonts w:ascii="Calibri" w:eastAsia="Calibri" w:hAnsi="Calibri" w:cs="Calibri"/>
      <w:lang w:eastAsia="lt-LT"/>
    </w:rPr>
  </w:style>
  <w:style w:type="paragraph" w:customStyle="1" w:styleId="komentarotekstas0">
    <w:name w:val="komentarotekstas"/>
    <w:basedOn w:val="prastasis"/>
    <w:uiPriority w:val="99"/>
    <w:semiHidden/>
    <w:rsid w:val="00F92E51"/>
    <w:pPr>
      <w:spacing w:after="0" w:line="240" w:lineRule="auto"/>
    </w:pPr>
    <w:rPr>
      <w:rFonts w:ascii="Calibri" w:eastAsia="Calibri" w:hAnsi="Calibri" w:cs="Calibri"/>
      <w:lang w:eastAsia="lt-LT"/>
    </w:rPr>
  </w:style>
  <w:style w:type="paragraph" w:customStyle="1" w:styleId="antrats0">
    <w:name w:val="antrats"/>
    <w:basedOn w:val="prastasis"/>
    <w:uiPriority w:val="99"/>
    <w:semiHidden/>
    <w:rsid w:val="00F92E51"/>
    <w:pPr>
      <w:spacing w:after="0" w:line="240" w:lineRule="auto"/>
    </w:pPr>
    <w:rPr>
      <w:rFonts w:ascii="Calibri" w:eastAsia="Calibri" w:hAnsi="Calibri" w:cs="Calibri"/>
      <w:lang w:eastAsia="lt-LT"/>
    </w:rPr>
  </w:style>
  <w:style w:type="paragraph" w:customStyle="1" w:styleId="porat0">
    <w:name w:val="porat"/>
    <w:basedOn w:val="prastasis"/>
    <w:uiPriority w:val="99"/>
    <w:semiHidden/>
    <w:rsid w:val="00F92E51"/>
    <w:pPr>
      <w:spacing w:after="0" w:line="240" w:lineRule="auto"/>
    </w:pPr>
    <w:rPr>
      <w:rFonts w:ascii="Calibri" w:eastAsia="Calibri" w:hAnsi="Calibri" w:cs="Calibri"/>
      <w:lang w:eastAsia="lt-LT"/>
    </w:rPr>
  </w:style>
  <w:style w:type="paragraph" w:customStyle="1" w:styleId="pagrindiniotekstotrauka0">
    <w:name w:val="pagrindiniotekstotrauka"/>
    <w:basedOn w:val="prastasis"/>
    <w:uiPriority w:val="99"/>
    <w:semiHidden/>
    <w:rsid w:val="00F92E51"/>
    <w:pPr>
      <w:spacing w:after="0" w:line="240" w:lineRule="auto"/>
    </w:pPr>
    <w:rPr>
      <w:rFonts w:ascii="Calibri" w:eastAsia="Calibri" w:hAnsi="Calibri" w:cs="Calibri"/>
      <w:lang w:eastAsia="lt-LT"/>
    </w:rPr>
  </w:style>
  <w:style w:type="paragraph" w:customStyle="1" w:styleId="pagrindinistekstas21">
    <w:name w:val="pagrindinistekstas2"/>
    <w:basedOn w:val="prastasis"/>
    <w:uiPriority w:val="99"/>
    <w:semiHidden/>
    <w:rsid w:val="00F92E51"/>
    <w:pPr>
      <w:spacing w:after="0" w:line="240" w:lineRule="auto"/>
    </w:pPr>
    <w:rPr>
      <w:rFonts w:ascii="Calibri" w:eastAsia="Calibri" w:hAnsi="Calibri" w:cs="Calibri"/>
      <w:lang w:eastAsia="lt-LT"/>
    </w:rPr>
  </w:style>
  <w:style w:type="paragraph" w:customStyle="1" w:styleId="pagrindinistekstas30">
    <w:name w:val="pagrindinistekstas3"/>
    <w:basedOn w:val="prastasis"/>
    <w:uiPriority w:val="99"/>
    <w:semiHidden/>
    <w:rsid w:val="00F92E51"/>
    <w:pPr>
      <w:spacing w:after="0" w:line="240" w:lineRule="auto"/>
    </w:pPr>
    <w:rPr>
      <w:rFonts w:ascii="Calibri" w:eastAsia="Calibri" w:hAnsi="Calibri" w:cs="Calibri"/>
      <w:lang w:eastAsia="lt-LT"/>
    </w:rPr>
  </w:style>
  <w:style w:type="paragraph" w:customStyle="1" w:styleId="pagrindiniotekstotrauka20">
    <w:name w:val="pagrindiniotekstotrauka2"/>
    <w:basedOn w:val="prastasis"/>
    <w:uiPriority w:val="99"/>
    <w:semiHidden/>
    <w:rsid w:val="00F92E51"/>
    <w:pPr>
      <w:spacing w:after="0" w:line="240" w:lineRule="auto"/>
    </w:pPr>
    <w:rPr>
      <w:rFonts w:ascii="Calibri" w:eastAsia="Calibri" w:hAnsi="Calibri" w:cs="Calibri"/>
      <w:lang w:eastAsia="lt-LT"/>
    </w:rPr>
  </w:style>
  <w:style w:type="paragraph" w:customStyle="1" w:styleId="pagrindiniotekstotrauka30">
    <w:name w:val="pagrindiniotekstotrauka3"/>
    <w:basedOn w:val="prastasis"/>
    <w:uiPriority w:val="99"/>
    <w:semiHidden/>
    <w:rsid w:val="00F92E51"/>
    <w:pPr>
      <w:spacing w:after="0" w:line="240" w:lineRule="auto"/>
    </w:pPr>
    <w:rPr>
      <w:rFonts w:ascii="Calibri" w:eastAsia="Calibri" w:hAnsi="Calibri" w:cs="Calibri"/>
      <w:lang w:eastAsia="lt-LT"/>
    </w:rPr>
  </w:style>
  <w:style w:type="paragraph" w:customStyle="1" w:styleId="dokumentostruktra0">
    <w:name w:val="dokumentostruktra"/>
    <w:basedOn w:val="prastasis"/>
    <w:uiPriority w:val="99"/>
    <w:semiHidden/>
    <w:rsid w:val="00F92E51"/>
    <w:pPr>
      <w:spacing w:after="0" w:line="240" w:lineRule="auto"/>
    </w:pPr>
    <w:rPr>
      <w:rFonts w:ascii="Calibri" w:eastAsia="Calibri" w:hAnsi="Calibri" w:cs="Calibri"/>
      <w:lang w:eastAsia="lt-LT"/>
    </w:rPr>
  </w:style>
  <w:style w:type="paragraph" w:customStyle="1" w:styleId="paprastasistekstas0">
    <w:name w:val="paprastasistekstas"/>
    <w:basedOn w:val="prastasis"/>
    <w:uiPriority w:val="99"/>
    <w:semiHidden/>
    <w:rsid w:val="00F92E51"/>
    <w:pPr>
      <w:spacing w:after="0" w:line="240" w:lineRule="auto"/>
    </w:pPr>
    <w:rPr>
      <w:rFonts w:ascii="Calibri" w:eastAsia="Calibri" w:hAnsi="Calibri" w:cs="Calibri"/>
      <w:lang w:eastAsia="lt-LT"/>
    </w:rPr>
  </w:style>
  <w:style w:type="paragraph" w:customStyle="1" w:styleId="komentarotema0">
    <w:name w:val="komentarotema"/>
    <w:basedOn w:val="prastasis"/>
    <w:uiPriority w:val="99"/>
    <w:semiHidden/>
    <w:rsid w:val="00F92E51"/>
    <w:pPr>
      <w:spacing w:after="0" w:line="240" w:lineRule="auto"/>
    </w:pPr>
    <w:rPr>
      <w:rFonts w:ascii="Calibri" w:eastAsia="Calibri" w:hAnsi="Calibri" w:cs="Calibri"/>
      <w:lang w:eastAsia="lt-LT"/>
    </w:rPr>
  </w:style>
  <w:style w:type="paragraph" w:customStyle="1" w:styleId="xl22">
    <w:name w:val="xl22"/>
    <w:basedOn w:val="prastasis"/>
    <w:uiPriority w:val="99"/>
    <w:semiHidden/>
    <w:rsid w:val="00F92E51"/>
    <w:pPr>
      <w:shd w:val="clear" w:color="auto" w:fill="C0C0C0"/>
      <w:spacing w:before="100" w:beforeAutospacing="1" w:after="100" w:afterAutospacing="1" w:line="240" w:lineRule="auto"/>
      <w:jc w:val="center"/>
    </w:pPr>
    <w:rPr>
      <w:rFonts w:ascii="Calibri" w:eastAsia="Calibri" w:hAnsi="Calibri" w:cs="Calibri"/>
      <w:b/>
      <w:bCs/>
      <w:sz w:val="16"/>
      <w:szCs w:val="16"/>
      <w:lang w:eastAsia="lt-LT"/>
    </w:rPr>
  </w:style>
  <w:style w:type="paragraph" w:customStyle="1" w:styleId="xl23">
    <w:name w:val="xl23"/>
    <w:basedOn w:val="prastasis"/>
    <w:uiPriority w:val="99"/>
    <w:semiHidden/>
    <w:rsid w:val="00F92E51"/>
    <w:pPr>
      <w:shd w:val="clear" w:color="auto" w:fill="C0C0C0"/>
      <w:spacing w:before="100" w:beforeAutospacing="1" w:after="100" w:afterAutospacing="1" w:line="240" w:lineRule="auto"/>
      <w:jc w:val="center"/>
    </w:pPr>
    <w:rPr>
      <w:rFonts w:ascii="Calibri" w:eastAsia="Calibri" w:hAnsi="Calibri" w:cs="Calibri"/>
      <w:b/>
      <w:bCs/>
      <w:sz w:val="16"/>
      <w:szCs w:val="16"/>
      <w:lang w:eastAsia="lt-LT"/>
    </w:rPr>
  </w:style>
  <w:style w:type="paragraph" w:customStyle="1" w:styleId="xl24">
    <w:name w:val="xl24"/>
    <w:basedOn w:val="prastasis"/>
    <w:uiPriority w:val="99"/>
    <w:semiHidden/>
    <w:rsid w:val="00F92E51"/>
    <w:pPr>
      <w:shd w:val="clear" w:color="auto" w:fill="FFFFCC"/>
      <w:spacing w:before="100" w:beforeAutospacing="1" w:after="100" w:afterAutospacing="1" w:line="240" w:lineRule="auto"/>
    </w:pPr>
    <w:rPr>
      <w:rFonts w:ascii="Times New Roman" w:eastAsia="Calibri" w:hAnsi="Times New Roman" w:cs="Times New Roman"/>
      <w:b/>
      <w:bCs/>
      <w:sz w:val="24"/>
      <w:szCs w:val="24"/>
      <w:lang w:eastAsia="lt-LT"/>
    </w:rPr>
  </w:style>
  <w:style w:type="paragraph" w:customStyle="1" w:styleId="xl25">
    <w:name w:val="xl25"/>
    <w:basedOn w:val="prastasis"/>
    <w:uiPriority w:val="99"/>
    <w:semiHidden/>
    <w:rsid w:val="00F92E51"/>
    <w:pPr>
      <w:spacing w:before="100" w:beforeAutospacing="1" w:after="100" w:afterAutospacing="1" w:line="240" w:lineRule="auto"/>
    </w:pPr>
    <w:rPr>
      <w:rFonts w:ascii="Calibri" w:eastAsia="Calibri" w:hAnsi="Calibri" w:cs="Calibri"/>
      <w:sz w:val="24"/>
      <w:szCs w:val="24"/>
      <w:lang w:eastAsia="lt-LT"/>
    </w:rPr>
  </w:style>
  <w:style w:type="paragraph" w:customStyle="1" w:styleId="xl26">
    <w:name w:val="xl26"/>
    <w:basedOn w:val="prastasis"/>
    <w:uiPriority w:val="99"/>
    <w:semiHidden/>
    <w:rsid w:val="00F92E51"/>
    <w:pPr>
      <w:spacing w:before="100" w:beforeAutospacing="1" w:after="100" w:afterAutospacing="1" w:line="240" w:lineRule="auto"/>
      <w:jc w:val="center"/>
    </w:pPr>
    <w:rPr>
      <w:rFonts w:ascii="Calibri" w:eastAsia="Calibri" w:hAnsi="Calibri" w:cs="Calibri"/>
      <w:sz w:val="24"/>
      <w:szCs w:val="24"/>
      <w:lang w:eastAsia="lt-LT"/>
    </w:rPr>
  </w:style>
  <w:style w:type="paragraph" w:customStyle="1" w:styleId="xl27">
    <w:name w:val="xl27"/>
    <w:basedOn w:val="prastasis"/>
    <w:uiPriority w:val="99"/>
    <w:semiHidden/>
    <w:rsid w:val="00F92E51"/>
    <w:pPr>
      <w:shd w:val="clear" w:color="auto" w:fill="FFFFCC"/>
      <w:spacing w:before="100" w:beforeAutospacing="1" w:after="100" w:afterAutospacing="1" w:line="240" w:lineRule="auto"/>
      <w:jc w:val="center"/>
    </w:pPr>
    <w:rPr>
      <w:rFonts w:ascii="Times New Roman" w:eastAsia="Calibri" w:hAnsi="Times New Roman" w:cs="Times New Roman"/>
      <w:sz w:val="24"/>
      <w:szCs w:val="24"/>
      <w:lang w:eastAsia="lt-LT"/>
    </w:rPr>
  </w:style>
  <w:style w:type="paragraph" w:customStyle="1" w:styleId="xl28">
    <w:name w:val="xl28"/>
    <w:basedOn w:val="prastasis"/>
    <w:uiPriority w:val="99"/>
    <w:semiHidden/>
    <w:rsid w:val="00F92E51"/>
    <w:pPr>
      <w:spacing w:before="100" w:beforeAutospacing="1" w:after="100" w:afterAutospacing="1" w:line="240" w:lineRule="auto"/>
    </w:pPr>
    <w:rPr>
      <w:rFonts w:ascii="Calibri" w:eastAsia="Calibri" w:hAnsi="Calibri" w:cs="Calibri"/>
      <w:sz w:val="24"/>
      <w:szCs w:val="24"/>
      <w:lang w:eastAsia="lt-LT"/>
    </w:rPr>
  </w:style>
  <w:style w:type="paragraph" w:customStyle="1" w:styleId="xl29">
    <w:name w:val="xl29"/>
    <w:basedOn w:val="prastasis"/>
    <w:uiPriority w:val="99"/>
    <w:semiHidden/>
    <w:rsid w:val="00F92E51"/>
    <w:pPr>
      <w:shd w:val="clear" w:color="auto" w:fill="FFFFCC"/>
      <w:spacing w:before="100" w:beforeAutospacing="1" w:after="100" w:afterAutospacing="1" w:line="240" w:lineRule="auto"/>
      <w:jc w:val="center"/>
    </w:pPr>
    <w:rPr>
      <w:rFonts w:ascii="Calibri" w:eastAsia="Calibri" w:hAnsi="Calibri" w:cs="Calibri"/>
      <w:sz w:val="24"/>
      <w:szCs w:val="24"/>
      <w:lang w:eastAsia="lt-LT"/>
    </w:rPr>
  </w:style>
  <w:style w:type="paragraph" w:customStyle="1" w:styleId="xl30">
    <w:name w:val="xl30"/>
    <w:basedOn w:val="prastasis"/>
    <w:uiPriority w:val="99"/>
    <w:semiHidden/>
    <w:rsid w:val="00F92E51"/>
    <w:pPr>
      <w:spacing w:before="100" w:beforeAutospacing="1" w:after="100" w:afterAutospacing="1" w:line="240" w:lineRule="auto"/>
    </w:pPr>
    <w:rPr>
      <w:rFonts w:ascii="Times New Roman" w:eastAsia="Calibri" w:hAnsi="Times New Roman" w:cs="Times New Roman"/>
      <w:sz w:val="24"/>
      <w:szCs w:val="24"/>
      <w:lang w:eastAsia="lt-LT"/>
    </w:rPr>
  </w:style>
  <w:style w:type="paragraph" w:customStyle="1" w:styleId="xl31">
    <w:name w:val="xl31"/>
    <w:basedOn w:val="prastasis"/>
    <w:uiPriority w:val="99"/>
    <w:semiHidden/>
    <w:rsid w:val="00F92E51"/>
    <w:pPr>
      <w:shd w:val="clear" w:color="auto" w:fill="C0C0C0"/>
      <w:spacing w:before="100" w:beforeAutospacing="1" w:after="100" w:afterAutospacing="1" w:line="240" w:lineRule="auto"/>
      <w:jc w:val="center"/>
    </w:pPr>
    <w:rPr>
      <w:rFonts w:ascii="Calibri" w:eastAsia="Calibri" w:hAnsi="Calibri" w:cs="Calibri"/>
      <w:b/>
      <w:bCs/>
      <w:sz w:val="16"/>
      <w:szCs w:val="16"/>
      <w:lang w:eastAsia="lt-LT"/>
    </w:rPr>
  </w:style>
  <w:style w:type="paragraph" w:customStyle="1" w:styleId="xl32">
    <w:name w:val="xl32"/>
    <w:basedOn w:val="prastasis"/>
    <w:uiPriority w:val="99"/>
    <w:semiHidden/>
    <w:rsid w:val="00F92E51"/>
    <w:pPr>
      <w:shd w:val="clear" w:color="auto" w:fill="FFFFCC"/>
      <w:spacing w:before="100" w:beforeAutospacing="1" w:after="100" w:afterAutospacing="1" w:line="240" w:lineRule="auto"/>
    </w:pPr>
    <w:rPr>
      <w:rFonts w:ascii="Calibri" w:eastAsia="Calibri" w:hAnsi="Calibri" w:cs="Calibri"/>
      <w:sz w:val="24"/>
      <w:szCs w:val="24"/>
      <w:lang w:eastAsia="lt-LT"/>
    </w:rPr>
  </w:style>
  <w:style w:type="paragraph" w:customStyle="1" w:styleId="xl33">
    <w:name w:val="xl33"/>
    <w:basedOn w:val="prastasis"/>
    <w:uiPriority w:val="99"/>
    <w:semiHidden/>
    <w:rsid w:val="00F92E51"/>
    <w:pPr>
      <w:spacing w:before="100" w:beforeAutospacing="1" w:after="100" w:afterAutospacing="1" w:line="240" w:lineRule="auto"/>
    </w:pPr>
    <w:rPr>
      <w:rFonts w:ascii="Calibri" w:eastAsia="Calibri" w:hAnsi="Calibri" w:cs="Calibri"/>
      <w:sz w:val="24"/>
      <w:szCs w:val="24"/>
      <w:lang w:eastAsia="lt-LT"/>
    </w:rPr>
  </w:style>
  <w:style w:type="paragraph" w:customStyle="1" w:styleId="xl35">
    <w:name w:val="xl35"/>
    <w:basedOn w:val="prastasis"/>
    <w:uiPriority w:val="99"/>
    <w:semiHidden/>
    <w:rsid w:val="00F92E51"/>
    <w:pPr>
      <w:shd w:val="clear" w:color="auto" w:fill="FFFFCC"/>
      <w:spacing w:before="100" w:beforeAutospacing="1" w:after="100" w:afterAutospacing="1" w:line="240" w:lineRule="auto"/>
    </w:pPr>
    <w:rPr>
      <w:rFonts w:ascii="Times New Roman" w:eastAsia="Calibri" w:hAnsi="Times New Roman" w:cs="Times New Roman"/>
      <w:b/>
      <w:bCs/>
      <w:sz w:val="24"/>
      <w:szCs w:val="24"/>
      <w:lang w:eastAsia="lt-LT"/>
    </w:rPr>
  </w:style>
  <w:style w:type="paragraph" w:customStyle="1" w:styleId="xl36">
    <w:name w:val="xl36"/>
    <w:basedOn w:val="prastasis"/>
    <w:uiPriority w:val="99"/>
    <w:semiHidden/>
    <w:rsid w:val="00F92E51"/>
    <w:pPr>
      <w:spacing w:before="100" w:beforeAutospacing="1" w:after="100" w:afterAutospacing="1" w:line="240" w:lineRule="auto"/>
      <w:jc w:val="center"/>
    </w:pPr>
    <w:rPr>
      <w:rFonts w:ascii="Times New Roman" w:eastAsia="Calibri" w:hAnsi="Times New Roman" w:cs="Times New Roman"/>
      <w:sz w:val="24"/>
      <w:szCs w:val="24"/>
      <w:lang w:eastAsia="lt-LT"/>
    </w:rPr>
  </w:style>
  <w:style w:type="paragraph" w:customStyle="1" w:styleId="xl37">
    <w:name w:val="xl37"/>
    <w:basedOn w:val="prastasis"/>
    <w:uiPriority w:val="99"/>
    <w:semiHidden/>
    <w:rsid w:val="00F92E51"/>
    <w:pPr>
      <w:shd w:val="clear" w:color="auto" w:fill="FFFFCC"/>
      <w:spacing w:before="100" w:beforeAutospacing="1" w:after="100" w:afterAutospacing="1" w:line="240" w:lineRule="auto"/>
      <w:jc w:val="center"/>
    </w:pPr>
    <w:rPr>
      <w:rFonts w:ascii="Times New Roman" w:eastAsia="Calibri" w:hAnsi="Times New Roman" w:cs="Times New Roman"/>
      <w:sz w:val="24"/>
      <w:szCs w:val="24"/>
      <w:lang w:eastAsia="lt-LT"/>
    </w:rPr>
  </w:style>
  <w:style w:type="paragraph" w:customStyle="1" w:styleId="xl38">
    <w:name w:val="xl38"/>
    <w:basedOn w:val="prastasis"/>
    <w:uiPriority w:val="99"/>
    <w:semiHidden/>
    <w:rsid w:val="00F92E51"/>
    <w:pPr>
      <w:spacing w:before="100" w:beforeAutospacing="1" w:after="100" w:afterAutospacing="1" w:line="240" w:lineRule="auto"/>
    </w:pPr>
    <w:rPr>
      <w:rFonts w:ascii="Calibri" w:eastAsia="Calibri" w:hAnsi="Calibri" w:cs="Calibri"/>
      <w:sz w:val="24"/>
      <w:szCs w:val="24"/>
      <w:lang w:eastAsia="lt-LT"/>
    </w:rPr>
  </w:style>
  <w:style w:type="paragraph" w:customStyle="1" w:styleId="xl39">
    <w:name w:val="xl39"/>
    <w:basedOn w:val="prastasis"/>
    <w:uiPriority w:val="99"/>
    <w:semiHidden/>
    <w:rsid w:val="00F92E51"/>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40">
    <w:name w:val="xl40"/>
    <w:basedOn w:val="prastasis"/>
    <w:uiPriority w:val="99"/>
    <w:semiHidden/>
    <w:rsid w:val="00F92E51"/>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41">
    <w:name w:val="xl41"/>
    <w:basedOn w:val="prastasis"/>
    <w:uiPriority w:val="99"/>
    <w:semiHidden/>
    <w:rsid w:val="00F92E51"/>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42">
    <w:name w:val="xl42"/>
    <w:basedOn w:val="prastasis"/>
    <w:uiPriority w:val="99"/>
    <w:semiHidden/>
    <w:rsid w:val="00F92E51"/>
    <w:pPr>
      <w:shd w:val="clear" w:color="auto" w:fill="C0C0C0"/>
      <w:spacing w:before="100" w:beforeAutospacing="1" w:after="100" w:afterAutospacing="1" w:line="240" w:lineRule="auto"/>
    </w:pPr>
    <w:rPr>
      <w:rFonts w:ascii="Calibri" w:eastAsia="Calibri" w:hAnsi="Calibri" w:cs="Calibri"/>
      <w:b/>
      <w:bCs/>
      <w:color w:val="000000"/>
      <w:sz w:val="24"/>
      <w:szCs w:val="24"/>
      <w:lang w:eastAsia="lt-LT"/>
    </w:rPr>
  </w:style>
  <w:style w:type="paragraph" w:customStyle="1" w:styleId="xl43">
    <w:name w:val="xl43"/>
    <w:basedOn w:val="prastasis"/>
    <w:uiPriority w:val="99"/>
    <w:semiHidden/>
    <w:rsid w:val="00F92E51"/>
    <w:pPr>
      <w:spacing w:before="100" w:beforeAutospacing="1" w:after="100" w:afterAutospacing="1" w:line="240" w:lineRule="auto"/>
    </w:pPr>
    <w:rPr>
      <w:rFonts w:ascii="Times New Roman" w:eastAsia="Calibri" w:hAnsi="Times New Roman" w:cs="Times New Roman"/>
      <w:sz w:val="24"/>
      <w:szCs w:val="24"/>
      <w:lang w:eastAsia="lt-LT"/>
    </w:rPr>
  </w:style>
  <w:style w:type="paragraph" w:customStyle="1" w:styleId="xl44">
    <w:name w:val="xl44"/>
    <w:basedOn w:val="prastasis"/>
    <w:uiPriority w:val="99"/>
    <w:semiHidden/>
    <w:rsid w:val="00F92E51"/>
    <w:pPr>
      <w:spacing w:before="100" w:beforeAutospacing="1" w:after="100" w:afterAutospacing="1" w:line="240" w:lineRule="auto"/>
    </w:pPr>
    <w:rPr>
      <w:rFonts w:ascii="Times New Roman" w:eastAsia="Calibri" w:hAnsi="Times New Roman" w:cs="Times New Roman"/>
      <w:sz w:val="24"/>
      <w:szCs w:val="24"/>
      <w:lang w:eastAsia="lt-LT"/>
    </w:rPr>
  </w:style>
  <w:style w:type="paragraph" w:customStyle="1" w:styleId="xl45">
    <w:name w:val="xl45"/>
    <w:basedOn w:val="prastasis"/>
    <w:uiPriority w:val="99"/>
    <w:semiHidden/>
    <w:rsid w:val="00F92E51"/>
    <w:pPr>
      <w:shd w:val="clear" w:color="auto" w:fill="FFFFCC"/>
      <w:spacing w:before="100" w:beforeAutospacing="1" w:after="100" w:afterAutospacing="1" w:line="240" w:lineRule="auto"/>
    </w:pPr>
    <w:rPr>
      <w:rFonts w:ascii="Calibri" w:eastAsia="Calibri" w:hAnsi="Calibri" w:cs="Calibri"/>
      <w:b/>
      <w:bCs/>
      <w:sz w:val="24"/>
      <w:szCs w:val="24"/>
      <w:lang w:eastAsia="lt-LT"/>
    </w:rPr>
  </w:style>
  <w:style w:type="paragraph" w:customStyle="1" w:styleId="xl46">
    <w:name w:val="xl46"/>
    <w:basedOn w:val="prastasis"/>
    <w:uiPriority w:val="99"/>
    <w:semiHidden/>
    <w:rsid w:val="00F92E51"/>
    <w:pPr>
      <w:shd w:val="clear" w:color="auto" w:fill="FFFFCC"/>
      <w:spacing w:before="100" w:beforeAutospacing="1" w:after="100" w:afterAutospacing="1" w:line="240" w:lineRule="auto"/>
    </w:pPr>
    <w:rPr>
      <w:rFonts w:ascii="Calibri" w:eastAsia="Calibri" w:hAnsi="Calibri" w:cs="Calibri"/>
      <w:b/>
      <w:bCs/>
      <w:sz w:val="24"/>
      <w:szCs w:val="24"/>
      <w:lang w:eastAsia="lt-LT"/>
    </w:rPr>
  </w:style>
  <w:style w:type="paragraph" w:customStyle="1" w:styleId="xl47">
    <w:name w:val="xl47"/>
    <w:basedOn w:val="prastasis"/>
    <w:uiPriority w:val="99"/>
    <w:semiHidden/>
    <w:rsid w:val="00F92E51"/>
    <w:pPr>
      <w:shd w:val="clear" w:color="auto" w:fill="C0C0C0"/>
      <w:spacing w:before="100" w:beforeAutospacing="1" w:after="100" w:afterAutospacing="1" w:line="240" w:lineRule="auto"/>
    </w:pPr>
    <w:rPr>
      <w:rFonts w:ascii="Times New Roman" w:eastAsia="Calibri" w:hAnsi="Times New Roman" w:cs="Times New Roman"/>
      <w:b/>
      <w:bCs/>
      <w:sz w:val="24"/>
      <w:szCs w:val="24"/>
      <w:lang w:eastAsia="lt-LT"/>
    </w:rPr>
  </w:style>
  <w:style w:type="paragraph" w:customStyle="1" w:styleId="xl48">
    <w:name w:val="xl48"/>
    <w:basedOn w:val="prastasis"/>
    <w:uiPriority w:val="99"/>
    <w:semiHidden/>
    <w:rsid w:val="00F92E51"/>
    <w:pPr>
      <w:shd w:val="clear" w:color="auto" w:fill="C0C0C0"/>
      <w:spacing w:before="100" w:beforeAutospacing="1" w:after="100" w:afterAutospacing="1" w:line="240" w:lineRule="auto"/>
    </w:pPr>
    <w:rPr>
      <w:rFonts w:ascii="Times New Roman" w:eastAsia="Calibri" w:hAnsi="Times New Roman" w:cs="Times New Roman"/>
      <w:b/>
      <w:bCs/>
      <w:sz w:val="24"/>
      <w:szCs w:val="24"/>
      <w:lang w:eastAsia="lt-LT"/>
    </w:rPr>
  </w:style>
  <w:style w:type="paragraph" w:customStyle="1" w:styleId="xl49">
    <w:name w:val="xl49"/>
    <w:basedOn w:val="prastasis"/>
    <w:uiPriority w:val="99"/>
    <w:semiHidden/>
    <w:rsid w:val="00F92E51"/>
    <w:pPr>
      <w:shd w:val="clear" w:color="auto" w:fill="C0C0C0"/>
      <w:spacing w:before="100" w:beforeAutospacing="1" w:after="100" w:afterAutospacing="1" w:line="240" w:lineRule="auto"/>
    </w:pPr>
    <w:rPr>
      <w:rFonts w:ascii="Times New Roman" w:eastAsia="Calibri" w:hAnsi="Times New Roman" w:cs="Times New Roman"/>
      <w:b/>
      <w:bCs/>
      <w:sz w:val="24"/>
      <w:szCs w:val="24"/>
      <w:lang w:eastAsia="lt-LT"/>
    </w:rPr>
  </w:style>
  <w:style w:type="paragraph" w:customStyle="1" w:styleId="xl50">
    <w:name w:val="xl50"/>
    <w:basedOn w:val="prastasis"/>
    <w:uiPriority w:val="99"/>
    <w:semiHidden/>
    <w:rsid w:val="00F92E51"/>
    <w:pPr>
      <w:shd w:val="clear" w:color="auto" w:fill="C0C0C0"/>
      <w:spacing w:before="100" w:beforeAutospacing="1" w:after="100" w:afterAutospacing="1" w:line="240" w:lineRule="auto"/>
    </w:pPr>
    <w:rPr>
      <w:rFonts w:ascii="Calibri" w:eastAsia="Calibri" w:hAnsi="Calibri" w:cs="Calibri"/>
      <w:b/>
      <w:bCs/>
      <w:color w:val="000000"/>
      <w:sz w:val="16"/>
      <w:szCs w:val="16"/>
      <w:lang w:eastAsia="lt-LT"/>
    </w:rPr>
  </w:style>
  <w:style w:type="paragraph" w:customStyle="1" w:styleId="xl51">
    <w:name w:val="xl51"/>
    <w:basedOn w:val="prastasis"/>
    <w:uiPriority w:val="99"/>
    <w:semiHidden/>
    <w:rsid w:val="00F92E51"/>
    <w:pPr>
      <w:shd w:val="clear" w:color="auto" w:fill="C0C0C0"/>
      <w:spacing w:before="100" w:beforeAutospacing="1" w:after="100" w:afterAutospacing="1" w:line="240" w:lineRule="auto"/>
    </w:pPr>
    <w:rPr>
      <w:rFonts w:ascii="Calibri" w:eastAsia="Calibri" w:hAnsi="Calibri" w:cs="Calibri"/>
      <w:b/>
      <w:bCs/>
      <w:color w:val="000000"/>
      <w:sz w:val="16"/>
      <w:szCs w:val="16"/>
      <w:lang w:eastAsia="lt-LT"/>
    </w:rPr>
  </w:style>
  <w:style w:type="paragraph" w:customStyle="1" w:styleId="xl52">
    <w:name w:val="xl52"/>
    <w:basedOn w:val="prastasis"/>
    <w:uiPriority w:val="99"/>
    <w:semiHidden/>
    <w:rsid w:val="00F92E51"/>
    <w:pPr>
      <w:shd w:val="clear" w:color="auto" w:fill="C0C0C0"/>
      <w:spacing w:before="100" w:beforeAutospacing="1" w:after="100" w:afterAutospacing="1" w:line="240" w:lineRule="auto"/>
    </w:pPr>
    <w:rPr>
      <w:rFonts w:ascii="Calibri" w:eastAsia="Calibri" w:hAnsi="Calibri" w:cs="Calibri"/>
      <w:b/>
      <w:bCs/>
      <w:color w:val="000000"/>
      <w:sz w:val="16"/>
      <w:szCs w:val="16"/>
      <w:lang w:eastAsia="lt-LT"/>
    </w:rPr>
  </w:style>
  <w:style w:type="paragraph" w:customStyle="1" w:styleId="xl53">
    <w:name w:val="xl53"/>
    <w:basedOn w:val="prastasis"/>
    <w:uiPriority w:val="99"/>
    <w:semiHidden/>
    <w:rsid w:val="00F92E51"/>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54">
    <w:name w:val="xl54"/>
    <w:basedOn w:val="prastasis"/>
    <w:uiPriority w:val="99"/>
    <w:semiHidden/>
    <w:rsid w:val="00F92E51"/>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55">
    <w:name w:val="xl55"/>
    <w:basedOn w:val="prastasis"/>
    <w:uiPriority w:val="99"/>
    <w:semiHidden/>
    <w:rsid w:val="00F92E51"/>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56">
    <w:name w:val="xl56"/>
    <w:basedOn w:val="prastasis"/>
    <w:uiPriority w:val="99"/>
    <w:semiHidden/>
    <w:rsid w:val="00F92E51"/>
    <w:pPr>
      <w:spacing w:before="100" w:beforeAutospacing="1" w:after="100" w:afterAutospacing="1" w:line="240" w:lineRule="auto"/>
      <w:jc w:val="right"/>
    </w:pPr>
    <w:rPr>
      <w:rFonts w:ascii="Calibri" w:eastAsia="Calibri" w:hAnsi="Calibri" w:cs="Calibri"/>
      <w:b/>
      <w:bCs/>
      <w:sz w:val="24"/>
      <w:szCs w:val="24"/>
      <w:lang w:eastAsia="lt-LT"/>
    </w:rPr>
  </w:style>
  <w:style w:type="paragraph" w:customStyle="1" w:styleId="xl57">
    <w:name w:val="xl57"/>
    <w:basedOn w:val="prastasis"/>
    <w:uiPriority w:val="99"/>
    <w:semiHidden/>
    <w:rsid w:val="00F92E51"/>
    <w:pPr>
      <w:spacing w:before="100" w:beforeAutospacing="1" w:after="100" w:afterAutospacing="1" w:line="240" w:lineRule="auto"/>
      <w:jc w:val="right"/>
    </w:pPr>
    <w:rPr>
      <w:rFonts w:ascii="Calibri" w:eastAsia="Calibri" w:hAnsi="Calibri" w:cs="Calibri"/>
      <w:b/>
      <w:bCs/>
      <w:sz w:val="24"/>
      <w:szCs w:val="24"/>
      <w:lang w:eastAsia="lt-LT"/>
    </w:rPr>
  </w:style>
  <w:style w:type="paragraph" w:customStyle="1" w:styleId="xl58">
    <w:name w:val="xl58"/>
    <w:basedOn w:val="prastasis"/>
    <w:uiPriority w:val="99"/>
    <w:semiHidden/>
    <w:rsid w:val="00F92E51"/>
    <w:pPr>
      <w:spacing w:before="100" w:beforeAutospacing="1" w:after="100" w:afterAutospacing="1" w:line="240" w:lineRule="auto"/>
      <w:jc w:val="right"/>
    </w:pPr>
    <w:rPr>
      <w:rFonts w:ascii="Calibri" w:eastAsia="Calibri" w:hAnsi="Calibri" w:cs="Calibri"/>
      <w:b/>
      <w:bCs/>
      <w:sz w:val="24"/>
      <w:szCs w:val="24"/>
      <w:lang w:eastAsia="lt-LT"/>
    </w:rPr>
  </w:style>
  <w:style w:type="paragraph" w:customStyle="1" w:styleId="Antrat11">
    <w:name w:val="Antraštė 11"/>
    <w:basedOn w:val="prastasis"/>
    <w:uiPriority w:val="99"/>
    <w:semiHidden/>
    <w:rsid w:val="00F92E51"/>
    <w:pPr>
      <w:spacing w:after="0" w:line="240" w:lineRule="auto"/>
    </w:pPr>
    <w:rPr>
      <w:rFonts w:ascii="Cambria" w:eastAsia="Times New Roman" w:hAnsi="Cambria" w:cs="Times New Roman"/>
      <w:b/>
      <w:bCs/>
      <w:color w:val="365F91"/>
      <w:sz w:val="28"/>
      <w:szCs w:val="28"/>
      <w:lang w:eastAsia="en-US"/>
    </w:rPr>
  </w:style>
  <w:style w:type="paragraph" w:customStyle="1" w:styleId="Antrat21">
    <w:name w:val="Antraštė 21"/>
    <w:basedOn w:val="prastasis"/>
    <w:uiPriority w:val="99"/>
    <w:semiHidden/>
    <w:rsid w:val="00F92E51"/>
    <w:pPr>
      <w:spacing w:after="0" w:line="240" w:lineRule="auto"/>
    </w:pPr>
    <w:rPr>
      <w:rFonts w:ascii="Cambria" w:eastAsia="Times New Roman" w:hAnsi="Cambria" w:cs="Times New Roman"/>
      <w:b/>
      <w:bCs/>
      <w:color w:val="4F81BD"/>
      <w:sz w:val="26"/>
      <w:szCs w:val="26"/>
      <w:lang w:eastAsia="en-US"/>
    </w:rPr>
  </w:style>
  <w:style w:type="paragraph" w:customStyle="1" w:styleId="Antrat31">
    <w:name w:val="Antraštė 31"/>
    <w:basedOn w:val="prastasis"/>
    <w:uiPriority w:val="99"/>
    <w:semiHidden/>
    <w:rsid w:val="00F92E51"/>
    <w:pPr>
      <w:spacing w:after="0" w:line="240" w:lineRule="auto"/>
    </w:pPr>
    <w:rPr>
      <w:rFonts w:ascii="Cambria" w:eastAsia="Times New Roman" w:hAnsi="Cambria" w:cs="Times New Roman"/>
      <w:b/>
      <w:bCs/>
      <w:color w:val="4F81BD"/>
      <w:szCs w:val="20"/>
      <w:lang w:eastAsia="en-US"/>
    </w:rPr>
  </w:style>
  <w:style w:type="paragraph" w:customStyle="1" w:styleId="Antrat41">
    <w:name w:val="Antraštė 41"/>
    <w:basedOn w:val="prastasis"/>
    <w:uiPriority w:val="99"/>
    <w:semiHidden/>
    <w:rsid w:val="00F92E51"/>
    <w:pPr>
      <w:spacing w:after="0" w:line="240" w:lineRule="auto"/>
    </w:pPr>
    <w:rPr>
      <w:rFonts w:ascii="Cambria" w:eastAsia="Times New Roman" w:hAnsi="Cambria" w:cs="Times New Roman"/>
      <w:b/>
      <w:bCs/>
      <w:i/>
      <w:iCs/>
      <w:color w:val="4F81BD"/>
      <w:szCs w:val="20"/>
      <w:lang w:eastAsia="en-US"/>
    </w:rPr>
  </w:style>
  <w:style w:type="paragraph" w:customStyle="1" w:styleId="Antrat51">
    <w:name w:val="Antraštė 51"/>
    <w:basedOn w:val="prastasis"/>
    <w:uiPriority w:val="99"/>
    <w:semiHidden/>
    <w:rsid w:val="00F92E51"/>
    <w:pPr>
      <w:spacing w:after="0" w:line="240" w:lineRule="auto"/>
    </w:pPr>
    <w:rPr>
      <w:rFonts w:ascii="Cambria" w:eastAsia="Times New Roman" w:hAnsi="Cambria" w:cs="Times New Roman"/>
      <w:color w:val="243F60"/>
      <w:szCs w:val="20"/>
      <w:lang w:eastAsia="en-US"/>
    </w:rPr>
  </w:style>
  <w:style w:type="paragraph" w:customStyle="1" w:styleId="Antrat61">
    <w:name w:val="Antraštė 61"/>
    <w:basedOn w:val="prastasis"/>
    <w:uiPriority w:val="99"/>
    <w:semiHidden/>
    <w:rsid w:val="00F92E51"/>
    <w:pPr>
      <w:spacing w:after="0" w:line="240" w:lineRule="auto"/>
    </w:pPr>
    <w:rPr>
      <w:rFonts w:ascii="Cambria" w:eastAsia="Times New Roman" w:hAnsi="Cambria" w:cs="Times New Roman"/>
      <w:i/>
      <w:iCs/>
      <w:color w:val="243F60"/>
      <w:szCs w:val="20"/>
      <w:lang w:eastAsia="en-US"/>
    </w:rPr>
  </w:style>
  <w:style w:type="paragraph" w:customStyle="1" w:styleId="HTMLiankstoformatuotas1">
    <w:name w:val="HTML iš anksto formatuotas1"/>
    <w:basedOn w:val="prastasis"/>
    <w:uiPriority w:val="99"/>
    <w:semiHidden/>
    <w:rsid w:val="00F92E51"/>
    <w:pPr>
      <w:spacing w:after="0" w:line="240" w:lineRule="auto"/>
    </w:pPr>
    <w:rPr>
      <w:rFonts w:ascii="Consolas" w:eastAsia="Times New Roman" w:hAnsi="Consolas" w:cs="Consolas"/>
      <w:sz w:val="20"/>
      <w:szCs w:val="20"/>
      <w:lang w:eastAsia="en-US"/>
    </w:rPr>
  </w:style>
  <w:style w:type="paragraph" w:customStyle="1" w:styleId="Antrat71">
    <w:name w:val="Antraštė 71"/>
    <w:basedOn w:val="prastasis"/>
    <w:uiPriority w:val="99"/>
    <w:semiHidden/>
    <w:rsid w:val="00F92E51"/>
    <w:pPr>
      <w:spacing w:after="0" w:line="240" w:lineRule="auto"/>
    </w:pPr>
    <w:rPr>
      <w:rFonts w:ascii="Cambria" w:eastAsia="Times New Roman" w:hAnsi="Cambria" w:cs="Times New Roman"/>
      <w:i/>
      <w:iCs/>
      <w:color w:val="404040"/>
      <w:szCs w:val="20"/>
      <w:lang w:eastAsia="en-US"/>
    </w:rPr>
  </w:style>
  <w:style w:type="paragraph" w:customStyle="1" w:styleId="Antrat81">
    <w:name w:val="Antraštė 81"/>
    <w:basedOn w:val="prastasis"/>
    <w:uiPriority w:val="99"/>
    <w:semiHidden/>
    <w:rsid w:val="00F92E51"/>
    <w:pPr>
      <w:spacing w:after="0" w:line="240" w:lineRule="auto"/>
    </w:pPr>
    <w:rPr>
      <w:rFonts w:ascii="Cambria" w:eastAsia="Times New Roman" w:hAnsi="Cambria" w:cs="Times New Roman"/>
      <w:color w:val="404040"/>
      <w:sz w:val="20"/>
      <w:szCs w:val="20"/>
      <w:lang w:eastAsia="en-US"/>
    </w:rPr>
  </w:style>
  <w:style w:type="paragraph" w:customStyle="1" w:styleId="Antrat91">
    <w:name w:val="Antraštė 91"/>
    <w:basedOn w:val="prastasis"/>
    <w:uiPriority w:val="99"/>
    <w:semiHidden/>
    <w:rsid w:val="00F92E51"/>
    <w:pPr>
      <w:spacing w:after="0" w:line="240" w:lineRule="auto"/>
    </w:pPr>
    <w:rPr>
      <w:rFonts w:ascii="Cambria" w:eastAsia="Times New Roman" w:hAnsi="Cambria" w:cs="Times New Roman"/>
      <w:i/>
      <w:iCs/>
      <w:color w:val="404040"/>
      <w:sz w:val="20"/>
      <w:szCs w:val="20"/>
      <w:lang w:eastAsia="en-US"/>
    </w:rPr>
  </w:style>
  <w:style w:type="paragraph" w:customStyle="1" w:styleId="Antrats1">
    <w:name w:val="Antraštės1"/>
    <w:basedOn w:val="prastasis"/>
    <w:uiPriority w:val="99"/>
    <w:semiHidden/>
    <w:rsid w:val="00F92E51"/>
    <w:pPr>
      <w:spacing w:after="0" w:line="240" w:lineRule="auto"/>
    </w:pPr>
    <w:rPr>
      <w:rFonts w:ascii="Times New Roman" w:eastAsia="Times New Roman" w:hAnsi="Times New Roman" w:cs="Times New Roman"/>
      <w:szCs w:val="20"/>
      <w:lang w:eastAsia="en-US"/>
    </w:rPr>
  </w:style>
  <w:style w:type="paragraph" w:customStyle="1" w:styleId="Porat1">
    <w:name w:val="Poraštė1"/>
    <w:basedOn w:val="prastasis"/>
    <w:uiPriority w:val="99"/>
    <w:semiHidden/>
    <w:rsid w:val="00F92E51"/>
    <w:pPr>
      <w:spacing w:after="0" w:line="240" w:lineRule="auto"/>
    </w:pPr>
    <w:rPr>
      <w:rFonts w:ascii="Times New Roman" w:eastAsia="Times New Roman" w:hAnsi="Times New Roman" w:cs="Times New Roman"/>
      <w:szCs w:val="20"/>
      <w:lang w:eastAsia="en-US"/>
    </w:rPr>
  </w:style>
  <w:style w:type="paragraph" w:customStyle="1" w:styleId="Pagrindiniotekstotrauka1">
    <w:name w:val="Pagrindinio teksto įtrauka1"/>
    <w:basedOn w:val="prastasis"/>
    <w:uiPriority w:val="99"/>
    <w:semiHidden/>
    <w:rsid w:val="00F92E51"/>
    <w:pPr>
      <w:spacing w:after="0" w:line="240" w:lineRule="auto"/>
    </w:pPr>
    <w:rPr>
      <w:rFonts w:ascii="Times New Roman" w:eastAsia="Times New Roman" w:hAnsi="Times New Roman" w:cs="Times New Roman"/>
      <w:szCs w:val="20"/>
      <w:lang w:eastAsia="en-US"/>
    </w:rPr>
  </w:style>
  <w:style w:type="paragraph" w:customStyle="1" w:styleId="Pagrindinistekstas210">
    <w:name w:val="Pagrindinis tekstas 21"/>
    <w:basedOn w:val="prastasis"/>
    <w:uiPriority w:val="99"/>
    <w:semiHidden/>
    <w:rsid w:val="00F92E51"/>
    <w:pPr>
      <w:spacing w:after="0" w:line="240" w:lineRule="auto"/>
    </w:pPr>
    <w:rPr>
      <w:rFonts w:ascii="Times New Roman" w:eastAsia="Times New Roman" w:hAnsi="Times New Roman" w:cs="Times New Roman"/>
      <w:szCs w:val="20"/>
      <w:lang w:eastAsia="en-US"/>
    </w:rPr>
  </w:style>
  <w:style w:type="paragraph" w:customStyle="1" w:styleId="Pagrindinistekstas31">
    <w:name w:val="Pagrindinis tekstas 31"/>
    <w:basedOn w:val="prastasis"/>
    <w:uiPriority w:val="99"/>
    <w:semiHidden/>
    <w:rsid w:val="00F92E51"/>
    <w:pPr>
      <w:spacing w:after="0" w:line="240" w:lineRule="auto"/>
    </w:pPr>
    <w:rPr>
      <w:rFonts w:ascii="Times New Roman" w:eastAsia="Times New Roman" w:hAnsi="Times New Roman" w:cs="Times New Roman"/>
      <w:sz w:val="16"/>
      <w:szCs w:val="16"/>
      <w:lang w:eastAsia="en-US"/>
    </w:rPr>
  </w:style>
  <w:style w:type="paragraph" w:customStyle="1" w:styleId="Pagrindiniotekstotrauka31">
    <w:name w:val="Pagrindinio teksto įtrauka 31"/>
    <w:basedOn w:val="prastasis"/>
    <w:uiPriority w:val="99"/>
    <w:semiHidden/>
    <w:rsid w:val="00F92E51"/>
    <w:pPr>
      <w:spacing w:after="0" w:line="240" w:lineRule="auto"/>
    </w:pPr>
    <w:rPr>
      <w:rFonts w:ascii="Times New Roman" w:eastAsia="Times New Roman" w:hAnsi="Times New Roman" w:cs="Times New Roman"/>
      <w:sz w:val="16"/>
      <w:szCs w:val="16"/>
      <w:lang w:eastAsia="en-US"/>
    </w:rPr>
  </w:style>
  <w:style w:type="paragraph" w:customStyle="1" w:styleId="Dokumentostruktra1">
    <w:name w:val="Dokumento struktūra1"/>
    <w:basedOn w:val="prastasis"/>
    <w:uiPriority w:val="99"/>
    <w:semiHidden/>
    <w:rsid w:val="00F92E51"/>
    <w:pPr>
      <w:spacing w:after="0" w:line="240" w:lineRule="auto"/>
    </w:pPr>
    <w:rPr>
      <w:rFonts w:ascii="Tahoma" w:eastAsia="Times New Roman" w:hAnsi="Tahoma" w:cs="Tahoma"/>
      <w:sz w:val="16"/>
      <w:szCs w:val="16"/>
      <w:lang w:eastAsia="en-US"/>
    </w:rPr>
  </w:style>
  <w:style w:type="paragraph" w:customStyle="1" w:styleId="Paprastasistekstas1">
    <w:name w:val="Paprastasis tekstas1"/>
    <w:basedOn w:val="prastasis"/>
    <w:uiPriority w:val="99"/>
    <w:semiHidden/>
    <w:rsid w:val="00F92E51"/>
    <w:pPr>
      <w:spacing w:after="0" w:line="240" w:lineRule="auto"/>
    </w:pPr>
    <w:rPr>
      <w:rFonts w:ascii="Consolas" w:eastAsia="Times New Roman" w:hAnsi="Consolas" w:cs="Consolas"/>
      <w:sz w:val="21"/>
      <w:szCs w:val="21"/>
      <w:lang w:eastAsia="en-US"/>
    </w:rPr>
  </w:style>
  <w:style w:type="paragraph" w:customStyle="1" w:styleId="Komentarotema1">
    <w:name w:val="Komentaro tema1"/>
    <w:basedOn w:val="prastasis"/>
    <w:uiPriority w:val="99"/>
    <w:semiHidden/>
    <w:rsid w:val="00F92E51"/>
    <w:pPr>
      <w:spacing w:after="0" w:line="240" w:lineRule="auto"/>
    </w:pPr>
    <w:rPr>
      <w:rFonts w:ascii="Times New Roman" w:eastAsia="Times New Roman" w:hAnsi="Times New Roman" w:cs="Times New Roman"/>
      <w:b/>
      <w:bCs/>
      <w:sz w:val="20"/>
      <w:szCs w:val="20"/>
      <w:lang w:eastAsia="en-US"/>
    </w:rPr>
  </w:style>
  <w:style w:type="character" w:customStyle="1" w:styleId="Antrat1Diagrama1">
    <w:name w:val="Antraštė 1 Diagrama1"/>
    <w:uiPriority w:val="99"/>
    <w:locked/>
    <w:rsid w:val="00F92E51"/>
    <w:rPr>
      <w:rFonts w:ascii="HelveticaLT" w:hAnsi="HelveticaLT"/>
      <w:b/>
      <w:sz w:val="24"/>
    </w:rPr>
  </w:style>
  <w:style w:type="character" w:customStyle="1" w:styleId="Antrat2Diagrama1">
    <w:name w:val="Antraštė 2 Diagrama1"/>
    <w:uiPriority w:val="99"/>
    <w:semiHidden/>
    <w:locked/>
    <w:rsid w:val="00F92E51"/>
    <w:rPr>
      <w:sz w:val="24"/>
    </w:rPr>
  </w:style>
  <w:style w:type="character" w:customStyle="1" w:styleId="Antrat5Diagrama1">
    <w:name w:val="Antraštė 5 Diagrama1"/>
    <w:uiPriority w:val="99"/>
    <w:semiHidden/>
    <w:locked/>
    <w:rsid w:val="00F92E51"/>
    <w:rPr>
      <w:b/>
      <w:bCs/>
      <w:sz w:val="24"/>
    </w:rPr>
  </w:style>
  <w:style w:type="character" w:customStyle="1" w:styleId="Antrat6Diagrama1">
    <w:name w:val="Antraštė 6 Diagrama1"/>
    <w:uiPriority w:val="99"/>
    <w:semiHidden/>
    <w:locked/>
    <w:rsid w:val="00F92E51"/>
    <w:rPr>
      <w:sz w:val="28"/>
    </w:rPr>
  </w:style>
  <w:style w:type="character" w:customStyle="1" w:styleId="Antrat7Diagrama1">
    <w:name w:val="Antraštė 7 Diagrama1"/>
    <w:uiPriority w:val="99"/>
    <w:semiHidden/>
    <w:locked/>
    <w:rsid w:val="00F92E51"/>
    <w:rPr>
      <w:b/>
      <w:bCs/>
      <w:sz w:val="28"/>
    </w:rPr>
  </w:style>
  <w:style w:type="character" w:customStyle="1" w:styleId="Antrat8Diagrama1">
    <w:name w:val="Antraštė 8 Diagrama1"/>
    <w:uiPriority w:val="99"/>
    <w:semiHidden/>
    <w:locked/>
    <w:rsid w:val="00F92E51"/>
    <w:rPr>
      <w:sz w:val="24"/>
    </w:rPr>
  </w:style>
  <w:style w:type="character" w:customStyle="1" w:styleId="Antrat9Diagrama1">
    <w:name w:val="Antraštė 9 Diagrama1"/>
    <w:uiPriority w:val="99"/>
    <w:semiHidden/>
    <w:locked/>
    <w:rsid w:val="00F92E51"/>
    <w:rPr>
      <w:sz w:val="32"/>
    </w:rPr>
  </w:style>
  <w:style w:type="character" w:customStyle="1" w:styleId="PavadinimasDiagrama1">
    <w:name w:val="Pavadinimas Diagrama1"/>
    <w:uiPriority w:val="99"/>
    <w:locked/>
    <w:rsid w:val="00F92E51"/>
    <w:rPr>
      <w:rFonts w:ascii="HelveticaLT" w:hAnsi="HelveticaLT"/>
      <w:b/>
      <w:sz w:val="24"/>
    </w:rPr>
  </w:style>
  <w:style w:type="character" w:customStyle="1" w:styleId="PoratDiagrama1">
    <w:name w:val="Poraštė Diagrama1"/>
    <w:uiPriority w:val="99"/>
    <w:semiHidden/>
    <w:locked/>
    <w:rsid w:val="00F92E51"/>
  </w:style>
  <w:style w:type="character" w:customStyle="1" w:styleId="HTMLiankstoformatuotasDiagrama1">
    <w:name w:val="HTML iš anksto formatuotas Diagrama1"/>
    <w:uiPriority w:val="99"/>
    <w:semiHidden/>
    <w:locked/>
    <w:rsid w:val="00F92E51"/>
    <w:rPr>
      <w:lang w:val="en-GB"/>
    </w:rPr>
  </w:style>
  <w:style w:type="character" w:customStyle="1" w:styleId="Pagrindiniotekstotrauka2Diagrama1">
    <w:name w:val="Pagrindinio teksto įtrauka 2 Diagrama1"/>
    <w:uiPriority w:val="99"/>
    <w:semiHidden/>
    <w:locked/>
    <w:rsid w:val="00F92E51"/>
    <w:rPr>
      <w:sz w:val="24"/>
    </w:rPr>
  </w:style>
  <w:style w:type="character" w:customStyle="1" w:styleId="Pagrindiniotekstotrauka3Diagrama1">
    <w:name w:val="Pagrindinio teksto įtrauka 3 Diagrama1"/>
    <w:uiPriority w:val="99"/>
    <w:semiHidden/>
    <w:locked/>
    <w:rsid w:val="00F92E51"/>
    <w:rPr>
      <w:color w:val="FF0000"/>
      <w:sz w:val="24"/>
    </w:rPr>
  </w:style>
  <w:style w:type="character" w:customStyle="1" w:styleId="AntratsDiagrama1">
    <w:name w:val="Antraštės Diagrama1"/>
    <w:uiPriority w:val="99"/>
    <w:semiHidden/>
    <w:locked/>
    <w:rsid w:val="00F92E51"/>
    <w:rPr>
      <w:sz w:val="24"/>
    </w:rPr>
  </w:style>
  <w:style w:type="character" w:customStyle="1" w:styleId="Pagrindinistekstas2Diagrama1">
    <w:name w:val="Pagrindinis tekstas 2 Diagrama1"/>
    <w:uiPriority w:val="99"/>
    <w:semiHidden/>
    <w:locked/>
    <w:rsid w:val="00F92E51"/>
    <w:rPr>
      <w:caps/>
    </w:rPr>
  </w:style>
  <w:style w:type="character" w:customStyle="1" w:styleId="Pagrindinistekstas3Diagrama1">
    <w:name w:val="Pagrindinis tekstas 3 Diagrama1"/>
    <w:uiPriority w:val="99"/>
    <w:semiHidden/>
    <w:locked/>
    <w:rsid w:val="00F92E51"/>
    <w:rPr>
      <w:sz w:val="28"/>
    </w:rPr>
  </w:style>
  <w:style w:type="character" w:customStyle="1" w:styleId="BalloonTextChar">
    <w:name w:val="Balloon Text Char"/>
    <w:uiPriority w:val="99"/>
    <w:semiHidden/>
    <w:locked/>
    <w:rsid w:val="00F92E51"/>
    <w:rPr>
      <w:rFonts w:ascii="Tahoma" w:hAnsi="Tahoma" w:cs="Tahoma" w:hint="default"/>
      <w:sz w:val="16"/>
    </w:rPr>
  </w:style>
  <w:style w:type="character" w:customStyle="1" w:styleId="KomentarotekstasDiagrama1">
    <w:name w:val="Komentaro tekstas Diagrama1"/>
    <w:uiPriority w:val="99"/>
    <w:semiHidden/>
    <w:locked/>
    <w:rsid w:val="00F92E51"/>
  </w:style>
  <w:style w:type="character" w:customStyle="1" w:styleId="KomentarotemaDiagrama1">
    <w:name w:val="Komentaro tema Diagrama1"/>
    <w:uiPriority w:val="99"/>
    <w:semiHidden/>
    <w:locked/>
    <w:rsid w:val="00F92E51"/>
    <w:rPr>
      <w:b/>
      <w:bCs/>
    </w:rPr>
  </w:style>
  <w:style w:type="character" w:customStyle="1" w:styleId="DokumentostruktraDiagrama1">
    <w:name w:val="Dokumento struktūra Diagrama1"/>
    <w:uiPriority w:val="99"/>
    <w:semiHidden/>
    <w:locked/>
    <w:rsid w:val="00F92E51"/>
    <w:rPr>
      <w:rFonts w:ascii="Tahoma" w:eastAsia="Calibri" w:hAnsi="Tahoma"/>
      <w:shd w:val="clear" w:color="auto" w:fill="000080"/>
    </w:rPr>
  </w:style>
  <w:style w:type="character" w:customStyle="1" w:styleId="debesliotekstasdiagrama0">
    <w:name w:val="debesliotekstasdiagrama"/>
    <w:uiPriority w:val="99"/>
    <w:rsid w:val="00F92E51"/>
    <w:rPr>
      <w:rFonts w:ascii="Tahoma" w:hAnsi="Tahoma" w:cs="Tahoma" w:hint="default"/>
    </w:rPr>
  </w:style>
  <w:style w:type="character" w:customStyle="1" w:styleId="emailstyle27">
    <w:name w:val="emailstyle27"/>
    <w:semiHidden/>
    <w:rsid w:val="00F92E51"/>
    <w:rPr>
      <w:rFonts w:ascii="Calibri" w:hAnsi="Calibri" w:cs="Calibri" w:hint="default"/>
      <w:color w:val="auto"/>
    </w:rPr>
  </w:style>
  <w:style w:type="character" w:customStyle="1" w:styleId="emailstyle28">
    <w:name w:val="emailstyle28"/>
    <w:semiHidden/>
    <w:rsid w:val="00F92E51"/>
    <w:rPr>
      <w:rFonts w:ascii="Calibri" w:hAnsi="Calibri" w:cs="Calibri" w:hint="default"/>
      <w:color w:val="1F497D"/>
    </w:rPr>
  </w:style>
  <w:style w:type="character" w:customStyle="1" w:styleId="emailstyle29">
    <w:name w:val="emailstyle29"/>
    <w:semiHidden/>
    <w:rsid w:val="00F92E51"/>
    <w:rPr>
      <w:rFonts w:ascii="Arial" w:hAnsi="Arial" w:cs="Arial" w:hint="default"/>
      <w:color w:val="000080"/>
    </w:rPr>
  </w:style>
  <w:style w:type="character" w:customStyle="1" w:styleId="commenttextchar">
    <w:name w:val="commenttextchar"/>
    <w:rsid w:val="00F92E51"/>
    <w:rPr>
      <w:rFonts w:ascii="Calibri" w:hAnsi="Calibri" w:cs="Calibri" w:hint="default"/>
    </w:rPr>
  </w:style>
  <w:style w:type="character" w:customStyle="1" w:styleId="emailstyle31">
    <w:name w:val="emailstyle31"/>
    <w:semiHidden/>
    <w:rsid w:val="00F92E51"/>
    <w:rPr>
      <w:rFonts w:ascii="Calibri" w:hAnsi="Calibri" w:cs="Calibri" w:hint="default"/>
      <w:color w:val="1F497D"/>
    </w:rPr>
  </w:style>
  <w:style w:type="character" w:customStyle="1" w:styleId="antrat1diagrama0">
    <w:name w:val="antrat1diagrama"/>
    <w:uiPriority w:val="99"/>
    <w:rsid w:val="00F92E51"/>
    <w:rPr>
      <w:rFonts w:ascii="HelveticaLT" w:hAnsi="HelveticaLT" w:hint="default"/>
      <w:b/>
      <w:bCs/>
    </w:rPr>
  </w:style>
  <w:style w:type="character" w:customStyle="1" w:styleId="antrat2diagrama0">
    <w:name w:val="antrat2diagrama"/>
    <w:uiPriority w:val="99"/>
    <w:rsid w:val="00F92E51"/>
  </w:style>
  <w:style w:type="character" w:customStyle="1" w:styleId="antrat3diagrama0">
    <w:name w:val="antrat3diagrama"/>
    <w:uiPriority w:val="99"/>
    <w:rsid w:val="00F92E51"/>
  </w:style>
  <w:style w:type="character" w:customStyle="1" w:styleId="antrat4diagrama0">
    <w:name w:val="antrat4diagrama"/>
    <w:uiPriority w:val="99"/>
    <w:rsid w:val="00F92E51"/>
    <w:rPr>
      <w:b/>
      <w:bCs/>
    </w:rPr>
  </w:style>
  <w:style w:type="character" w:customStyle="1" w:styleId="antrat5diagrama0">
    <w:name w:val="antrat5diagrama"/>
    <w:uiPriority w:val="99"/>
    <w:rsid w:val="00F92E51"/>
    <w:rPr>
      <w:b/>
      <w:bCs/>
    </w:rPr>
  </w:style>
  <w:style w:type="character" w:customStyle="1" w:styleId="antrat6diagrama0">
    <w:name w:val="antrat6diagrama"/>
    <w:uiPriority w:val="99"/>
    <w:rsid w:val="00F92E51"/>
  </w:style>
  <w:style w:type="character" w:customStyle="1" w:styleId="antrat7diagrama0">
    <w:name w:val="antrat7diagrama"/>
    <w:uiPriority w:val="99"/>
    <w:rsid w:val="00F92E51"/>
    <w:rPr>
      <w:b/>
      <w:bCs/>
    </w:rPr>
  </w:style>
  <w:style w:type="character" w:customStyle="1" w:styleId="antrat8diagrama0">
    <w:name w:val="antrat8diagrama"/>
    <w:uiPriority w:val="99"/>
    <w:rsid w:val="00F92E51"/>
  </w:style>
  <w:style w:type="character" w:customStyle="1" w:styleId="antrat9diagrama0">
    <w:name w:val="antrat9diagrama"/>
    <w:uiPriority w:val="99"/>
    <w:rsid w:val="00F92E51"/>
  </w:style>
  <w:style w:type="character" w:customStyle="1" w:styleId="antrat3diagrama1">
    <w:name w:val="antrat3diagrama1"/>
    <w:uiPriority w:val="99"/>
    <w:rsid w:val="00F92E51"/>
    <w:rPr>
      <w:rFonts w:ascii="Cambria" w:hAnsi="Cambria" w:hint="default"/>
      <w:b/>
      <w:bCs/>
      <w:color w:val="4F81BD"/>
    </w:rPr>
  </w:style>
  <w:style w:type="character" w:customStyle="1" w:styleId="antrat4diagrama1">
    <w:name w:val="antrat4diagrama1"/>
    <w:uiPriority w:val="99"/>
    <w:rsid w:val="00F92E51"/>
    <w:rPr>
      <w:rFonts w:ascii="Cambria" w:hAnsi="Cambria" w:hint="default"/>
      <w:b/>
      <w:bCs/>
      <w:i/>
      <w:iCs/>
      <w:color w:val="4F81BD"/>
    </w:rPr>
  </w:style>
  <w:style w:type="character" w:customStyle="1" w:styleId="htmliankstoformatuotasdiagrama0">
    <w:name w:val="htmliankstoformatuotasdiagrama"/>
    <w:uiPriority w:val="99"/>
    <w:rsid w:val="00F92E51"/>
  </w:style>
  <w:style w:type="character" w:customStyle="1" w:styleId="komentarotekstasdiagrama0">
    <w:name w:val="komentarotekstasdiagrama"/>
    <w:uiPriority w:val="99"/>
    <w:rsid w:val="00F92E51"/>
  </w:style>
  <w:style w:type="character" w:customStyle="1" w:styleId="antratsdiagrama0">
    <w:name w:val="antratsdiagrama"/>
    <w:uiPriority w:val="99"/>
    <w:rsid w:val="00F92E51"/>
  </w:style>
  <w:style w:type="character" w:customStyle="1" w:styleId="poratdiagrama0">
    <w:name w:val="poratdiagrama"/>
    <w:uiPriority w:val="99"/>
    <w:rsid w:val="00F92E51"/>
  </w:style>
  <w:style w:type="character" w:customStyle="1" w:styleId="pavadinimasdiagrama0">
    <w:name w:val="pavadinimasdiagrama"/>
    <w:uiPriority w:val="99"/>
    <w:rsid w:val="00F92E51"/>
    <w:rPr>
      <w:rFonts w:ascii="HelveticaLT" w:hAnsi="HelveticaLT" w:hint="default"/>
      <w:b/>
      <w:bCs/>
    </w:rPr>
  </w:style>
  <w:style w:type="character" w:customStyle="1" w:styleId="pagrindinistekstasdiagrama0">
    <w:name w:val="pagrindinistekstasdiagrama"/>
    <w:uiPriority w:val="99"/>
    <w:rsid w:val="00F92E51"/>
    <w:rPr>
      <w:rFonts w:ascii="HelveticaLT" w:hAnsi="HelveticaLT" w:hint="default"/>
    </w:rPr>
  </w:style>
  <w:style w:type="character" w:customStyle="1" w:styleId="pagrindinistekstasdiagrama1">
    <w:name w:val="pagrindinistekstasdiagrama1"/>
    <w:uiPriority w:val="99"/>
    <w:rsid w:val="00F92E51"/>
    <w:rPr>
      <w:rFonts w:ascii="Calibri" w:hAnsi="Calibri" w:cs="Calibri" w:hint="default"/>
    </w:rPr>
  </w:style>
  <w:style w:type="character" w:customStyle="1" w:styleId="pagrindiniotekstotraukadiagrama0">
    <w:name w:val="pagrindiniotekstotraukadiagrama"/>
    <w:uiPriority w:val="99"/>
    <w:rsid w:val="00F92E51"/>
  </w:style>
  <w:style w:type="character" w:customStyle="1" w:styleId="pagrindinistekstas2diagrama0">
    <w:name w:val="pagrindinistekstas2diagrama"/>
    <w:uiPriority w:val="99"/>
    <w:rsid w:val="00F92E51"/>
    <w:rPr>
      <w:caps/>
    </w:rPr>
  </w:style>
  <w:style w:type="character" w:customStyle="1" w:styleId="pagrindinistekstas3diagrama0">
    <w:name w:val="pagrindinistekstas3diagrama"/>
    <w:uiPriority w:val="99"/>
    <w:rsid w:val="00F92E51"/>
  </w:style>
  <w:style w:type="character" w:customStyle="1" w:styleId="pagrindiniotekstotrauka2diagrama0">
    <w:name w:val="pagrindiniotekstotrauka2diagrama"/>
    <w:uiPriority w:val="99"/>
    <w:rsid w:val="00F92E51"/>
  </w:style>
  <w:style w:type="character" w:customStyle="1" w:styleId="pagrindiniotekstotrauka3diagrama0">
    <w:name w:val="pagrindiniotekstotrauka3diagrama"/>
    <w:uiPriority w:val="99"/>
    <w:rsid w:val="00F92E51"/>
    <w:rPr>
      <w:color w:val="FF0000"/>
    </w:rPr>
  </w:style>
  <w:style w:type="character" w:customStyle="1" w:styleId="dokumentostruktradiagrama0">
    <w:name w:val="dokumentostruktradiagrama"/>
    <w:uiPriority w:val="99"/>
    <w:rsid w:val="00F92E51"/>
    <w:rPr>
      <w:rFonts w:ascii="Tahoma" w:hAnsi="Tahoma" w:cs="Tahoma" w:hint="default"/>
      <w:shd w:val="clear" w:color="auto" w:fill="000080"/>
    </w:rPr>
  </w:style>
  <w:style w:type="character" w:customStyle="1" w:styleId="paprastasistekstasdiagrama0">
    <w:name w:val="paprastasistekstasdiagrama"/>
    <w:uiPriority w:val="99"/>
    <w:rsid w:val="00F92E51"/>
  </w:style>
  <w:style w:type="character" w:customStyle="1" w:styleId="komentarotemadiagrama0">
    <w:name w:val="komentarotemadiagrama"/>
    <w:uiPriority w:val="99"/>
    <w:rsid w:val="00F92E51"/>
    <w:rPr>
      <w:b/>
      <w:bCs/>
    </w:rPr>
  </w:style>
  <w:style w:type="character" w:customStyle="1" w:styleId="balloontextchar0">
    <w:name w:val="balloontextchar"/>
    <w:uiPriority w:val="99"/>
    <w:rsid w:val="00F92E51"/>
    <w:rPr>
      <w:rFonts w:ascii="Tahoma" w:hAnsi="Tahoma" w:cs="Tahoma" w:hint="default"/>
    </w:rPr>
  </w:style>
  <w:style w:type="character" w:customStyle="1" w:styleId="documentmapchar0">
    <w:name w:val="documentmapchar"/>
    <w:uiPriority w:val="99"/>
    <w:rsid w:val="00F92E51"/>
    <w:rPr>
      <w:rFonts w:ascii="Tahoma" w:hAnsi="Tahoma" w:cs="Tahoma" w:hint="default"/>
      <w:shd w:val="clear" w:color="auto" w:fill="000080"/>
    </w:rPr>
  </w:style>
  <w:style w:type="character" w:customStyle="1" w:styleId="fontstyle120">
    <w:name w:val="fontstyle12"/>
    <w:uiPriority w:val="99"/>
    <w:rsid w:val="00F92E51"/>
    <w:rPr>
      <w:rFonts w:ascii="Times New Roman" w:hAnsi="Times New Roman" w:cs="Times New Roman" w:hint="default"/>
    </w:rPr>
  </w:style>
  <w:style w:type="character" w:customStyle="1" w:styleId="emailstyle223">
    <w:name w:val="emailstyle223"/>
    <w:semiHidden/>
    <w:rsid w:val="00F92E51"/>
    <w:rPr>
      <w:rFonts w:ascii="Calibri" w:hAnsi="Calibri" w:cs="Calibri" w:hint="default"/>
      <w:color w:val="auto"/>
    </w:rPr>
  </w:style>
  <w:style w:type="character" w:customStyle="1" w:styleId="emailstyle224">
    <w:name w:val="emailstyle224"/>
    <w:semiHidden/>
    <w:rsid w:val="00F92E51"/>
    <w:rPr>
      <w:rFonts w:ascii="Arial" w:hAnsi="Arial" w:cs="Arial" w:hint="default"/>
      <w:color w:val="000080"/>
    </w:rPr>
  </w:style>
  <w:style w:type="character" w:customStyle="1" w:styleId="emailstyle225">
    <w:name w:val="emailstyle225"/>
    <w:semiHidden/>
    <w:rsid w:val="00F92E51"/>
    <w:rPr>
      <w:rFonts w:ascii="Calibri" w:hAnsi="Calibri" w:cs="Calibri" w:hint="default"/>
      <w:color w:val="1F497D"/>
    </w:rPr>
  </w:style>
  <w:style w:type="character" w:customStyle="1" w:styleId="emailstyle226">
    <w:name w:val="emailstyle226"/>
    <w:semiHidden/>
    <w:rsid w:val="00F92E51"/>
    <w:rPr>
      <w:rFonts w:ascii="Arial" w:hAnsi="Arial" w:cs="Arial" w:hint="default"/>
      <w:color w:val="000080"/>
    </w:rPr>
  </w:style>
  <w:style w:type="character" w:customStyle="1" w:styleId="emailstyle227">
    <w:name w:val="emailstyle227"/>
    <w:semiHidden/>
    <w:rsid w:val="00F92E51"/>
    <w:rPr>
      <w:rFonts w:ascii="Calibri" w:hAnsi="Calibri" w:cs="Calibri" w:hint="default"/>
      <w:color w:val="1F497D"/>
    </w:rPr>
  </w:style>
  <w:style w:type="character" w:customStyle="1" w:styleId="emailstyle63">
    <w:name w:val="emailstyle63"/>
    <w:semiHidden/>
    <w:rsid w:val="00F92E51"/>
    <w:rPr>
      <w:rFonts w:ascii="Calibri" w:hAnsi="Calibri" w:cs="Calibri" w:hint="default"/>
      <w:color w:val="auto"/>
    </w:rPr>
  </w:style>
  <w:style w:type="character" w:customStyle="1" w:styleId="emailstyle64">
    <w:name w:val="emailstyle64"/>
    <w:semiHidden/>
    <w:rsid w:val="00F92E51"/>
    <w:rPr>
      <w:rFonts w:ascii="Calibri" w:hAnsi="Calibri" w:cs="Calibri" w:hint="default"/>
      <w:color w:val="1F497D"/>
    </w:rPr>
  </w:style>
  <w:style w:type="character" w:customStyle="1" w:styleId="Antrat3Diagrama10">
    <w:name w:val="Antraštė 3 Diagrama1"/>
    <w:aliases w:val="H3 Diagrama1,H31 Diagrama1,H32 Diagrama1,H33 Diagrama1,H311 Diagrama1,H321 Diagrama1,H34 Diagrama1,H312 Diagrama1,H322 Diagrama1,H35 Diagrama1,H313 Diagrama1,H323 Diagrama1,H36 Diagrama1,H37 Diagrama1,H314 Diagrama1,H324 Diagrama1"/>
    <w:uiPriority w:val="99"/>
    <w:semiHidden/>
    <w:rsid w:val="00F92E51"/>
    <w:rPr>
      <w:rFonts w:ascii="Cambria" w:eastAsia="Times New Roman" w:hAnsi="Cambria" w:cs="Times New Roman"/>
      <w:b/>
      <w:bCs/>
      <w:color w:val="4F81BD"/>
      <w:lang w:val="ru-RU" w:eastAsia="en-US"/>
    </w:rPr>
  </w:style>
  <w:style w:type="paragraph" w:customStyle="1" w:styleId="Pagrindinistekstas11">
    <w:name w:val="Pagrindinis tekstas11"/>
    <w:uiPriority w:val="99"/>
    <w:rsid w:val="00F92E51"/>
    <w:pPr>
      <w:spacing w:after="0" w:line="240" w:lineRule="auto"/>
      <w:ind w:firstLine="312"/>
      <w:jc w:val="both"/>
    </w:pPr>
    <w:rPr>
      <w:rFonts w:ascii="TimesLT" w:eastAsia="Times New Roman" w:hAnsi="TimesLT" w:cs="TimesLT"/>
      <w:sz w:val="20"/>
      <w:szCs w:val="20"/>
      <w:lang w:val="en-US" w:eastAsia="en-US"/>
    </w:rPr>
  </w:style>
  <w:style w:type="paragraph" w:customStyle="1" w:styleId="DiagramaDiagramaDiagrama2">
    <w:name w:val="Diagrama Diagrama Diagrama2"/>
    <w:basedOn w:val="prastasis"/>
    <w:uiPriority w:val="99"/>
    <w:rsid w:val="00F92E51"/>
    <w:pPr>
      <w:spacing w:after="160" w:line="240" w:lineRule="exact"/>
    </w:pPr>
    <w:rPr>
      <w:rFonts w:ascii="Tahoma" w:eastAsia="Times New Roman" w:hAnsi="Tahoma" w:cs="Times New Roman"/>
      <w:sz w:val="20"/>
      <w:szCs w:val="20"/>
      <w:lang w:val="en-US" w:eastAsia="en-US"/>
    </w:rPr>
  </w:style>
  <w:style w:type="paragraph" w:customStyle="1" w:styleId="CharCharCharDiagramaDiagramaCharCharCharCharCharChar1">
    <w:name w:val="Char Char Char Diagrama Diagrama Char Char Char Char Char Char1"/>
    <w:basedOn w:val="prastasis"/>
    <w:uiPriority w:val="99"/>
    <w:rsid w:val="00F92E51"/>
    <w:pPr>
      <w:spacing w:after="160" w:line="240" w:lineRule="exact"/>
    </w:pPr>
    <w:rPr>
      <w:rFonts w:ascii="Tahoma" w:eastAsia="Times New Roman" w:hAnsi="Tahoma" w:cs="Tahoma"/>
      <w:sz w:val="20"/>
      <w:szCs w:val="20"/>
      <w:lang w:val="en-US" w:eastAsia="en-US"/>
    </w:rPr>
  </w:style>
  <w:style w:type="character" w:customStyle="1" w:styleId="DiagramaDiagrama21">
    <w:name w:val="Diagrama Diagrama21"/>
    <w:rsid w:val="00F92E51"/>
    <w:rPr>
      <w:sz w:val="24"/>
      <w:lang w:val="lt-LT" w:eastAsia="en-US" w:bidi="ar-SA"/>
    </w:rPr>
  </w:style>
  <w:style w:type="character" w:customStyle="1" w:styleId="DiagramaDiagrama52">
    <w:name w:val="Diagrama Diagrama52"/>
    <w:rsid w:val="00F92E51"/>
    <w:rPr>
      <w:rFonts w:ascii="Times New Roman" w:eastAsia="Times New Roman" w:hAnsi="Times New Roman" w:cs="Times New Roman" w:hint="default"/>
      <w:sz w:val="24"/>
      <w:szCs w:val="20"/>
    </w:rPr>
  </w:style>
  <w:style w:type="character" w:customStyle="1" w:styleId="CharChar71">
    <w:name w:val="Char Char71"/>
    <w:semiHidden/>
    <w:locked/>
    <w:rsid w:val="00F92E51"/>
    <w:rPr>
      <w:rFonts w:ascii="Times New Roman" w:hAnsi="Times New Roman" w:cs="Times New Roman" w:hint="default"/>
      <w:lang w:val="ru-RU" w:eastAsia="en-US"/>
    </w:rPr>
  </w:style>
  <w:style w:type="numbering" w:customStyle="1" w:styleId="Sraonra3">
    <w:name w:val="Sąrašo nėra3"/>
    <w:next w:val="Sraonra"/>
    <w:uiPriority w:val="99"/>
    <w:semiHidden/>
    <w:unhideWhenUsed/>
    <w:rsid w:val="00F92E51"/>
  </w:style>
  <w:style w:type="paragraph" w:customStyle="1" w:styleId="Sutartis3">
    <w:name w:val="Sutartis 3"/>
    <w:basedOn w:val="prastasis"/>
    <w:link w:val="Sutartis3Diagrama"/>
    <w:qFormat/>
    <w:rsid w:val="00F92E51"/>
    <w:pPr>
      <w:widowControl w:val="0"/>
      <w:suppressLineNumbers/>
      <w:tabs>
        <w:tab w:val="left" w:pos="0"/>
      </w:tabs>
      <w:suppressAutoHyphens/>
      <w:autoSpaceDE w:val="0"/>
      <w:autoSpaceDN w:val="0"/>
      <w:adjustRightInd w:val="0"/>
      <w:spacing w:after="0" w:line="240" w:lineRule="auto"/>
      <w:jc w:val="both"/>
      <w:outlineLvl w:val="0"/>
    </w:pPr>
    <w:rPr>
      <w:rFonts w:ascii="Calibri" w:eastAsia="Calibri" w:hAnsi="Calibri" w:cs="Times New Roman"/>
      <w:lang w:val="x-none" w:eastAsia="ar-SA"/>
    </w:rPr>
  </w:style>
  <w:style w:type="character" w:customStyle="1" w:styleId="Sutartis3Diagrama">
    <w:name w:val="Sutartis 3 Diagrama"/>
    <w:link w:val="Sutartis3"/>
    <w:rsid w:val="00F92E51"/>
    <w:rPr>
      <w:rFonts w:ascii="Calibri" w:eastAsia="Calibri" w:hAnsi="Calibri" w:cs="Times New Roman"/>
      <w:lang w:val="x-none" w:eastAsia="ar-SA"/>
    </w:rPr>
  </w:style>
  <w:style w:type="numbering" w:customStyle="1" w:styleId="Sraonra4">
    <w:name w:val="Sąrašo nėra4"/>
    <w:next w:val="Sraonra"/>
    <w:uiPriority w:val="99"/>
    <w:semiHidden/>
    <w:unhideWhenUsed/>
    <w:rsid w:val="00F92E51"/>
  </w:style>
  <w:style w:type="paragraph" w:customStyle="1" w:styleId="DiagramaDiagramaDiagrama3">
    <w:name w:val="Diagrama Diagrama Diagrama3"/>
    <w:basedOn w:val="prastasis"/>
    <w:rsid w:val="00F92E51"/>
    <w:pPr>
      <w:spacing w:after="160" w:line="240" w:lineRule="exact"/>
      <w:jc w:val="both"/>
    </w:pPr>
    <w:rPr>
      <w:rFonts w:ascii="Tahoma" w:eastAsia="Times New Roman" w:hAnsi="Tahoma" w:cs="Times New Roman"/>
      <w:sz w:val="20"/>
      <w:szCs w:val="20"/>
      <w:lang w:val="en-US" w:eastAsia="en-US"/>
    </w:rPr>
  </w:style>
  <w:style w:type="character" w:customStyle="1" w:styleId="DiagramaDiagrama22">
    <w:name w:val="Diagrama Diagrama22"/>
    <w:rsid w:val="00F92E51"/>
    <w:rPr>
      <w:sz w:val="24"/>
      <w:lang w:val="lt-LT" w:eastAsia="en-US" w:bidi="ar-SA"/>
    </w:rPr>
  </w:style>
  <w:style w:type="character" w:customStyle="1" w:styleId="DiagramaDiagrama53">
    <w:name w:val="Diagrama Diagrama53"/>
    <w:rsid w:val="00F92E51"/>
    <w:rPr>
      <w:rFonts w:ascii="Times New Roman" w:eastAsia="Times New Roman" w:hAnsi="Times New Roman" w:cs="Times New Roman"/>
      <w:sz w:val="24"/>
      <w:szCs w:val="20"/>
    </w:rPr>
  </w:style>
  <w:style w:type="paragraph" w:customStyle="1" w:styleId="listtekstas">
    <w:name w:val="list tekstas"/>
    <w:basedOn w:val="prastasis"/>
    <w:rsid w:val="00F92E51"/>
    <w:pPr>
      <w:numPr>
        <w:numId w:val="24"/>
      </w:numPr>
      <w:spacing w:after="120" w:line="240" w:lineRule="auto"/>
      <w:jc w:val="both"/>
    </w:pPr>
    <w:rPr>
      <w:rFonts w:ascii="Times New Roman" w:eastAsia="Times New Roman" w:hAnsi="Times New Roman" w:cs="Times New Roman"/>
      <w:szCs w:val="20"/>
      <w:lang w:eastAsia="lt-LT"/>
    </w:rPr>
  </w:style>
  <w:style w:type="character" w:customStyle="1" w:styleId="Strong1">
    <w:name w:val="Strong1"/>
    <w:aliases w:val="STRONG"/>
    <w:rsid w:val="00F92E51"/>
    <w:rPr>
      <w:b/>
    </w:rPr>
  </w:style>
  <w:style w:type="paragraph" w:customStyle="1" w:styleId="Pagrindinistekstas211">
    <w:name w:val="Pagrindinis tekstas21"/>
    <w:rsid w:val="00F92E51"/>
    <w:pPr>
      <w:snapToGrid w:val="0"/>
      <w:spacing w:after="0" w:line="240" w:lineRule="auto"/>
      <w:ind w:firstLine="312"/>
      <w:jc w:val="both"/>
    </w:pPr>
    <w:rPr>
      <w:rFonts w:ascii="TimesLT" w:eastAsia="Times New Roman" w:hAnsi="TimesLT" w:cs="Times New Roman"/>
      <w:sz w:val="20"/>
      <w:szCs w:val="20"/>
      <w:lang w:val="en-US" w:eastAsia="en-US"/>
    </w:rPr>
  </w:style>
  <w:style w:type="numbering" w:customStyle="1" w:styleId="NoList111">
    <w:name w:val="No List111"/>
    <w:next w:val="Sraonra"/>
    <w:semiHidden/>
    <w:rsid w:val="00F92E51"/>
  </w:style>
  <w:style w:type="numbering" w:customStyle="1" w:styleId="Punktai1">
    <w:name w:val="Punktai1"/>
    <w:basedOn w:val="Sraonra"/>
    <w:rsid w:val="00F92E51"/>
    <w:pPr>
      <w:numPr>
        <w:numId w:val="1"/>
      </w:numPr>
    </w:pPr>
  </w:style>
  <w:style w:type="character" w:customStyle="1" w:styleId="shorttext">
    <w:name w:val="short_text"/>
    <w:basedOn w:val="Numatytasispastraiposriftas"/>
    <w:rsid w:val="00F92E51"/>
  </w:style>
  <w:style w:type="paragraph" w:customStyle="1" w:styleId="font8">
    <w:name w:val="font8"/>
    <w:basedOn w:val="prastasis"/>
    <w:rsid w:val="00F92E51"/>
    <w:pPr>
      <w:spacing w:before="100" w:beforeAutospacing="1" w:after="100" w:afterAutospacing="1" w:line="240" w:lineRule="auto"/>
    </w:pPr>
    <w:rPr>
      <w:rFonts w:ascii="Times New Roman" w:eastAsia="Times New Roman" w:hAnsi="Times New Roman" w:cs="Times New Roman"/>
      <w:color w:val="000000"/>
      <w:sz w:val="16"/>
      <w:szCs w:val="16"/>
      <w:lang w:eastAsia="lt-LT"/>
    </w:rPr>
  </w:style>
  <w:style w:type="paragraph" w:customStyle="1" w:styleId="font9">
    <w:name w:val="font9"/>
    <w:basedOn w:val="prastasis"/>
    <w:rsid w:val="00F92E51"/>
    <w:pPr>
      <w:spacing w:before="100" w:beforeAutospacing="1" w:after="100" w:afterAutospacing="1" w:line="240" w:lineRule="auto"/>
    </w:pPr>
    <w:rPr>
      <w:rFonts w:ascii="Symbol" w:eastAsia="Times New Roman" w:hAnsi="Symbol" w:cs="Times New Roman"/>
      <w:color w:val="000000"/>
      <w:sz w:val="16"/>
      <w:szCs w:val="16"/>
      <w:lang w:eastAsia="lt-LT"/>
    </w:rPr>
  </w:style>
  <w:style w:type="paragraph" w:customStyle="1" w:styleId="font10">
    <w:name w:val="font10"/>
    <w:basedOn w:val="prastasis"/>
    <w:rsid w:val="00F92E51"/>
    <w:pPr>
      <w:spacing w:before="100" w:beforeAutospacing="1" w:after="100" w:afterAutospacing="1" w:line="240" w:lineRule="auto"/>
    </w:pPr>
    <w:rPr>
      <w:rFonts w:ascii="Times New Roman" w:eastAsia="Times New Roman" w:hAnsi="Times New Roman" w:cs="Times New Roman"/>
      <w:color w:val="FF0000"/>
      <w:sz w:val="16"/>
      <w:szCs w:val="16"/>
      <w:lang w:eastAsia="lt-LT"/>
    </w:rPr>
  </w:style>
  <w:style w:type="character" w:customStyle="1" w:styleId="BetarpDiagrama">
    <w:name w:val="Be tarpų Diagrama"/>
    <w:basedOn w:val="Numatytasispastraiposriftas"/>
    <w:link w:val="Betarp"/>
    <w:uiPriority w:val="1"/>
    <w:rsid w:val="007833C1"/>
    <w:rPr>
      <w:rFonts w:ascii="Times New Roman" w:eastAsia="Times New Roman" w:hAnsi="Times New Roman" w:cs="Times New Roman"/>
      <w:szCs w:val="20"/>
      <w:lang w:eastAsia="en-US"/>
    </w:rPr>
  </w:style>
  <w:style w:type="character" w:customStyle="1" w:styleId="wysiwyg-font-size-medium1">
    <w:name w:val="wysiwyg-font-size-medium1"/>
    <w:basedOn w:val="Numatytasispastraiposriftas"/>
    <w:rsid w:val="00B21B38"/>
    <w:rPr>
      <w:sz w:val="24"/>
      <w:szCs w:val="24"/>
    </w:rPr>
  </w:style>
  <w:style w:type="numbering" w:customStyle="1" w:styleId="Sraonra5">
    <w:name w:val="Sąrašo nėra5"/>
    <w:next w:val="Sraonra"/>
    <w:uiPriority w:val="99"/>
    <w:semiHidden/>
    <w:unhideWhenUsed/>
    <w:rsid w:val="004C56D7"/>
  </w:style>
  <w:style w:type="table" w:customStyle="1" w:styleId="Lentelstinklelis5">
    <w:name w:val="Lentelės tinklelis5"/>
    <w:next w:val="Lentelstinklelis"/>
    <w:uiPriority w:val="59"/>
    <w:rsid w:val="004C56D7"/>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numbering" w:customStyle="1" w:styleId="e1">
    <w:name w:val="e1"/>
    <w:basedOn w:val="Sraonra"/>
    <w:rsid w:val="004C56D7"/>
  </w:style>
  <w:style w:type="paragraph" w:customStyle="1" w:styleId="PSSKYRIUS">
    <w:name w:val="PS SKYRIUS"/>
    <w:basedOn w:val="prastasis"/>
    <w:link w:val="PSSKYRIUSDiagrama"/>
    <w:qFormat/>
    <w:rsid w:val="004C56D7"/>
    <w:pPr>
      <w:keepNext/>
      <w:numPr>
        <w:numId w:val="25"/>
      </w:numPr>
      <w:suppressLineNumbers/>
      <w:tabs>
        <w:tab w:val="left" w:pos="397"/>
        <w:tab w:val="left" w:pos="426"/>
      </w:tabs>
      <w:suppressAutoHyphens/>
      <w:spacing w:before="240" w:after="120" w:line="240" w:lineRule="auto"/>
      <w:ind w:left="284" w:right="284" w:firstLine="0"/>
      <w:jc w:val="center"/>
    </w:pPr>
    <w:rPr>
      <w:rFonts w:ascii="Times New Roman" w:eastAsia="Calibri" w:hAnsi="Times New Roman" w:cs="Times New Roman"/>
      <w:b/>
      <w:lang w:eastAsia="lt-LT"/>
    </w:rPr>
  </w:style>
  <w:style w:type="character" w:customStyle="1" w:styleId="PSSKYRIUSDiagrama">
    <w:name w:val="PS SKYRIUS Diagrama"/>
    <w:link w:val="PSSKYRIUS"/>
    <w:rsid w:val="004C56D7"/>
    <w:rPr>
      <w:rFonts w:ascii="Times New Roman" w:eastAsia="Calibri" w:hAnsi="Times New Roman" w:cs="Times New Roman"/>
      <w:b/>
      <w:lang w:eastAsia="lt-LT"/>
    </w:rPr>
  </w:style>
  <w:style w:type="numbering" w:customStyle="1" w:styleId="Sraonra12">
    <w:name w:val="Sąrašo nėra12"/>
    <w:next w:val="Sraonra"/>
    <w:uiPriority w:val="99"/>
    <w:semiHidden/>
    <w:unhideWhenUsed/>
    <w:rsid w:val="004C56D7"/>
  </w:style>
  <w:style w:type="numbering" w:customStyle="1" w:styleId="NoList13">
    <w:name w:val="No List13"/>
    <w:next w:val="Sraonra"/>
    <w:semiHidden/>
    <w:rsid w:val="004C56D7"/>
  </w:style>
  <w:style w:type="numbering" w:customStyle="1" w:styleId="NoList21">
    <w:name w:val="No List21"/>
    <w:next w:val="Sraonra"/>
    <w:uiPriority w:val="99"/>
    <w:semiHidden/>
    <w:rsid w:val="004C56D7"/>
  </w:style>
  <w:style w:type="table" w:customStyle="1" w:styleId="Lentelstinklelis13">
    <w:name w:val="Lentelės tinklelis13"/>
    <w:next w:val="Lentelstinklelis"/>
    <w:rsid w:val="004C56D7"/>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12">
    <w:name w:val="Lentelės tinklelis112"/>
    <w:basedOn w:val="prastojilentel"/>
    <w:next w:val="Lentelstinklelis"/>
    <w:rsid w:val="004C56D7"/>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2">
    <w:name w:val="Lentelės tinklelis22"/>
    <w:basedOn w:val="prastojilentel"/>
    <w:next w:val="Lentelstinklelis"/>
    <w:uiPriority w:val="59"/>
    <w:rsid w:val="004C56D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22">
    <w:name w:val="Sąrašo nėra22"/>
    <w:next w:val="Sraonra"/>
    <w:uiPriority w:val="99"/>
    <w:semiHidden/>
    <w:unhideWhenUsed/>
    <w:rsid w:val="004C56D7"/>
  </w:style>
  <w:style w:type="table" w:customStyle="1" w:styleId="Lentelstinklelis32">
    <w:name w:val="Lentelės tinklelis32"/>
    <w:next w:val="Lentelstinklelis"/>
    <w:rsid w:val="004C56D7"/>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numbering" w:customStyle="1" w:styleId="Stilius111">
    <w:name w:val="Stilius111"/>
    <w:rsid w:val="004C56D7"/>
  </w:style>
  <w:style w:type="numbering" w:customStyle="1" w:styleId="Stilius211">
    <w:name w:val="Stilius211"/>
    <w:rsid w:val="004C56D7"/>
    <w:pPr>
      <w:numPr>
        <w:numId w:val="12"/>
      </w:numPr>
    </w:pPr>
  </w:style>
  <w:style w:type="table" w:customStyle="1" w:styleId="Lentelstinklelis1112">
    <w:name w:val="Lentelės tinklelis1112"/>
    <w:next w:val="Lentelstinklelis"/>
    <w:rsid w:val="004C56D7"/>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1112">
    <w:name w:val="Lentelės tinklelis11112"/>
    <w:basedOn w:val="prastojilentel"/>
    <w:next w:val="Lentelstinklelis"/>
    <w:rsid w:val="004C56D7"/>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31">
    <w:name w:val="Sąrašo nėra31"/>
    <w:next w:val="Sraonra"/>
    <w:uiPriority w:val="99"/>
    <w:semiHidden/>
    <w:unhideWhenUsed/>
    <w:rsid w:val="004C56D7"/>
  </w:style>
  <w:style w:type="numbering" w:customStyle="1" w:styleId="Sraonra41">
    <w:name w:val="Sąrašo nėra41"/>
    <w:next w:val="Sraonra"/>
    <w:uiPriority w:val="99"/>
    <w:semiHidden/>
    <w:unhideWhenUsed/>
    <w:rsid w:val="004C56D7"/>
  </w:style>
  <w:style w:type="numbering" w:customStyle="1" w:styleId="NoList112">
    <w:name w:val="No List112"/>
    <w:next w:val="Sraonra"/>
    <w:semiHidden/>
    <w:rsid w:val="004C56D7"/>
  </w:style>
  <w:style w:type="numbering" w:customStyle="1" w:styleId="Punktai2">
    <w:name w:val="Punktai2"/>
    <w:basedOn w:val="Sraonra"/>
    <w:rsid w:val="004C56D7"/>
    <w:pPr>
      <w:numPr>
        <w:numId w:val="16"/>
      </w:numPr>
    </w:pPr>
  </w:style>
  <w:style w:type="numbering" w:customStyle="1" w:styleId="Sraonra51">
    <w:name w:val="Sąrašo nėra51"/>
    <w:next w:val="Sraonra"/>
    <w:uiPriority w:val="99"/>
    <w:semiHidden/>
    <w:unhideWhenUsed/>
    <w:rsid w:val="004C56D7"/>
  </w:style>
  <w:style w:type="paragraph" w:customStyle="1" w:styleId="SUTARTIESSK">
    <w:name w:val="SUTARTIES SK"/>
    <w:basedOn w:val="prastasis"/>
    <w:link w:val="SUTARTIESSKDiagrama"/>
    <w:qFormat/>
    <w:rsid w:val="004C56D7"/>
    <w:pPr>
      <w:keepNext/>
      <w:suppressLineNumbers/>
      <w:suppressAutoHyphens/>
      <w:spacing w:before="240" w:after="120" w:line="240" w:lineRule="auto"/>
      <w:jc w:val="center"/>
    </w:pPr>
    <w:rPr>
      <w:rFonts w:ascii="Times New Roman" w:eastAsia="Times New Roman" w:hAnsi="Times New Roman" w:cs="Times New Roman"/>
      <w:b/>
      <w:color w:val="000000" w:themeColor="text1"/>
      <w:lang w:eastAsia="en-US"/>
    </w:rPr>
  </w:style>
  <w:style w:type="character" w:customStyle="1" w:styleId="SUTARTIESSKDiagrama">
    <w:name w:val="SUTARTIES SK Diagrama"/>
    <w:basedOn w:val="Numatytasispastraiposriftas"/>
    <w:link w:val="SUTARTIESSK"/>
    <w:rsid w:val="004C56D7"/>
    <w:rPr>
      <w:rFonts w:ascii="Times New Roman" w:eastAsia="Times New Roman" w:hAnsi="Times New Roman" w:cs="Times New Roman"/>
      <w:b/>
      <w:color w:val="000000" w:themeColor="text1"/>
      <w:lang w:eastAsia="en-US"/>
    </w:rPr>
  </w:style>
  <w:style w:type="character" w:customStyle="1" w:styleId="Neapdorotaspaminjimas1">
    <w:name w:val="Neapdorotas paminėjimas1"/>
    <w:basedOn w:val="Numatytasispastraiposriftas"/>
    <w:uiPriority w:val="99"/>
    <w:semiHidden/>
    <w:unhideWhenUsed/>
    <w:rsid w:val="004C56D7"/>
    <w:rPr>
      <w:color w:val="605E5C"/>
      <w:shd w:val="clear" w:color="auto" w:fill="E1DFDD"/>
    </w:rPr>
  </w:style>
  <w:style w:type="numbering" w:customStyle="1" w:styleId="Sraonra6">
    <w:name w:val="Sąrašo nėra6"/>
    <w:next w:val="Sraonra"/>
    <w:uiPriority w:val="99"/>
    <w:semiHidden/>
    <w:unhideWhenUsed/>
    <w:rsid w:val="003B5492"/>
  </w:style>
  <w:style w:type="table" w:customStyle="1" w:styleId="Lentelstinklelis6">
    <w:name w:val="Lentelės tinklelis6"/>
    <w:next w:val="Lentelstinklelis"/>
    <w:uiPriority w:val="59"/>
    <w:rsid w:val="003B5492"/>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numbering" w:customStyle="1" w:styleId="e2">
    <w:name w:val="e2"/>
    <w:basedOn w:val="Sraonra"/>
    <w:rsid w:val="003B5492"/>
  </w:style>
  <w:style w:type="numbering" w:customStyle="1" w:styleId="Sraonra13">
    <w:name w:val="Sąrašo nėra13"/>
    <w:next w:val="Sraonra"/>
    <w:uiPriority w:val="99"/>
    <w:semiHidden/>
    <w:unhideWhenUsed/>
    <w:rsid w:val="003B5492"/>
  </w:style>
  <w:style w:type="numbering" w:customStyle="1" w:styleId="NoList14">
    <w:name w:val="No List14"/>
    <w:next w:val="Sraonra"/>
    <w:semiHidden/>
    <w:rsid w:val="003B5492"/>
  </w:style>
  <w:style w:type="numbering" w:customStyle="1" w:styleId="NoList22">
    <w:name w:val="No List22"/>
    <w:next w:val="Sraonra"/>
    <w:uiPriority w:val="99"/>
    <w:semiHidden/>
    <w:rsid w:val="003B5492"/>
  </w:style>
  <w:style w:type="table" w:customStyle="1" w:styleId="Lentelstinklelis14">
    <w:name w:val="Lentelės tinklelis14"/>
    <w:next w:val="Lentelstinklelis"/>
    <w:rsid w:val="003B5492"/>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13">
    <w:name w:val="Lentelės tinklelis113"/>
    <w:basedOn w:val="prastojilentel"/>
    <w:next w:val="Lentelstinklelis"/>
    <w:rsid w:val="003B5492"/>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3">
    <w:name w:val="Lentelės tinklelis23"/>
    <w:basedOn w:val="prastojilentel"/>
    <w:next w:val="Lentelstinklelis"/>
    <w:uiPriority w:val="59"/>
    <w:rsid w:val="003B5492"/>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23">
    <w:name w:val="Sąrašo nėra23"/>
    <w:next w:val="Sraonra"/>
    <w:uiPriority w:val="99"/>
    <w:semiHidden/>
    <w:unhideWhenUsed/>
    <w:rsid w:val="003B5492"/>
  </w:style>
  <w:style w:type="table" w:customStyle="1" w:styleId="Lentelstinklelis33">
    <w:name w:val="Lentelės tinklelis33"/>
    <w:next w:val="Lentelstinklelis"/>
    <w:rsid w:val="003B5492"/>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numbering" w:customStyle="1" w:styleId="Stilius112">
    <w:name w:val="Stilius112"/>
    <w:rsid w:val="003B5492"/>
  </w:style>
  <w:style w:type="numbering" w:customStyle="1" w:styleId="Stilius212">
    <w:name w:val="Stilius212"/>
    <w:rsid w:val="003B5492"/>
  </w:style>
  <w:style w:type="table" w:customStyle="1" w:styleId="Lentelstinklelis1113">
    <w:name w:val="Lentelės tinklelis1113"/>
    <w:next w:val="Lentelstinklelis"/>
    <w:rsid w:val="003B5492"/>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1113">
    <w:name w:val="Lentelės tinklelis11113"/>
    <w:basedOn w:val="prastojilentel"/>
    <w:next w:val="Lentelstinklelis"/>
    <w:rsid w:val="003B5492"/>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32">
    <w:name w:val="Sąrašo nėra32"/>
    <w:next w:val="Sraonra"/>
    <w:uiPriority w:val="99"/>
    <w:semiHidden/>
    <w:unhideWhenUsed/>
    <w:rsid w:val="003B5492"/>
  </w:style>
  <w:style w:type="numbering" w:customStyle="1" w:styleId="Sraonra42">
    <w:name w:val="Sąrašo nėra42"/>
    <w:next w:val="Sraonra"/>
    <w:uiPriority w:val="99"/>
    <w:semiHidden/>
    <w:unhideWhenUsed/>
    <w:rsid w:val="003B5492"/>
  </w:style>
  <w:style w:type="numbering" w:customStyle="1" w:styleId="NoList113">
    <w:name w:val="No List113"/>
    <w:next w:val="Sraonra"/>
    <w:semiHidden/>
    <w:rsid w:val="003B5492"/>
  </w:style>
  <w:style w:type="numbering" w:customStyle="1" w:styleId="Punktai3">
    <w:name w:val="Punktai3"/>
    <w:basedOn w:val="Sraonra"/>
    <w:rsid w:val="003B5492"/>
  </w:style>
  <w:style w:type="numbering" w:customStyle="1" w:styleId="Sraonra52">
    <w:name w:val="Sąrašo nėra52"/>
    <w:next w:val="Sraonra"/>
    <w:uiPriority w:val="99"/>
    <w:semiHidden/>
    <w:unhideWhenUsed/>
    <w:rsid w:val="003B5492"/>
  </w:style>
  <w:style w:type="character" w:customStyle="1" w:styleId="Neapdorotaspaminjimas11">
    <w:name w:val="Neapdorotas paminėjimas11"/>
    <w:basedOn w:val="Numatytasispastraiposriftas"/>
    <w:uiPriority w:val="99"/>
    <w:semiHidden/>
    <w:unhideWhenUsed/>
    <w:rsid w:val="003B5492"/>
    <w:rPr>
      <w:color w:val="605E5C"/>
      <w:shd w:val="clear" w:color="auto" w:fill="E1DFDD"/>
    </w:rPr>
  </w:style>
  <w:style w:type="character" w:customStyle="1" w:styleId="normaltextrun">
    <w:name w:val="normaltextrun"/>
    <w:basedOn w:val="Numatytasispastraiposriftas"/>
    <w:rsid w:val="006E6CA2"/>
  </w:style>
  <w:style w:type="character" w:customStyle="1" w:styleId="eop">
    <w:name w:val="eop"/>
    <w:basedOn w:val="Numatytasispastraiposriftas"/>
    <w:rsid w:val="006E6CA2"/>
  </w:style>
  <w:style w:type="paragraph" w:customStyle="1" w:styleId="DiagramaDiagramaDiagrama0">
    <w:name w:val="Diagrama Diagrama Diagrama0"/>
    <w:basedOn w:val="prastasis"/>
    <w:rsid w:val="00C17E96"/>
    <w:pPr>
      <w:spacing w:after="160" w:line="240" w:lineRule="exact"/>
    </w:pPr>
    <w:rPr>
      <w:rFonts w:ascii="Tahoma" w:eastAsia="Times New Roman" w:hAnsi="Tahoma" w:cs="Tahoma"/>
      <w:sz w:val="20"/>
      <w:szCs w:val="20"/>
      <w:lang w:val="en-US" w:eastAsia="en-US"/>
    </w:rPr>
  </w:style>
  <w:style w:type="character" w:customStyle="1" w:styleId="DiagramaDiagrama20">
    <w:name w:val="Diagrama Diagrama20"/>
    <w:rsid w:val="00C17E96"/>
    <w:rPr>
      <w:sz w:val="24"/>
      <w:lang w:val="lt-LT" w:eastAsia="en-US" w:bidi="ar-SA"/>
    </w:rPr>
  </w:style>
  <w:style w:type="character" w:customStyle="1" w:styleId="DiagramaDiagrama50">
    <w:name w:val="Diagrama Diagrama50"/>
    <w:rsid w:val="00C17E96"/>
    <w:rPr>
      <w:rFonts w:cs="Times New Roman"/>
      <w:sz w:val="24"/>
      <w:szCs w:val="24"/>
      <w:lang w:val="lt-LT" w:eastAsia="en-US"/>
    </w:rPr>
  </w:style>
  <w:style w:type="paragraph" w:customStyle="1" w:styleId="Pagrindinistekstas200">
    <w:name w:val="Pagrindinis tekstas20"/>
    <w:rsid w:val="00C17E96"/>
    <w:pPr>
      <w:snapToGrid w:val="0"/>
      <w:spacing w:after="0" w:line="240" w:lineRule="auto"/>
      <w:ind w:firstLine="312"/>
      <w:jc w:val="both"/>
    </w:pPr>
    <w:rPr>
      <w:rFonts w:ascii="TimesLT" w:eastAsia="Times New Roman" w:hAnsi="TimesLT" w:cs="Times New Roman"/>
      <w:sz w:val="20"/>
      <w:szCs w:val="20"/>
      <w:lang w:val="en-US" w:eastAsia="en-US"/>
    </w:rPr>
  </w:style>
  <w:style w:type="table" w:customStyle="1" w:styleId="prastojilentel1">
    <w:name w:val="Įprastoji lentelė1"/>
    <w:uiPriority w:val="99"/>
    <w:semiHidden/>
    <w:rsid w:val="00C17E96"/>
    <w:pPr>
      <w:spacing w:after="0" w:line="240" w:lineRule="auto"/>
    </w:pPr>
    <w:rPr>
      <w:rFonts w:ascii="Times New Roman" w:eastAsia="Times New Roman" w:hAnsi="Times New Roman" w:cs="Times New Roman"/>
      <w:sz w:val="24"/>
      <w:szCs w:val="20"/>
      <w:lang w:eastAsia="en-US"/>
    </w:rPr>
    <w:tblPr>
      <w:tblCellMar>
        <w:top w:w="0" w:type="dxa"/>
        <w:left w:w="108" w:type="dxa"/>
        <w:bottom w:w="0" w:type="dxa"/>
        <w:right w:w="108" w:type="dxa"/>
      </w:tblCellMar>
    </w:tblPr>
  </w:style>
  <w:style w:type="character" w:customStyle="1" w:styleId="Paminjimas1">
    <w:name w:val="Paminėjimas1"/>
    <w:basedOn w:val="Numatytasispastraiposriftas"/>
    <w:uiPriority w:val="99"/>
    <w:unhideWhenUsed/>
    <w:rsid w:val="00C17E96"/>
    <w:rPr>
      <w:color w:val="2B579A"/>
      <w:shd w:val="clear" w:color="auto" w:fill="E1DFDD"/>
    </w:rPr>
  </w:style>
  <w:style w:type="numbering" w:customStyle="1" w:styleId="NoList3">
    <w:name w:val="No List3"/>
    <w:next w:val="Sraonra"/>
    <w:uiPriority w:val="99"/>
    <w:semiHidden/>
    <w:unhideWhenUsed/>
    <w:rsid w:val="00C17E96"/>
  </w:style>
  <w:style w:type="table" w:customStyle="1" w:styleId="TableGrid1">
    <w:name w:val="Table Grid1"/>
    <w:next w:val="Lentelstinklelis"/>
    <w:uiPriority w:val="59"/>
    <w:rsid w:val="00B77C61"/>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viesussraas11">
    <w:name w:val="Šviesus sąrašas11"/>
    <w:basedOn w:val="prastojilentel"/>
    <w:uiPriority w:val="61"/>
    <w:rsid w:val="00B77C61"/>
    <w:pPr>
      <w:spacing w:after="0" w:line="240" w:lineRule="auto"/>
    </w:pPr>
    <w:rPr>
      <w:rFonts w:ascii="Calibri" w:eastAsia="Calibri" w:hAnsi="Calibri" w:cs="Times New Roman"/>
      <w:sz w:val="20"/>
      <w:szCs w:val="20"/>
      <w:lang w:eastAsia="lt-LT"/>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entelstinklelis121">
    <w:name w:val="Lentelės tinklelis121"/>
    <w:basedOn w:val="prastojilentel"/>
    <w:next w:val="Lentelstinklelis"/>
    <w:rsid w:val="00B77C61"/>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2">
    <w:name w:val="Lentelės tinklelis212"/>
    <w:basedOn w:val="prastojilentel"/>
    <w:next w:val="Lentelstinklelis"/>
    <w:uiPriority w:val="59"/>
    <w:rsid w:val="00B77C6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11">
    <w:name w:val="Lentelės tinklelis311"/>
    <w:next w:val="Lentelstinklelis"/>
    <w:rsid w:val="00B77C61"/>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2111">
    <w:name w:val="Lentelės tinklelis2111"/>
    <w:basedOn w:val="prastojilentel"/>
    <w:next w:val="Lentelstinklelis"/>
    <w:uiPriority w:val="59"/>
    <w:rsid w:val="00B77C6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1">
    <w:name w:val="Lentelės tinklelis41"/>
    <w:next w:val="Lentelstinklelis"/>
    <w:rsid w:val="00B77C61"/>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prastojilentel11">
    <w:name w:val="Įprastoji lentelė11"/>
    <w:uiPriority w:val="99"/>
    <w:semiHidden/>
    <w:rsid w:val="00B77C61"/>
    <w:pPr>
      <w:spacing w:after="0" w:line="240" w:lineRule="auto"/>
    </w:pPr>
    <w:rPr>
      <w:rFonts w:ascii="Times New Roman" w:eastAsia="Times New Roman" w:hAnsi="Times New Roman" w:cs="Times New Roman"/>
      <w:sz w:val="24"/>
      <w:szCs w:val="20"/>
      <w:lang w:eastAsia="en-US"/>
    </w:rPr>
    <w:tblPr>
      <w:tblCellMar>
        <w:top w:w="0" w:type="dxa"/>
        <w:left w:w="108" w:type="dxa"/>
        <w:bottom w:w="0" w:type="dxa"/>
        <w:right w:w="108" w:type="dxa"/>
      </w:tblCellMar>
    </w:tblPr>
  </w:style>
  <w:style w:type="character" w:styleId="Neapdorotaspaminjimas">
    <w:name w:val="Unresolved Mention"/>
    <w:basedOn w:val="Numatytasispastraiposriftas"/>
    <w:uiPriority w:val="99"/>
    <w:semiHidden/>
    <w:unhideWhenUsed/>
    <w:rsid w:val="0028102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7365090">
      <w:bodyDiv w:val="1"/>
      <w:marLeft w:val="0"/>
      <w:marRight w:val="0"/>
      <w:marTop w:val="0"/>
      <w:marBottom w:val="0"/>
      <w:divBdr>
        <w:top w:val="none" w:sz="0" w:space="0" w:color="auto"/>
        <w:left w:val="none" w:sz="0" w:space="0" w:color="auto"/>
        <w:bottom w:val="none" w:sz="0" w:space="0" w:color="auto"/>
        <w:right w:val="none" w:sz="0" w:space="0" w:color="auto"/>
      </w:divBdr>
    </w:div>
    <w:div w:id="495921437">
      <w:bodyDiv w:val="1"/>
      <w:marLeft w:val="0"/>
      <w:marRight w:val="0"/>
      <w:marTop w:val="0"/>
      <w:marBottom w:val="0"/>
      <w:divBdr>
        <w:top w:val="none" w:sz="0" w:space="0" w:color="auto"/>
        <w:left w:val="none" w:sz="0" w:space="0" w:color="auto"/>
        <w:bottom w:val="none" w:sz="0" w:space="0" w:color="auto"/>
        <w:right w:val="none" w:sz="0" w:space="0" w:color="auto"/>
      </w:divBdr>
    </w:div>
    <w:div w:id="1132790794">
      <w:bodyDiv w:val="1"/>
      <w:marLeft w:val="0"/>
      <w:marRight w:val="0"/>
      <w:marTop w:val="0"/>
      <w:marBottom w:val="0"/>
      <w:divBdr>
        <w:top w:val="none" w:sz="0" w:space="0" w:color="auto"/>
        <w:left w:val="none" w:sz="0" w:space="0" w:color="auto"/>
        <w:bottom w:val="none" w:sz="0" w:space="0" w:color="auto"/>
        <w:right w:val="none" w:sz="0" w:space="0" w:color="auto"/>
      </w:divBdr>
    </w:div>
    <w:div w:id="1255435051">
      <w:bodyDiv w:val="1"/>
      <w:marLeft w:val="0"/>
      <w:marRight w:val="0"/>
      <w:marTop w:val="0"/>
      <w:marBottom w:val="0"/>
      <w:divBdr>
        <w:top w:val="none" w:sz="0" w:space="0" w:color="auto"/>
        <w:left w:val="none" w:sz="0" w:space="0" w:color="auto"/>
        <w:bottom w:val="none" w:sz="0" w:space="0" w:color="auto"/>
        <w:right w:val="none" w:sz="0" w:space="0" w:color="auto"/>
      </w:divBdr>
      <w:divsChild>
        <w:div w:id="68233027">
          <w:marLeft w:val="0"/>
          <w:marRight w:val="0"/>
          <w:marTop w:val="0"/>
          <w:marBottom w:val="0"/>
          <w:divBdr>
            <w:top w:val="none" w:sz="0" w:space="0" w:color="auto"/>
            <w:left w:val="none" w:sz="0" w:space="0" w:color="auto"/>
            <w:bottom w:val="none" w:sz="0" w:space="0" w:color="auto"/>
            <w:right w:val="none" w:sz="0" w:space="0" w:color="auto"/>
          </w:divBdr>
          <w:divsChild>
            <w:div w:id="495611702">
              <w:marLeft w:val="0"/>
              <w:marRight w:val="0"/>
              <w:marTop w:val="0"/>
              <w:marBottom w:val="0"/>
              <w:divBdr>
                <w:top w:val="none" w:sz="0" w:space="0" w:color="auto"/>
                <w:left w:val="none" w:sz="0" w:space="0" w:color="auto"/>
                <w:bottom w:val="none" w:sz="0" w:space="0" w:color="auto"/>
                <w:right w:val="none" w:sz="0" w:space="0" w:color="auto"/>
              </w:divBdr>
              <w:divsChild>
                <w:div w:id="1175606245">
                  <w:marLeft w:val="0"/>
                  <w:marRight w:val="0"/>
                  <w:marTop w:val="300"/>
                  <w:marBottom w:val="300"/>
                  <w:divBdr>
                    <w:top w:val="none" w:sz="0" w:space="0" w:color="auto"/>
                    <w:left w:val="none" w:sz="0" w:space="0" w:color="auto"/>
                    <w:bottom w:val="none" w:sz="0" w:space="0" w:color="auto"/>
                    <w:right w:val="none" w:sz="0" w:space="0" w:color="auto"/>
                  </w:divBdr>
                  <w:divsChild>
                    <w:div w:id="778989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hyperlink" Target="https://developer.mobotix.com/"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s://luminator.com/en-uk/service/request-information.html"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ur-lex.europa.eu/legal-content/LT/TXT/?uri=CELEX%3A42015X0618%2801%29"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header" Target="header1.xml"/><Relationship Id="rId27" Type="http://schemas.openxmlformats.org/officeDocument/2006/relationships/footer" Target="footer3.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18D523776E47DA4E9A200445ECD0F5D9" ma:contentTypeVersion="10" ma:contentTypeDescription="Kurkite naują dokumentą." ma:contentTypeScope="" ma:versionID="5b2d42c4d02c6163f5e69655e5279f53">
  <xsd:schema xmlns:xsd="http://www.w3.org/2001/XMLSchema" xmlns:xs="http://www.w3.org/2001/XMLSchema" xmlns:p="http://schemas.microsoft.com/office/2006/metadata/properties" xmlns:ns2="5a71be97-0b09-4df7-8a30-6348891254d1" xmlns:ns3="0b34a55e-426b-4f41-80a9-21cd330d9915" targetNamespace="http://schemas.microsoft.com/office/2006/metadata/properties" ma:root="true" ma:fieldsID="5158cf2a08bd316e6514fcaf6312df30" ns2:_="" ns3:_="">
    <xsd:import namespace="5a71be97-0b09-4df7-8a30-6348891254d1"/>
    <xsd:import namespace="0b34a55e-426b-4f41-80a9-21cd330d991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71be97-0b09-4df7-8a30-6348891254d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a800f211-4b5d-4036-829e-0581e1babb71"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b34a55e-426b-4f41-80a9-21cd330d991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8ef69a2-31e4-4a48-8a24-01db1445c415}" ma:internalName="TaxCatchAll" ma:showField="CatchAllData" ma:web="0b34a55e-426b-4f41-80a9-21cd330d991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0b34a55e-426b-4f41-80a9-21cd330d9915" xsi:nil="true"/>
    <lcf76f155ced4ddcb4097134ff3c332f xmlns="5a71be97-0b09-4df7-8a30-6348891254d1">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93682E3-BFF6-466B-A123-A5F5B16655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71be97-0b09-4df7-8a30-6348891254d1"/>
    <ds:schemaRef ds:uri="0b34a55e-426b-4f41-80a9-21cd330d991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DD4C1DC-6F94-46E5-A827-DFE620E05F35}">
  <ds:schemaRefs>
    <ds:schemaRef ds:uri="http://schemas.microsoft.com/office/2006/metadata/properties"/>
    <ds:schemaRef ds:uri="http://schemas.microsoft.com/office/infopath/2007/PartnerControls"/>
    <ds:schemaRef ds:uri="0b34a55e-426b-4f41-80a9-21cd330d9915"/>
    <ds:schemaRef ds:uri="5a71be97-0b09-4df7-8a30-6348891254d1"/>
  </ds:schemaRefs>
</ds:datastoreItem>
</file>

<file path=customXml/itemProps3.xml><?xml version="1.0" encoding="utf-8"?>
<ds:datastoreItem xmlns:ds="http://schemas.openxmlformats.org/officeDocument/2006/customXml" ds:itemID="{CE35D48A-5E11-45B4-ABF3-A8E1B7A78F6D}">
  <ds:schemaRefs>
    <ds:schemaRef ds:uri="http://schemas.openxmlformats.org/officeDocument/2006/bibliography"/>
  </ds:schemaRefs>
</ds:datastoreItem>
</file>

<file path=customXml/itemProps4.xml><?xml version="1.0" encoding="utf-8"?>
<ds:datastoreItem xmlns:ds="http://schemas.openxmlformats.org/officeDocument/2006/customXml" ds:itemID="{B230F93C-1307-4613-A700-2C63C453A79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47</Pages>
  <Words>74976</Words>
  <Characters>42737</Characters>
  <Application>Microsoft Office Word</Application>
  <DocSecurity>0</DocSecurity>
  <Lines>356</Lines>
  <Paragraphs>234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117479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Audrius Vaznelis</dc:creator>
  <cp:keywords/>
  <dc:description/>
  <cp:lastModifiedBy>Gaudenis Sadaunykas</cp:lastModifiedBy>
  <cp:revision>3</cp:revision>
  <cp:lastPrinted>2025-08-12T06:48:00Z</cp:lastPrinted>
  <dcterms:created xsi:type="dcterms:W3CDTF">2026-07-20T07:34:00Z</dcterms:created>
  <dcterms:modified xsi:type="dcterms:W3CDTF">2026-07-20T07:36:00Z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0x01010018D523776E47DA4E9A200445ECD0F5D9</vt:lpwstr>
  </property>
  <property fmtid="{D5CDD505-2E9C-101B-9397-08002B2CF9AE}" pid="3" name="MediaServiceImageTags">
    <vt:lpwstr/>
  </property>
</Properties>
</file>